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1200" w:type="dxa"/>
        <w:tblBorders>
          <w:top w:val="single" w:sz="24" w:space="0" w:color="auto"/>
          <w:left w:val="single" w:sz="24" w:space="0" w:color="auto"/>
          <w:bottom w:val="single" w:sz="24" w:space="0" w:color="auto"/>
          <w:right w:val="single" w:sz="24" w:space="0" w:color="auto"/>
        </w:tblBorders>
        <w:tblLook w:val="0000" w:firstRow="0" w:lastRow="0" w:firstColumn="0" w:lastColumn="0" w:noHBand="0" w:noVBand="0"/>
      </w:tblPr>
      <w:tblGrid>
        <w:gridCol w:w="10080"/>
      </w:tblGrid>
      <w:tr w:rsidR="00687B06" w:rsidRPr="0035383F" w14:paraId="67D11ACF" w14:textId="77777777" w:rsidTr="007D4C3E">
        <w:trPr>
          <w:trHeight w:val="13405"/>
        </w:trPr>
        <w:tc>
          <w:tcPr>
            <w:tcW w:w="10080" w:type="dxa"/>
          </w:tcPr>
          <w:p w14:paraId="58C5427A" w14:textId="77777777" w:rsidR="00687B06" w:rsidRPr="0035383F" w:rsidRDefault="00687B06" w:rsidP="00A77383">
            <w:pPr>
              <w:pStyle w:val="Default"/>
              <w:spacing w:line="276" w:lineRule="auto"/>
              <w:ind w:left="-105" w:firstLine="90"/>
              <w:jc w:val="center"/>
              <w:rPr>
                <w:b/>
              </w:rPr>
            </w:pPr>
            <w:r w:rsidRPr="0035383F">
              <w:rPr>
                <w:b/>
              </w:rPr>
              <w:t xml:space="preserve">TINJAUAN PENGGUNAAN TENAGA KERJA ASING DALAM </w:t>
            </w:r>
          </w:p>
          <w:p w14:paraId="22942AB3" w14:textId="77777777" w:rsidR="00687B06" w:rsidRPr="0035383F" w:rsidRDefault="00687B06" w:rsidP="00A77383">
            <w:pPr>
              <w:pStyle w:val="Default"/>
              <w:spacing w:line="276" w:lineRule="auto"/>
              <w:jc w:val="center"/>
              <w:rPr>
                <w:b/>
              </w:rPr>
            </w:pPr>
            <w:r w:rsidRPr="0035383F">
              <w:rPr>
                <w:b/>
              </w:rPr>
              <w:t xml:space="preserve">HUBUNGAN KERJA UNTUK JABATAN TERTENTU DAN WAKTU TERTENTU </w:t>
            </w:r>
          </w:p>
          <w:p w14:paraId="2936C97B" w14:textId="4BD23501" w:rsidR="00687B06" w:rsidRDefault="00687B06" w:rsidP="00A77383">
            <w:pPr>
              <w:pStyle w:val="Default"/>
              <w:spacing w:line="276" w:lineRule="auto"/>
              <w:jc w:val="center"/>
              <w:rPr>
                <w:b/>
              </w:rPr>
            </w:pPr>
            <w:r w:rsidRPr="0035383F">
              <w:rPr>
                <w:b/>
              </w:rPr>
              <w:t>DI INDONESIA</w:t>
            </w:r>
          </w:p>
          <w:p w14:paraId="5A4847A5" w14:textId="77777777" w:rsidR="00A77383" w:rsidRPr="0035383F" w:rsidRDefault="00A77383" w:rsidP="00A77383">
            <w:pPr>
              <w:pStyle w:val="Default"/>
              <w:spacing w:line="276" w:lineRule="auto"/>
              <w:jc w:val="center"/>
              <w:rPr>
                <w:b/>
                <w:highlight w:val="yellow"/>
              </w:rPr>
            </w:pPr>
          </w:p>
          <w:p w14:paraId="5AB197BC" w14:textId="77777777" w:rsidR="00687B06" w:rsidRPr="0035383F" w:rsidRDefault="00687B06" w:rsidP="00A77383">
            <w:pPr>
              <w:jc w:val="center"/>
              <w:rPr>
                <w:rFonts w:ascii="Times New Roman" w:hAnsi="Times New Roman" w:cs="Times New Roman"/>
                <w:lang w:val="sv-SE"/>
              </w:rPr>
            </w:pPr>
            <w:r w:rsidRPr="0035383F">
              <w:rPr>
                <w:rFonts w:ascii="Times New Roman" w:hAnsi="Times New Roman" w:cs="Times New Roman"/>
                <w:lang w:val="sv-SE"/>
              </w:rPr>
              <w:t xml:space="preserve">Tesis </w:t>
            </w:r>
          </w:p>
          <w:p w14:paraId="6A1700C1" w14:textId="77777777" w:rsidR="00687B06" w:rsidRPr="0035383F" w:rsidRDefault="00687B06" w:rsidP="00A77383">
            <w:pPr>
              <w:jc w:val="center"/>
              <w:rPr>
                <w:rFonts w:ascii="Times New Roman" w:hAnsi="Times New Roman" w:cs="Times New Roman"/>
                <w:lang w:val="sv-SE"/>
              </w:rPr>
            </w:pPr>
            <w:r w:rsidRPr="0035383F">
              <w:rPr>
                <w:rFonts w:ascii="Times New Roman" w:hAnsi="Times New Roman" w:cs="Times New Roman"/>
                <w:lang w:val="sv-SE"/>
              </w:rPr>
              <w:t>Untuk memenuhi sebagai persyaratan</w:t>
            </w:r>
          </w:p>
          <w:p w14:paraId="0F84D6D0" w14:textId="77777777" w:rsidR="00687B06" w:rsidRPr="0035383F" w:rsidRDefault="00687B06" w:rsidP="00A77383">
            <w:pPr>
              <w:jc w:val="center"/>
              <w:rPr>
                <w:rFonts w:ascii="Times New Roman" w:hAnsi="Times New Roman" w:cs="Times New Roman"/>
                <w:lang w:val="sv-SE"/>
              </w:rPr>
            </w:pPr>
            <w:r w:rsidRPr="0035383F">
              <w:rPr>
                <w:rFonts w:ascii="Times New Roman" w:hAnsi="Times New Roman" w:cs="Times New Roman"/>
                <w:lang w:val="sv-SE"/>
              </w:rPr>
              <w:t>mencapai derajat S-2</w:t>
            </w:r>
          </w:p>
          <w:p w14:paraId="7631B636" w14:textId="77777777" w:rsidR="00687B06" w:rsidRPr="0035383F" w:rsidRDefault="00687B06" w:rsidP="007D4C3E">
            <w:pPr>
              <w:spacing w:line="480" w:lineRule="auto"/>
              <w:jc w:val="center"/>
              <w:rPr>
                <w:rFonts w:ascii="Times New Roman" w:hAnsi="Times New Roman" w:cs="Times New Roman"/>
                <w:lang w:val="sv-SE"/>
              </w:rPr>
            </w:pPr>
          </w:p>
          <w:p w14:paraId="6C282ED9" w14:textId="77777777" w:rsidR="00687B06" w:rsidRPr="0035383F" w:rsidRDefault="00687B06" w:rsidP="00A77383">
            <w:pPr>
              <w:jc w:val="center"/>
              <w:rPr>
                <w:rFonts w:ascii="Times New Roman" w:hAnsi="Times New Roman" w:cs="Times New Roman"/>
                <w:lang w:val="sv-SE"/>
              </w:rPr>
            </w:pPr>
            <w:r w:rsidRPr="0035383F">
              <w:rPr>
                <w:rFonts w:ascii="Times New Roman" w:hAnsi="Times New Roman" w:cs="Times New Roman"/>
                <w:lang w:val="sv-SE"/>
              </w:rPr>
              <w:t>Program Studi Magister Hukum Bisnis dan Kenegaraan</w:t>
            </w:r>
          </w:p>
          <w:p w14:paraId="5C9A3723" w14:textId="77777777" w:rsidR="00687B06" w:rsidRPr="0035383F" w:rsidRDefault="00687B06" w:rsidP="00A77383">
            <w:pPr>
              <w:jc w:val="center"/>
              <w:rPr>
                <w:rFonts w:ascii="Times New Roman" w:hAnsi="Times New Roman" w:cs="Times New Roman"/>
                <w:lang w:val="sv-SE"/>
              </w:rPr>
            </w:pPr>
            <w:r w:rsidRPr="0035383F">
              <w:rPr>
                <w:rFonts w:ascii="Times New Roman" w:hAnsi="Times New Roman" w:cs="Times New Roman"/>
                <w:lang w:val="sv-SE"/>
              </w:rPr>
              <w:t>Konsentrasi Hukum Bisnis</w:t>
            </w:r>
          </w:p>
          <w:p w14:paraId="234220BE" w14:textId="77777777" w:rsidR="00687B06" w:rsidRPr="0035383F" w:rsidRDefault="00687B06" w:rsidP="007D4C3E">
            <w:pPr>
              <w:spacing w:line="480" w:lineRule="auto"/>
              <w:jc w:val="center"/>
              <w:rPr>
                <w:rFonts w:ascii="Times New Roman" w:hAnsi="Times New Roman" w:cs="Times New Roman"/>
                <w:lang w:val="sv-SE"/>
              </w:rPr>
            </w:pPr>
          </w:p>
          <w:p w14:paraId="3AEEE97F" w14:textId="77777777" w:rsidR="00687B06" w:rsidRPr="0035383F" w:rsidRDefault="00687B06" w:rsidP="007D4C3E">
            <w:pPr>
              <w:spacing w:line="480" w:lineRule="auto"/>
              <w:jc w:val="center"/>
              <w:rPr>
                <w:rFonts w:ascii="Times New Roman" w:hAnsi="Times New Roman" w:cs="Times New Roman"/>
                <w:b/>
              </w:rPr>
            </w:pPr>
            <w:r w:rsidRPr="0035383F">
              <w:rPr>
                <w:rFonts w:ascii="Times New Roman" w:hAnsi="Times New Roman" w:cs="Times New Roman"/>
                <w:b/>
                <w:noProof/>
                <w:lang w:val="en-US"/>
              </w:rPr>
              <w:drawing>
                <wp:inline distT="0" distB="0" distL="0" distR="0" wp14:anchorId="473EA030" wp14:editId="48941D31">
                  <wp:extent cx="1819275" cy="1809750"/>
                  <wp:effectExtent l="0" t="0" r="9525" b="0"/>
                  <wp:docPr id="1" name="Picture 1" descr="UG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M-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809750"/>
                          </a:xfrm>
                          <a:prstGeom prst="rect">
                            <a:avLst/>
                          </a:prstGeom>
                          <a:noFill/>
                          <a:ln>
                            <a:noFill/>
                          </a:ln>
                        </pic:spPr>
                      </pic:pic>
                    </a:graphicData>
                  </a:graphic>
                </wp:inline>
              </w:drawing>
            </w:r>
          </w:p>
          <w:p w14:paraId="7A808A1F" w14:textId="77777777" w:rsidR="00687B06" w:rsidRPr="0035383F" w:rsidRDefault="00687B06" w:rsidP="007D4C3E">
            <w:pPr>
              <w:spacing w:line="480" w:lineRule="auto"/>
              <w:jc w:val="center"/>
              <w:rPr>
                <w:rFonts w:ascii="Times New Roman" w:hAnsi="Times New Roman" w:cs="Times New Roman"/>
                <w:lang w:val="fi-FI"/>
              </w:rPr>
            </w:pPr>
          </w:p>
          <w:p w14:paraId="303FB110" w14:textId="77777777" w:rsidR="00687B06" w:rsidRPr="0035383F" w:rsidRDefault="00687B06" w:rsidP="00A77383">
            <w:pPr>
              <w:jc w:val="center"/>
              <w:rPr>
                <w:rFonts w:ascii="Times New Roman" w:hAnsi="Times New Roman" w:cs="Times New Roman"/>
                <w:lang w:val="fi-FI"/>
              </w:rPr>
            </w:pPr>
            <w:r w:rsidRPr="0035383F">
              <w:rPr>
                <w:rFonts w:ascii="Times New Roman" w:hAnsi="Times New Roman" w:cs="Times New Roman"/>
                <w:lang w:val="fi-FI"/>
              </w:rPr>
              <w:t>Diajukan oleh</w:t>
            </w:r>
          </w:p>
          <w:p w14:paraId="16787893" w14:textId="77777777" w:rsidR="00687B06" w:rsidRPr="0035383F" w:rsidRDefault="00687B06" w:rsidP="00A77383">
            <w:pPr>
              <w:jc w:val="center"/>
              <w:rPr>
                <w:rFonts w:ascii="Times New Roman" w:hAnsi="Times New Roman" w:cs="Times New Roman"/>
                <w:b/>
                <w:bCs/>
                <w:lang w:val="en-US"/>
              </w:rPr>
            </w:pPr>
            <w:r w:rsidRPr="0035383F">
              <w:rPr>
                <w:rFonts w:ascii="Times New Roman" w:hAnsi="Times New Roman" w:cs="Times New Roman"/>
                <w:b/>
                <w:bCs/>
                <w:lang w:val="en-US"/>
              </w:rPr>
              <w:t>Emilia Metta Karunia Wijaya</w:t>
            </w:r>
          </w:p>
          <w:p w14:paraId="26B65700" w14:textId="77777777" w:rsidR="00687B06" w:rsidRPr="0035383F" w:rsidRDefault="00687B06" w:rsidP="00A77383">
            <w:pPr>
              <w:jc w:val="center"/>
              <w:rPr>
                <w:rFonts w:ascii="Times New Roman" w:hAnsi="Times New Roman" w:cs="Times New Roman"/>
                <w:lang w:val="fi-FI"/>
              </w:rPr>
            </w:pPr>
            <w:r w:rsidRPr="0035383F">
              <w:rPr>
                <w:rFonts w:ascii="Times New Roman" w:hAnsi="Times New Roman" w:cs="Times New Roman"/>
                <w:b/>
                <w:bCs/>
                <w:lang w:val="en-US"/>
              </w:rPr>
              <w:t>18</w:t>
            </w:r>
            <w:r w:rsidRPr="0035383F">
              <w:rPr>
                <w:rFonts w:ascii="Times New Roman" w:hAnsi="Times New Roman" w:cs="Times New Roman"/>
                <w:b/>
                <w:bCs/>
              </w:rPr>
              <w:t>/</w:t>
            </w:r>
            <w:r w:rsidRPr="0035383F">
              <w:rPr>
                <w:rFonts w:ascii="Times New Roman" w:hAnsi="Times New Roman" w:cs="Times New Roman"/>
                <w:b/>
                <w:bCs/>
                <w:lang w:val="en-US"/>
              </w:rPr>
              <w:t>437200</w:t>
            </w:r>
            <w:r w:rsidRPr="0035383F">
              <w:rPr>
                <w:rFonts w:ascii="Times New Roman" w:hAnsi="Times New Roman" w:cs="Times New Roman"/>
                <w:b/>
                <w:bCs/>
              </w:rPr>
              <w:t>/PHK/10457</w:t>
            </w:r>
          </w:p>
          <w:p w14:paraId="422B7C85" w14:textId="77777777" w:rsidR="00687B06" w:rsidRPr="0035383F" w:rsidRDefault="00687B06" w:rsidP="007D4C3E">
            <w:pPr>
              <w:spacing w:line="480" w:lineRule="auto"/>
              <w:jc w:val="center"/>
              <w:rPr>
                <w:rFonts w:ascii="Times New Roman" w:hAnsi="Times New Roman" w:cs="Times New Roman"/>
                <w:lang w:val="fi-FI"/>
              </w:rPr>
            </w:pPr>
          </w:p>
          <w:p w14:paraId="46E33E80" w14:textId="77777777" w:rsidR="00A77383" w:rsidRDefault="00A77383" w:rsidP="007D4C3E">
            <w:pPr>
              <w:spacing w:line="480" w:lineRule="auto"/>
              <w:jc w:val="center"/>
              <w:rPr>
                <w:rFonts w:ascii="Times New Roman" w:hAnsi="Times New Roman" w:cs="Times New Roman"/>
                <w:lang w:val="es-ES"/>
              </w:rPr>
            </w:pPr>
          </w:p>
          <w:p w14:paraId="1954DD26" w14:textId="710AD03A" w:rsidR="00687B06" w:rsidRPr="0035383F" w:rsidRDefault="00687B06" w:rsidP="007D4C3E">
            <w:pPr>
              <w:spacing w:line="480" w:lineRule="auto"/>
              <w:jc w:val="center"/>
              <w:rPr>
                <w:rFonts w:ascii="Times New Roman" w:hAnsi="Times New Roman" w:cs="Times New Roman"/>
                <w:lang w:val="es-ES"/>
              </w:rPr>
            </w:pPr>
            <w:r w:rsidRPr="0035383F">
              <w:rPr>
                <w:rFonts w:ascii="Times New Roman" w:hAnsi="Times New Roman" w:cs="Times New Roman"/>
                <w:lang w:val="es-ES"/>
              </w:rPr>
              <w:t>Kepada</w:t>
            </w:r>
          </w:p>
          <w:p w14:paraId="67B4C4AF" w14:textId="77777777" w:rsidR="00687B06" w:rsidRPr="0035383F" w:rsidRDefault="00687B06" w:rsidP="00A77383">
            <w:pPr>
              <w:jc w:val="center"/>
              <w:rPr>
                <w:rFonts w:ascii="Times New Roman" w:hAnsi="Times New Roman" w:cs="Times New Roman"/>
                <w:b/>
                <w:lang w:val="es-ES"/>
              </w:rPr>
            </w:pPr>
            <w:r w:rsidRPr="0035383F">
              <w:rPr>
                <w:rFonts w:ascii="Times New Roman" w:hAnsi="Times New Roman" w:cs="Times New Roman"/>
                <w:b/>
                <w:lang w:val="es-ES"/>
              </w:rPr>
              <w:t>PROGRAM PASCASARJANA FAKULTAS HUKUM</w:t>
            </w:r>
          </w:p>
          <w:p w14:paraId="1CEA4B2A" w14:textId="77777777" w:rsidR="00687B06" w:rsidRPr="0035383F" w:rsidRDefault="00687B06" w:rsidP="00A77383">
            <w:pPr>
              <w:jc w:val="center"/>
              <w:rPr>
                <w:rFonts w:ascii="Times New Roman" w:hAnsi="Times New Roman" w:cs="Times New Roman"/>
                <w:b/>
                <w:lang w:val="es-ES"/>
              </w:rPr>
            </w:pPr>
            <w:r w:rsidRPr="0035383F">
              <w:rPr>
                <w:rFonts w:ascii="Times New Roman" w:hAnsi="Times New Roman" w:cs="Times New Roman"/>
                <w:b/>
                <w:lang w:val="es-ES"/>
              </w:rPr>
              <w:t>UNIVERSITAS GADJAH MADA</w:t>
            </w:r>
          </w:p>
          <w:p w14:paraId="635238B6" w14:textId="77777777" w:rsidR="00687B06" w:rsidRPr="0035383F" w:rsidRDefault="00687B06" w:rsidP="00A77383">
            <w:pPr>
              <w:jc w:val="center"/>
              <w:rPr>
                <w:rFonts w:ascii="Times New Roman" w:hAnsi="Times New Roman" w:cs="Times New Roman"/>
                <w:b/>
                <w:lang w:val="fi-FI"/>
              </w:rPr>
            </w:pPr>
            <w:r w:rsidRPr="0035383F">
              <w:rPr>
                <w:rFonts w:ascii="Times New Roman" w:hAnsi="Times New Roman" w:cs="Times New Roman"/>
                <w:b/>
                <w:lang w:val="fi-FI"/>
              </w:rPr>
              <w:t>YOGYAKARTA</w:t>
            </w:r>
          </w:p>
          <w:p w14:paraId="5A692479" w14:textId="77777777" w:rsidR="00687B06" w:rsidRDefault="00687B06" w:rsidP="00A77383">
            <w:pPr>
              <w:jc w:val="center"/>
              <w:rPr>
                <w:rFonts w:ascii="Times New Roman" w:hAnsi="Times New Roman" w:cs="Times New Roman"/>
                <w:b/>
              </w:rPr>
            </w:pPr>
            <w:r w:rsidRPr="0035383F">
              <w:rPr>
                <w:rFonts w:ascii="Times New Roman" w:hAnsi="Times New Roman" w:cs="Times New Roman"/>
                <w:b/>
                <w:lang w:val="fi-FI"/>
              </w:rPr>
              <w:t>20</w:t>
            </w:r>
            <w:r w:rsidRPr="0035383F">
              <w:rPr>
                <w:rFonts w:ascii="Times New Roman" w:hAnsi="Times New Roman" w:cs="Times New Roman"/>
                <w:b/>
              </w:rPr>
              <w:t>20</w:t>
            </w:r>
          </w:p>
          <w:p w14:paraId="64568FA2" w14:textId="1122E65B" w:rsidR="006D3B29" w:rsidRPr="00AB740A" w:rsidRDefault="006D3B29" w:rsidP="00AB740A">
            <w:pPr>
              <w:pStyle w:val="Heading1"/>
              <w:rPr>
                <w:rFonts w:ascii="Times New Roman" w:hAnsi="Times New Roman" w:cs="Times New Roman"/>
                <w:sz w:val="24"/>
                <w:szCs w:val="24"/>
              </w:rPr>
            </w:pPr>
            <w:bookmarkStart w:id="0" w:name="_Toc62586366"/>
            <w:r w:rsidRPr="00AB740A">
              <w:rPr>
                <w:rFonts w:ascii="Times New Roman" w:hAnsi="Times New Roman" w:cs="Times New Roman"/>
                <w:color w:val="FFFFFF" w:themeColor="background1"/>
                <w:sz w:val="24"/>
                <w:szCs w:val="24"/>
              </w:rPr>
              <w:t>HALAMAN JUDUL</w:t>
            </w:r>
            <w:bookmarkEnd w:id="0"/>
          </w:p>
        </w:tc>
      </w:tr>
    </w:tbl>
    <w:p w14:paraId="46D0D304" w14:textId="5D6C6B56" w:rsidR="00A918A9" w:rsidRPr="0035383F" w:rsidRDefault="00A918A9" w:rsidP="007A1852">
      <w:pPr>
        <w:pStyle w:val="Default"/>
        <w:spacing w:line="276" w:lineRule="auto"/>
        <w:ind w:left="-90" w:firstLine="90"/>
        <w:jc w:val="center"/>
        <w:rPr>
          <w:b/>
        </w:rPr>
      </w:pPr>
      <w:r w:rsidRPr="0035383F">
        <w:rPr>
          <w:b/>
        </w:rPr>
        <w:lastRenderedPageBreak/>
        <w:t xml:space="preserve">TINJAUAN PENGGUNAAN TENAGA KERJA ASING DALAM </w:t>
      </w:r>
    </w:p>
    <w:p w14:paraId="22FFC771" w14:textId="6F63D0E2" w:rsidR="00A918A9" w:rsidRDefault="00A918A9" w:rsidP="00A918A9">
      <w:pPr>
        <w:pStyle w:val="Default"/>
        <w:spacing w:line="276" w:lineRule="auto"/>
        <w:jc w:val="center"/>
        <w:rPr>
          <w:b/>
        </w:rPr>
      </w:pPr>
      <w:r w:rsidRPr="0035383F">
        <w:rPr>
          <w:b/>
        </w:rPr>
        <w:t>HUBUNGAN KERJA UNTUK JABATAN TERTENTU DAN WAKTU</w:t>
      </w:r>
      <w:r w:rsidR="007A1852">
        <w:rPr>
          <w:b/>
        </w:rPr>
        <w:t xml:space="preserve"> </w:t>
      </w:r>
      <w:r w:rsidRPr="0035383F">
        <w:rPr>
          <w:b/>
        </w:rPr>
        <w:t>TERTENTU DI INDONESIA</w:t>
      </w:r>
    </w:p>
    <w:p w14:paraId="49930D39" w14:textId="77777777" w:rsidR="00A918A9" w:rsidRPr="0035383F" w:rsidRDefault="00A918A9" w:rsidP="00A918A9">
      <w:pPr>
        <w:pStyle w:val="Default"/>
        <w:spacing w:line="276" w:lineRule="auto"/>
        <w:jc w:val="center"/>
        <w:rPr>
          <w:b/>
          <w:highlight w:val="yellow"/>
        </w:rPr>
      </w:pPr>
    </w:p>
    <w:p w14:paraId="22BDA11A" w14:textId="77777777" w:rsidR="00A918A9" w:rsidRDefault="00A918A9" w:rsidP="00A918A9">
      <w:pPr>
        <w:pStyle w:val="NoSpacing"/>
        <w:jc w:val="center"/>
        <w:rPr>
          <w:rFonts w:ascii="Times New Roman" w:hAnsi="Times New Roman" w:cs="Times New Roman"/>
          <w:b/>
        </w:rPr>
      </w:pPr>
      <w:r>
        <w:rPr>
          <w:rFonts w:ascii="Times New Roman" w:hAnsi="Times New Roman" w:cs="Times New Roman"/>
          <w:b/>
        </w:rPr>
        <w:t>Draft Tesis</w:t>
      </w:r>
    </w:p>
    <w:p w14:paraId="5FDA2CC6" w14:textId="77777777" w:rsidR="00A918A9" w:rsidRDefault="00A918A9" w:rsidP="00A918A9">
      <w:pPr>
        <w:pStyle w:val="NoSpacing"/>
        <w:jc w:val="center"/>
        <w:rPr>
          <w:rFonts w:ascii="Times New Roman" w:hAnsi="Times New Roman" w:cs="Times New Roman"/>
          <w:b/>
        </w:rPr>
      </w:pPr>
    </w:p>
    <w:p w14:paraId="4FF488F6" w14:textId="77777777" w:rsidR="00A918A9" w:rsidRPr="005E1C0C" w:rsidRDefault="00A918A9" w:rsidP="00A918A9">
      <w:pPr>
        <w:pStyle w:val="NoSpacing"/>
        <w:jc w:val="center"/>
        <w:rPr>
          <w:rFonts w:ascii="Times New Roman" w:hAnsi="Times New Roman" w:cs="Times New Roman"/>
        </w:rPr>
      </w:pPr>
      <w:r w:rsidRPr="005E1C0C">
        <w:rPr>
          <w:rFonts w:ascii="Times New Roman" w:hAnsi="Times New Roman" w:cs="Times New Roman"/>
        </w:rPr>
        <w:t>Untuk memenuhi sebagai persyaratan</w:t>
      </w:r>
    </w:p>
    <w:p w14:paraId="733727D2" w14:textId="77777777" w:rsidR="00A918A9" w:rsidRDefault="00A918A9" w:rsidP="00A918A9">
      <w:pPr>
        <w:pStyle w:val="NoSpacing"/>
        <w:jc w:val="center"/>
        <w:rPr>
          <w:rFonts w:ascii="Times New Roman" w:hAnsi="Times New Roman" w:cs="Times New Roman"/>
        </w:rPr>
      </w:pPr>
      <w:r>
        <w:rPr>
          <w:rFonts w:ascii="Times New Roman" w:hAnsi="Times New Roman" w:cs="Times New Roman"/>
        </w:rPr>
        <w:t>m</w:t>
      </w:r>
      <w:r w:rsidRPr="005E1C0C">
        <w:rPr>
          <w:rFonts w:ascii="Times New Roman" w:hAnsi="Times New Roman" w:cs="Times New Roman"/>
        </w:rPr>
        <w:t>encapai derajat S-2</w:t>
      </w:r>
    </w:p>
    <w:p w14:paraId="25FF970E" w14:textId="77777777" w:rsidR="00A918A9" w:rsidRPr="005E1C0C" w:rsidRDefault="00A918A9" w:rsidP="00A918A9">
      <w:pPr>
        <w:pStyle w:val="NoSpacing"/>
        <w:jc w:val="center"/>
        <w:rPr>
          <w:rFonts w:ascii="Times New Roman" w:hAnsi="Times New Roman" w:cs="Times New Roman"/>
        </w:rPr>
      </w:pPr>
      <w:r w:rsidRPr="005E1C0C">
        <w:rPr>
          <w:rFonts w:ascii="Times New Roman" w:hAnsi="Times New Roman" w:cs="Times New Roman"/>
        </w:rPr>
        <w:t>Program Studi Magister Hukum Bisnis dan Kenegaraan</w:t>
      </w:r>
    </w:p>
    <w:p w14:paraId="5952BFFD" w14:textId="77777777" w:rsidR="00A918A9" w:rsidRDefault="00A918A9" w:rsidP="00A918A9">
      <w:pPr>
        <w:pStyle w:val="NoSpacing"/>
        <w:jc w:val="center"/>
        <w:rPr>
          <w:rFonts w:ascii="Times New Roman" w:hAnsi="Times New Roman" w:cs="Times New Roman"/>
        </w:rPr>
      </w:pPr>
      <w:r w:rsidRPr="005E1C0C">
        <w:rPr>
          <w:rFonts w:ascii="Times New Roman" w:hAnsi="Times New Roman" w:cs="Times New Roman"/>
        </w:rPr>
        <w:t>Konsentrasi Hukum Bisnis</w:t>
      </w:r>
    </w:p>
    <w:p w14:paraId="23B10CF4" w14:textId="77777777" w:rsidR="00A918A9" w:rsidRPr="0035383F" w:rsidRDefault="00A918A9" w:rsidP="00A918A9">
      <w:pPr>
        <w:spacing w:line="480" w:lineRule="auto"/>
        <w:jc w:val="center"/>
        <w:rPr>
          <w:rFonts w:ascii="Times New Roman" w:hAnsi="Times New Roman" w:cs="Times New Roman"/>
          <w:lang w:val="sv-SE"/>
        </w:rPr>
      </w:pPr>
    </w:p>
    <w:p w14:paraId="5A4AC2CF" w14:textId="77777777" w:rsidR="00A918A9" w:rsidRPr="0035383F" w:rsidRDefault="00A918A9" w:rsidP="00A918A9">
      <w:pPr>
        <w:spacing w:line="480" w:lineRule="auto"/>
        <w:jc w:val="center"/>
        <w:rPr>
          <w:rFonts w:ascii="Times New Roman" w:hAnsi="Times New Roman" w:cs="Times New Roman"/>
          <w:b/>
        </w:rPr>
      </w:pPr>
      <w:r w:rsidRPr="0035383F">
        <w:rPr>
          <w:rFonts w:ascii="Times New Roman" w:hAnsi="Times New Roman" w:cs="Times New Roman"/>
          <w:b/>
          <w:noProof/>
          <w:lang w:val="en-US"/>
        </w:rPr>
        <w:drawing>
          <wp:inline distT="0" distB="0" distL="0" distR="0" wp14:anchorId="763106AC" wp14:editId="51D9F07D">
            <wp:extent cx="1819275" cy="1809750"/>
            <wp:effectExtent l="0" t="0" r="9525" b="0"/>
            <wp:docPr id="2" name="Picture 2" descr="UG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GM-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1809750"/>
                    </a:xfrm>
                    <a:prstGeom prst="rect">
                      <a:avLst/>
                    </a:prstGeom>
                    <a:noFill/>
                    <a:ln>
                      <a:noFill/>
                    </a:ln>
                  </pic:spPr>
                </pic:pic>
              </a:graphicData>
            </a:graphic>
          </wp:inline>
        </w:drawing>
      </w:r>
    </w:p>
    <w:p w14:paraId="012054B2" w14:textId="27BB064C" w:rsidR="00A918A9" w:rsidRPr="00AB740A" w:rsidRDefault="00683269" w:rsidP="00683269">
      <w:pPr>
        <w:pStyle w:val="Heading1"/>
        <w:jc w:val="center"/>
        <w:rPr>
          <w:rFonts w:ascii="Times New Roman" w:hAnsi="Times New Roman" w:cs="Times New Roman"/>
          <w:color w:val="FFFFFF" w:themeColor="background1"/>
          <w:sz w:val="24"/>
          <w:szCs w:val="24"/>
          <w:lang w:val="fi-FI"/>
        </w:rPr>
      </w:pPr>
      <w:bookmarkStart w:id="1" w:name="_Toc62586367"/>
      <w:r w:rsidRPr="00AB740A">
        <w:rPr>
          <w:rFonts w:ascii="Times New Roman" w:hAnsi="Times New Roman" w:cs="Times New Roman"/>
          <w:color w:val="FFFFFF" w:themeColor="background1"/>
          <w:sz w:val="24"/>
          <w:szCs w:val="24"/>
          <w:lang w:val="fi-FI"/>
        </w:rPr>
        <w:t>HALAMAN PERSETUJUAN</w:t>
      </w:r>
      <w:bookmarkEnd w:id="1"/>
    </w:p>
    <w:p w14:paraId="6AB6D7FC" w14:textId="77777777" w:rsidR="00A918A9" w:rsidRPr="002E09DE" w:rsidRDefault="00A918A9" w:rsidP="00A918A9">
      <w:pPr>
        <w:jc w:val="center"/>
        <w:rPr>
          <w:rFonts w:ascii="Times New Roman" w:hAnsi="Times New Roman"/>
          <w:b/>
        </w:rPr>
      </w:pPr>
      <w:r>
        <w:rPr>
          <w:rFonts w:ascii="Times New Roman" w:hAnsi="Times New Roman"/>
          <w:b/>
        </w:rPr>
        <w:t>D</w:t>
      </w:r>
      <w:r w:rsidRPr="002E09DE">
        <w:rPr>
          <w:rFonts w:ascii="Times New Roman" w:hAnsi="Times New Roman"/>
          <w:b/>
        </w:rPr>
        <w:t>ipersiapkan dan disusun oleh :</w:t>
      </w:r>
    </w:p>
    <w:p w14:paraId="0388D922" w14:textId="216144AA" w:rsidR="00A918A9" w:rsidRPr="002E09DE" w:rsidRDefault="00A918A9" w:rsidP="00A918A9">
      <w:pPr>
        <w:pStyle w:val="NoSpacing"/>
        <w:spacing w:line="276" w:lineRule="auto"/>
        <w:jc w:val="center"/>
        <w:rPr>
          <w:rFonts w:ascii="Times New Roman" w:hAnsi="Times New Roman" w:cs="Times New Roman"/>
          <w:b/>
        </w:rPr>
      </w:pPr>
      <w:r>
        <w:rPr>
          <w:rFonts w:ascii="Times New Roman" w:hAnsi="Times New Roman" w:cs="Times New Roman"/>
          <w:b/>
        </w:rPr>
        <w:t>Emilia Metta Karunia Wijaya</w:t>
      </w:r>
    </w:p>
    <w:p w14:paraId="33FEA71F" w14:textId="4086D1F7" w:rsidR="00A918A9" w:rsidRPr="00A90D83" w:rsidRDefault="00A918A9" w:rsidP="00A918A9">
      <w:pPr>
        <w:pStyle w:val="NoSpacing"/>
        <w:spacing w:line="276" w:lineRule="auto"/>
        <w:jc w:val="center"/>
        <w:rPr>
          <w:rFonts w:ascii="Times New Roman" w:hAnsi="Times New Roman" w:cs="Times New Roman"/>
          <w:b/>
        </w:rPr>
      </w:pPr>
      <w:r w:rsidRPr="00A90D83">
        <w:rPr>
          <w:rFonts w:ascii="Times New Roman" w:hAnsi="Times New Roman" w:cs="Times New Roman"/>
          <w:b/>
        </w:rPr>
        <w:t>18/43</w:t>
      </w:r>
      <w:r>
        <w:rPr>
          <w:rFonts w:ascii="Times New Roman" w:hAnsi="Times New Roman" w:cs="Times New Roman"/>
          <w:b/>
        </w:rPr>
        <w:t>7200</w:t>
      </w:r>
      <w:r w:rsidRPr="00A90D83">
        <w:rPr>
          <w:rFonts w:ascii="Times New Roman" w:hAnsi="Times New Roman" w:cs="Times New Roman"/>
          <w:b/>
        </w:rPr>
        <w:t>/PHK/10</w:t>
      </w:r>
      <w:r>
        <w:rPr>
          <w:rFonts w:ascii="Times New Roman" w:hAnsi="Times New Roman" w:cs="Times New Roman"/>
          <w:b/>
        </w:rPr>
        <w:t>457</w:t>
      </w:r>
    </w:p>
    <w:p w14:paraId="4B5E2BD3" w14:textId="77777777" w:rsidR="00A918A9" w:rsidRPr="00A90D83" w:rsidRDefault="00A918A9" w:rsidP="00A918A9">
      <w:pPr>
        <w:rPr>
          <w:rFonts w:ascii="Times New Roman" w:hAnsi="Times New Roman"/>
        </w:rPr>
      </w:pPr>
    </w:p>
    <w:p w14:paraId="76C41624" w14:textId="0E990ECE" w:rsidR="00A918A9" w:rsidRPr="00A90D83" w:rsidRDefault="00A918A9" w:rsidP="00A918A9">
      <w:pPr>
        <w:jc w:val="center"/>
        <w:rPr>
          <w:rFonts w:ascii="Times New Roman" w:hAnsi="Times New Roman"/>
        </w:rPr>
      </w:pPr>
      <w:r>
        <w:rPr>
          <w:rFonts w:ascii="Times New Roman" w:hAnsi="Times New Roman"/>
        </w:rPr>
        <w:t>Yogyakarta, 8 Janua</w:t>
      </w:r>
      <w:r>
        <w:rPr>
          <w:rFonts w:ascii="Times New Roman" w:hAnsi="Times New Roman"/>
          <w:lang w:val="en-US"/>
        </w:rPr>
        <w:t>ri</w:t>
      </w:r>
      <w:r>
        <w:rPr>
          <w:rFonts w:ascii="Times New Roman" w:hAnsi="Times New Roman"/>
        </w:rPr>
        <w:t xml:space="preserve"> 2021</w:t>
      </w:r>
    </w:p>
    <w:p w14:paraId="5B9250C6" w14:textId="77777777" w:rsidR="00A918A9" w:rsidRDefault="00A918A9" w:rsidP="00A918A9">
      <w:pPr>
        <w:jc w:val="center"/>
      </w:pPr>
      <w:r w:rsidRPr="00A90D83">
        <w:rPr>
          <w:rFonts w:ascii="Times New Roman" w:hAnsi="Times New Roman"/>
        </w:rPr>
        <w:t>Disetujui oleh Pembimbing</w:t>
      </w:r>
      <w:r>
        <w:t xml:space="preserve"> </w:t>
      </w:r>
    </w:p>
    <w:p w14:paraId="497593E8" w14:textId="151506D8" w:rsidR="00A918A9" w:rsidRDefault="00A918A9" w:rsidP="00687B06">
      <w:pPr>
        <w:pStyle w:val="Default"/>
        <w:spacing w:line="480" w:lineRule="auto"/>
        <w:jc w:val="center"/>
        <w:rPr>
          <w:b/>
          <w:bCs/>
          <w:sz w:val="28"/>
          <w:szCs w:val="28"/>
        </w:rPr>
      </w:pPr>
      <w:r w:rsidRPr="0020577C">
        <w:rPr>
          <w:b/>
          <w:noProof/>
        </w:rPr>
        <w:drawing>
          <wp:anchor distT="0" distB="0" distL="114300" distR="114300" simplePos="0" relativeHeight="251659264" behindDoc="0" locked="0" layoutInCell="1" allowOverlap="1" wp14:anchorId="199B009E" wp14:editId="13CAD1DE">
            <wp:simplePos x="0" y="0"/>
            <wp:positionH relativeFrom="margin">
              <wp:align>center</wp:align>
            </wp:positionH>
            <wp:positionV relativeFrom="paragraph">
              <wp:posOffset>81915</wp:posOffset>
            </wp:positionV>
            <wp:extent cx="801370" cy="1085850"/>
            <wp:effectExtent l="0" t="8890" r="8890" b="8890"/>
            <wp:wrapThrough wrapText="bothSides">
              <wp:wrapPolygon edited="0">
                <wp:start x="21840" y="177"/>
                <wp:lineTo x="274" y="177"/>
                <wp:lineTo x="274" y="21398"/>
                <wp:lineTo x="21840" y="21398"/>
                <wp:lineTo x="21840" y="177"/>
              </wp:wrapPolygon>
            </wp:wrapThrough>
            <wp:docPr id="3" name="Picture 3" descr="C:\Users\Metta\Downloads\IMG-20200914-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ta\Downloads\IMG-20200914-WA0005.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artisticCrisscrossEtching/>
                              </a14:imgEffect>
                              <a14:imgEffect>
                                <a14:sharpenSoften amount="500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23861" t="14579" r="26399" b="43325"/>
                    <a:stretch/>
                  </pic:blipFill>
                  <pic:spPr bwMode="auto">
                    <a:xfrm rot="16200000">
                      <a:off x="0" y="0"/>
                      <a:ext cx="801370"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7794E3" w14:textId="3CA34BA9" w:rsidR="00A918A9" w:rsidRDefault="00A918A9" w:rsidP="00687B06">
      <w:pPr>
        <w:pStyle w:val="Default"/>
        <w:spacing w:line="480" w:lineRule="auto"/>
        <w:jc w:val="center"/>
        <w:rPr>
          <w:b/>
          <w:bCs/>
          <w:sz w:val="28"/>
          <w:szCs w:val="28"/>
        </w:rPr>
      </w:pPr>
    </w:p>
    <w:p w14:paraId="2F01EC10" w14:textId="47A80D5A" w:rsidR="00A918A9" w:rsidRDefault="00A918A9" w:rsidP="00687B06">
      <w:pPr>
        <w:pStyle w:val="Default"/>
        <w:spacing w:line="480" w:lineRule="auto"/>
        <w:jc w:val="center"/>
        <w:rPr>
          <w:b/>
          <w:bCs/>
          <w:sz w:val="28"/>
          <w:szCs w:val="28"/>
        </w:rPr>
      </w:pPr>
    </w:p>
    <w:sdt>
      <w:sdtPr>
        <w:rPr>
          <w:b/>
        </w:rPr>
        <w:id w:val="-237014155"/>
        <w:placeholder>
          <w:docPart w:val="AD78B7EBB2A24B76A7F807A2017FCFFC"/>
        </w:placeholder>
      </w:sdtPr>
      <w:sdtEndPr>
        <w:rPr>
          <w:b w:val="0"/>
        </w:rPr>
      </w:sdtEndPr>
      <w:sdtContent>
        <w:p w14:paraId="28336D2C" w14:textId="77777777" w:rsidR="007308D6" w:rsidRDefault="00D45855" w:rsidP="00B56DDD">
          <w:pPr>
            <w:pStyle w:val="Default"/>
            <w:spacing w:line="480" w:lineRule="auto"/>
            <w:jc w:val="center"/>
            <w:rPr>
              <w:b/>
            </w:rPr>
          </w:pPr>
          <w:r>
            <w:rPr>
              <w:b/>
            </w:rPr>
            <w:t xml:space="preserve">Dr. </w:t>
          </w:r>
          <w:r w:rsidR="00A918A9">
            <w:rPr>
              <w:b/>
            </w:rPr>
            <w:t xml:space="preserve">Murti Pramuwardhani Dewi, </w:t>
          </w:r>
          <w:proofErr w:type="gramStart"/>
          <w:r w:rsidR="00A918A9">
            <w:rPr>
              <w:b/>
            </w:rPr>
            <w:t>S.H.,M</w:t>
          </w:r>
          <w:proofErr w:type="gramEnd"/>
          <w:r w:rsidR="00A918A9">
            <w:rPr>
              <w:b/>
            </w:rPr>
            <w:t>.Hum</w:t>
          </w:r>
        </w:p>
        <w:p w14:paraId="1B730624" w14:textId="0965F9F9" w:rsidR="00B56DDD" w:rsidRDefault="000D1476" w:rsidP="00B56DDD">
          <w:pPr>
            <w:pStyle w:val="Default"/>
            <w:spacing w:line="480" w:lineRule="auto"/>
            <w:jc w:val="center"/>
          </w:pPr>
        </w:p>
      </w:sdtContent>
    </w:sdt>
    <w:p w14:paraId="28DF3D1A" w14:textId="17867194" w:rsidR="00B56DDD" w:rsidRPr="00AB740A" w:rsidRDefault="006D3B29" w:rsidP="00B56DDD">
      <w:pPr>
        <w:spacing w:before="89"/>
        <w:ind w:firstLine="180"/>
        <w:rPr>
          <w:rStyle w:val="Heading1Char"/>
          <w:lang w:val="en-US"/>
        </w:rPr>
      </w:pPr>
      <w:r w:rsidRPr="006D3B29">
        <w:rPr>
          <w:noProof/>
          <w:sz w:val="22"/>
        </w:rPr>
        <w:lastRenderedPageBreak/>
        <w:drawing>
          <wp:anchor distT="0" distB="0" distL="0" distR="0" simplePos="0" relativeHeight="251661312" behindDoc="0" locked="0" layoutInCell="1" allowOverlap="1" wp14:anchorId="6F307589" wp14:editId="5B14A580">
            <wp:simplePos x="0" y="0"/>
            <wp:positionH relativeFrom="leftMargin">
              <wp:posOffset>441325</wp:posOffset>
            </wp:positionH>
            <wp:positionV relativeFrom="paragraph">
              <wp:posOffset>-77470</wp:posOffset>
            </wp:positionV>
            <wp:extent cx="979805" cy="1052830"/>
            <wp:effectExtent l="0" t="0" r="0" b="0"/>
            <wp:wrapNone/>
            <wp:docPr id="7" name="Picture 7" descr="UGM_3D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UGM_3D_N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9805" cy="1052830"/>
                    </a:xfrm>
                    <a:prstGeom prst="rect">
                      <a:avLst/>
                    </a:prstGeom>
                    <a:noFill/>
                  </pic:spPr>
                </pic:pic>
              </a:graphicData>
            </a:graphic>
            <wp14:sizeRelH relativeFrom="page">
              <wp14:pctWidth>0</wp14:pctWidth>
            </wp14:sizeRelH>
            <wp14:sizeRelV relativeFrom="page">
              <wp14:pctHeight>0</wp14:pctHeight>
            </wp14:sizeRelV>
          </wp:anchor>
        </w:drawing>
      </w:r>
      <w:r w:rsidR="00B56DDD" w:rsidRPr="006D3B29">
        <w:rPr>
          <w:rFonts w:ascii="Times New Roman" w:hAnsi="Times New Roman" w:cs="Times New Roman"/>
          <w:sz w:val="28"/>
          <w:lang w:val="en-US"/>
        </w:rPr>
        <w:t>U</w:t>
      </w:r>
      <w:r w:rsidR="00B56DDD" w:rsidRPr="006D3B29">
        <w:rPr>
          <w:rFonts w:ascii="Times New Roman" w:hAnsi="Times New Roman" w:cs="Times New Roman"/>
          <w:sz w:val="28"/>
        </w:rPr>
        <w:t>NIVERSITAS GADJAH MADA</w:t>
      </w:r>
      <w:r w:rsidR="00683269">
        <w:rPr>
          <w:rFonts w:ascii="Times New Roman" w:hAnsi="Times New Roman" w:cs="Times New Roman"/>
          <w:sz w:val="28"/>
          <w:lang w:val="en-US"/>
        </w:rPr>
        <w:t xml:space="preserve"> </w:t>
      </w:r>
    </w:p>
    <w:p w14:paraId="533F0907" w14:textId="65ECC7B0" w:rsidR="006D3B29" w:rsidRPr="006D3B29" w:rsidRDefault="006D3B29" w:rsidP="006D3B29">
      <w:pPr>
        <w:ind w:left="180"/>
        <w:rPr>
          <w:b/>
          <w:sz w:val="28"/>
          <w:szCs w:val="28"/>
        </w:rPr>
      </w:pPr>
      <w:r w:rsidRPr="006D3B29">
        <w:rPr>
          <w:b/>
          <w:sz w:val="28"/>
          <w:szCs w:val="28"/>
        </w:rPr>
        <w:t>FAKULTAS HUKUM</w:t>
      </w:r>
    </w:p>
    <w:p w14:paraId="56FC6882" w14:textId="6B5C6942" w:rsidR="00B56DDD" w:rsidRPr="006D3B29" w:rsidRDefault="00B56DDD" w:rsidP="006D3B29">
      <w:pPr>
        <w:ind w:left="180"/>
        <w:rPr>
          <w:rFonts w:cs="Times New Roman"/>
          <w:b/>
        </w:rPr>
      </w:pPr>
      <w:r w:rsidRPr="006D3B29">
        <w:rPr>
          <w:rFonts w:cs="Times New Roman"/>
          <w:b/>
          <w:sz w:val="20"/>
          <w:szCs w:val="20"/>
        </w:rPr>
        <w:t>Jl. Sosio Yustisia No. 1, Bulaksumur, Sleman, D.I. Yogyakarta, 55281, Telp./Faks.: (0274)512781</w:t>
      </w:r>
      <w:r w:rsidRPr="006D3B29">
        <w:rPr>
          <w:rFonts w:cs="Times New Roman"/>
          <w:b/>
        </w:rPr>
        <w:t xml:space="preserve"> </w:t>
      </w:r>
    </w:p>
    <w:p w14:paraId="2C4233C5" w14:textId="77777777" w:rsidR="00B56DDD" w:rsidRPr="006D3B29" w:rsidRDefault="00B56DDD" w:rsidP="006D3B29">
      <w:pPr>
        <w:spacing w:before="25"/>
        <w:ind w:right="365" w:firstLine="180"/>
        <w:rPr>
          <w:rFonts w:cs="Times New Roman"/>
          <w:b/>
          <w:sz w:val="20"/>
          <w:szCs w:val="20"/>
        </w:rPr>
      </w:pPr>
      <w:r w:rsidRPr="006D3B29">
        <w:rPr>
          <w:rFonts w:cs="Times New Roman"/>
          <w:b/>
          <w:sz w:val="20"/>
          <w:szCs w:val="20"/>
        </w:rPr>
        <w:t xml:space="preserve">Laman: </w:t>
      </w:r>
      <w:hyperlink r:id="rId12" w:history="1">
        <w:r w:rsidRPr="006D3B29">
          <w:rPr>
            <w:rStyle w:val="Hyperlink"/>
            <w:rFonts w:cs="Times New Roman"/>
            <w:b/>
            <w:color w:val="auto"/>
            <w:sz w:val="20"/>
            <w:szCs w:val="20"/>
          </w:rPr>
          <w:t xml:space="preserve">http://law.ugm.ac.id </w:t>
        </w:r>
      </w:hyperlink>
      <w:r w:rsidRPr="006D3B29">
        <w:rPr>
          <w:rFonts w:cs="Times New Roman"/>
          <w:b/>
          <w:sz w:val="20"/>
          <w:szCs w:val="20"/>
        </w:rPr>
        <w:t xml:space="preserve">– Email: </w:t>
      </w:r>
      <w:hyperlink r:id="rId13" w:history="1">
        <w:r w:rsidRPr="006D3B29">
          <w:rPr>
            <w:rStyle w:val="Hyperlink"/>
            <w:rFonts w:cs="Times New Roman"/>
            <w:b/>
            <w:color w:val="auto"/>
            <w:sz w:val="20"/>
            <w:szCs w:val="20"/>
          </w:rPr>
          <w:t>hukum-hk@ugm.ac.id</w:t>
        </w:r>
      </w:hyperlink>
    </w:p>
    <w:p w14:paraId="133964DE" w14:textId="3D66CF25" w:rsidR="00B56DDD" w:rsidRDefault="00B56DDD" w:rsidP="00BE6E3F">
      <w:pPr>
        <w:pStyle w:val="Default"/>
        <w:jc w:val="center"/>
        <w:rPr>
          <w:b/>
          <w:color w:val="auto"/>
          <w:lang w:val="id-ID"/>
        </w:rPr>
      </w:pPr>
    </w:p>
    <w:p w14:paraId="104F82E3" w14:textId="1732CEEF" w:rsidR="00B56DDD" w:rsidRPr="00B56DDD" w:rsidRDefault="00B56DDD" w:rsidP="00BE6E3F">
      <w:pPr>
        <w:pStyle w:val="Default"/>
        <w:jc w:val="center"/>
        <w:rPr>
          <w:b/>
        </w:rPr>
      </w:pPr>
      <w:r w:rsidRPr="00B56DDD">
        <w:rPr>
          <w:b/>
          <w:color w:val="auto"/>
          <w:lang w:val="id-ID"/>
        </w:rPr>
        <w:t>SURAT KETERANGAN</w:t>
      </w:r>
    </w:p>
    <w:p w14:paraId="555CED4B" w14:textId="2CF3A97C" w:rsidR="00B56DDD" w:rsidRDefault="00B56DDD" w:rsidP="00BE6E3F">
      <w:pPr>
        <w:pStyle w:val="BodyText"/>
        <w:spacing w:before="25"/>
        <w:ind w:left="2520" w:right="2696"/>
        <w:jc w:val="center"/>
        <w:rPr>
          <w:lang w:val="id-ID"/>
        </w:rPr>
      </w:pPr>
      <w:r>
        <w:rPr>
          <w:lang w:val="id-ID"/>
        </w:rPr>
        <w:t>Nomor: 184/UN1/HK.1.1/PJ/2021</w:t>
      </w:r>
    </w:p>
    <w:p w14:paraId="6908443D" w14:textId="77777777" w:rsidR="00B56DDD" w:rsidRDefault="00B56DDD" w:rsidP="00BE6E3F">
      <w:pPr>
        <w:pStyle w:val="BodyText"/>
        <w:spacing w:before="10"/>
        <w:ind w:left="2520"/>
        <w:rPr>
          <w:sz w:val="19"/>
          <w:lang w:val="id-ID"/>
        </w:rPr>
      </w:pPr>
    </w:p>
    <w:p w14:paraId="7D2ECADF" w14:textId="26FE0095" w:rsidR="00B56DDD" w:rsidRPr="00B56DDD" w:rsidRDefault="00B56DDD" w:rsidP="00BE6E3F">
      <w:pPr>
        <w:pStyle w:val="BodyText"/>
        <w:spacing w:before="90"/>
        <w:ind w:left="-720"/>
        <w:rPr>
          <w:lang w:val="id-ID"/>
        </w:rPr>
      </w:pPr>
      <w:r w:rsidRPr="00B56DDD">
        <w:rPr>
          <w:lang w:val="id-ID"/>
        </w:rPr>
        <w:t>Dekan Fakultas HukumUniversitas Gadjah Mada</w:t>
      </w:r>
      <w:r w:rsidR="00BE6E3F">
        <w:rPr>
          <w:lang w:val="id-ID"/>
        </w:rPr>
        <w:t xml:space="preserve"> menerangkan bahwa mahasiswa di </w:t>
      </w:r>
      <w:r w:rsidRPr="00B56DDD">
        <w:rPr>
          <w:lang w:val="id-ID"/>
        </w:rPr>
        <w:t>bawah ini:</w:t>
      </w:r>
    </w:p>
    <w:p w14:paraId="0729D0BD" w14:textId="77777777" w:rsidR="00B56DDD" w:rsidRPr="00B56DDD" w:rsidRDefault="00B56DDD" w:rsidP="00BE6E3F">
      <w:pPr>
        <w:pStyle w:val="BodyText"/>
        <w:spacing w:before="9"/>
        <w:ind w:left="-720" w:hanging="900"/>
        <w:rPr>
          <w:lang w:val="id-ID"/>
        </w:rPr>
      </w:pPr>
    </w:p>
    <w:p w14:paraId="6A39A2B9" w14:textId="399F3A3D" w:rsidR="00B56DDD" w:rsidRPr="00B56DDD" w:rsidRDefault="00B56DDD" w:rsidP="00BE6E3F">
      <w:pPr>
        <w:pStyle w:val="BodyText"/>
        <w:tabs>
          <w:tab w:val="left" w:pos="3086"/>
        </w:tabs>
        <w:spacing w:before="1"/>
        <w:ind w:left="-720"/>
        <w:rPr>
          <w:lang w:val="id-ID"/>
        </w:rPr>
      </w:pPr>
      <w:r w:rsidRPr="00B56DDD">
        <w:rPr>
          <w:lang w:val="id-ID"/>
        </w:rPr>
        <w:t>Nama</w:t>
      </w:r>
      <w:r w:rsidRPr="00B56DDD">
        <w:rPr>
          <w:lang w:val="id-ID"/>
        </w:rPr>
        <w:tab/>
        <w:t>: Emilia Metta Karunia</w:t>
      </w:r>
      <w:r w:rsidRPr="00B56DDD">
        <w:rPr>
          <w:spacing w:val="-3"/>
          <w:lang w:val="id-ID"/>
        </w:rPr>
        <w:t xml:space="preserve"> </w:t>
      </w:r>
      <w:r w:rsidRPr="00B56DDD">
        <w:rPr>
          <w:lang w:val="id-ID"/>
        </w:rPr>
        <w:t>Wijaya</w:t>
      </w:r>
    </w:p>
    <w:p w14:paraId="402478A9" w14:textId="5771772A" w:rsidR="00B56DDD" w:rsidRPr="00B56DDD" w:rsidRDefault="00BE6E3F" w:rsidP="00BE6E3F">
      <w:pPr>
        <w:pStyle w:val="BodyText"/>
        <w:tabs>
          <w:tab w:val="left" w:pos="3086"/>
        </w:tabs>
        <w:spacing w:before="22"/>
        <w:ind w:left="-720"/>
        <w:rPr>
          <w:lang w:val="id-ID"/>
        </w:rPr>
      </w:pPr>
      <w:r>
        <w:rPr>
          <w:lang w:val="id-ID"/>
        </w:rPr>
        <w:t>NIM</w:t>
      </w:r>
      <w:r>
        <w:rPr>
          <w:lang w:val="id-ID"/>
        </w:rPr>
        <w:tab/>
      </w:r>
      <w:r w:rsidR="00B56DDD" w:rsidRPr="00B56DDD">
        <w:rPr>
          <w:lang w:val="id-ID"/>
        </w:rPr>
        <w:t>:</w:t>
      </w:r>
      <w:r w:rsidR="00B56DDD" w:rsidRPr="00B56DDD">
        <w:rPr>
          <w:spacing w:val="-1"/>
          <w:lang w:val="id-ID"/>
        </w:rPr>
        <w:t xml:space="preserve"> </w:t>
      </w:r>
      <w:r w:rsidR="00B56DDD" w:rsidRPr="00B56DDD">
        <w:rPr>
          <w:lang w:val="id-ID"/>
        </w:rPr>
        <w:t>18/437200/PHK/10457</w:t>
      </w:r>
    </w:p>
    <w:p w14:paraId="5235C2FC" w14:textId="77777777" w:rsidR="00B56DDD" w:rsidRPr="00B56DDD" w:rsidRDefault="00B56DDD" w:rsidP="00BE6E3F">
      <w:pPr>
        <w:pStyle w:val="BodyText"/>
        <w:tabs>
          <w:tab w:val="left" w:pos="3086"/>
        </w:tabs>
        <w:spacing w:before="21"/>
        <w:ind w:left="-720"/>
        <w:rPr>
          <w:lang w:val="id-ID"/>
        </w:rPr>
      </w:pPr>
      <w:r w:rsidRPr="00B56DDD">
        <w:rPr>
          <w:lang w:val="id-ID"/>
        </w:rPr>
        <w:t>Program</w:t>
      </w:r>
      <w:r w:rsidRPr="00B56DDD">
        <w:rPr>
          <w:spacing w:val="-1"/>
          <w:lang w:val="id-ID"/>
        </w:rPr>
        <w:t xml:space="preserve"> </w:t>
      </w:r>
      <w:r w:rsidRPr="00B56DDD">
        <w:rPr>
          <w:lang w:val="id-ID"/>
        </w:rPr>
        <w:t>Studi</w:t>
      </w:r>
      <w:r w:rsidRPr="00B56DDD">
        <w:rPr>
          <w:lang w:val="id-ID"/>
        </w:rPr>
        <w:tab/>
        <w:t>: Magister Hukum Bisnis dan</w:t>
      </w:r>
      <w:r w:rsidRPr="00B56DDD">
        <w:rPr>
          <w:spacing w:val="-1"/>
          <w:lang w:val="id-ID"/>
        </w:rPr>
        <w:t xml:space="preserve"> </w:t>
      </w:r>
      <w:r w:rsidRPr="00B56DDD">
        <w:rPr>
          <w:lang w:val="id-ID"/>
        </w:rPr>
        <w:t>Kenegaraan</w:t>
      </w:r>
    </w:p>
    <w:p w14:paraId="73862458" w14:textId="4CDAD75E" w:rsidR="00B56DDD" w:rsidRPr="00B56DDD" w:rsidRDefault="00BE6E3F" w:rsidP="00BE6E3F">
      <w:pPr>
        <w:pStyle w:val="BodyText"/>
        <w:spacing w:before="22" w:line="256" w:lineRule="auto"/>
        <w:ind w:left="3120" w:right="120" w:hanging="3840"/>
        <w:jc w:val="both"/>
        <w:rPr>
          <w:lang w:val="id-ID"/>
        </w:rPr>
      </w:pPr>
      <w:r>
        <w:rPr>
          <w:lang w:val="id-ID"/>
        </w:rPr>
        <w:t>Judul Karya Akhir</w:t>
      </w:r>
      <w:r>
        <w:rPr>
          <w:lang w:val="id-ID"/>
        </w:rPr>
        <w:tab/>
      </w:r>
      <w:r w:rsidR="00B56DDD" w:rsidRPr="00B56DDD">
        <w:rPr>
          <w:lang w:val="id-ID"/>
        </w:rPr>
        <w:t>: TINJAUAN PENGGUNAAN TENAGA KERJA  ASING DALAM HUBUNGAN KERJA UNTUK JABATAN TERTENTU DAN WAKTU</w:t>
      </w:r>
      <w:r w:rsidR="00B56DDD" w:rsidRPr="00B56DDD">
        <w:rPr>
          <w:spacing w:val="-3"/>
          <w:lang w:val="id-ID"/>
        </w:rPr>
        <w:t xml:space="preserve"> </w:t>
      </w:r>
      <w:r w:rsidR="00B56DDD" w:rsidRPr="00B56DDD">
        <w:rPr>
          <w:lang w:val="id-ID"/>
        </w:rPr>
        <w:t>TERTENTU</w:t>
      </w:r>
    </w:p>
    <w:p w14:paraId="7C2D4C43" w14:textId="77777777" w:rsidR="00B56DDD" w:rsidRPr="00B56DDD" w:rsidRDefault="00B56DDD" w:rsidP="00BE6E3F">
      <w:pPr>
        <w:pStyle w:val="BodyText"/>
        <w:tabs>
          <w:tab w:val="left" w:pos="3086"/>
        </w:tabs>
        <w:spacing w:before="1"/>
        <w:ind w:left="-720"/>
        <w:rPr>
          <w:lang w:val="id-ID"/>
        </w:rPr>
      </w:pPr>
      <w:r w:rsidRPr="00B56DDD">
        <w:rPr>
          <w:lang w:val="id-ID"/>
        </w:rPr>
        <w:t>Tanggal</w:t>
      </w:r>
      <w:r w:rsidRPr="00B56DDD">
        <w:rPr>
          <w:spacing w:val="-1"/>
          <w:lang w:val="id-ID"/>
        </w:rPr>
        <w:t xml:space="preserve"> </w:t>
      </w:r>
      <w:r w:rsidRPr="00B56DDD">
        <w:rPr>
          <w:lang w:val="id-ID"/>
        </w:rPr>
        <w:t>Yudisium</w:t>
      </w:r>
      <w:r w:rsidRPr="00B56DDD">
        <w:rPr>
          <w:lang w:val="id-ID"/>
        </w:rPr>
        <w:tab/>
        <w:t>: 28 Januari 2021</w:t>
      </w:r>
    </w:p>
    <w:p w14:paraId="3A87B633" w14:textId="44547520" w:rsidR="00B56DDD" w:rsidRDefault="00B56DDD" w:rsidP="00BE6E3F">
      <w:pPr>
        <w:pStyle w:val="BodyText"/>
        <w:tabs>
          <w:tab w:val="left" w:pos="3086"/>
        </w:tabs>
        <w:spacing w:before="22" w:line="256" w:lineRule="auto"/>
        <w:ind w:left="-720" w:right="72"/>
        <w:rPr>
          <w:spacing w:val="-4"/>
          <w:lang w:val="id-ID"/>
        </w:rPr>
      </w:pPr>
      <w:r w:rsidRPr="00B56DDD">
        <w:rPr>
          <w:lang w:val="id-ID"/>
        </w:rPr>
        <w:t>Pembimbing</w:t>
      </w:r>
      <w:r w:rsidRPr="00B56DDD">
        <w:rPr>
          <w:lang w:val="id-ID"/>
        </w:rPr>
        <w:tab/>
        <w:t xml:space="preserve">: Dr. </w:t>
      </w:r>
      <w:r>
        <w:rPr>
          <w:lang w:val="id-ID"/>
        </w:rPr>
        <w:t xml:space="preserve">Murti Pramuwardhani Dewi, </w:t>
      </w:r>
      <w:r w:rsidRPr="00B56DDD">
        <w:rPr>
          <w:lang w:val="id-ID"/>
        </w:rPr>
        <w:t xml:space="preserve">S.H., </w:t>
      </w:r>
      <w:r w:rsidRPr="00B56DDD">
        <w:rPr>
          <w:spacing w:val="-4"/>
          <w:lang w:val="id-ID"/>
        </w:rPr>
        <w:t xml:space="preserve">M.Hum. </w:t>
      </w:r>
    </w:p>
    <w:p w14:paraId="70D38FC3" w14:textId="18D0925D" w:rsidR="00B56DDD" w:rsidRDefault="00B56DDD" w:rsidP="00BE6E3F">
      <w:pPr>
        <w:pStyle w:val="BodyText"/>
        <w:tabs>
          <w:tab w:val="left" w:pos="3086"/>
        </w:tabs>
        <w:spacing w:before="22" w:line="256" w:lineRule="auto"/>
        <w:ind w:left="-720" w:right="1812"/>
        <w:rPr>
          <w:lang w:val="id-ID"/>
        </w:rPr>
      </w:pPr>
      <w:r w:rsidRPr="00B56DDD">
        <w:rPr>
          <w:lang w:val="id-ID"/>
        </w:rPr>
        <w:t>Penguji</w:t>
      </w:r>
      <w:r>
        <w:rPr>
          <w:lang w:val="id-ID"/>
        </w:rPr>
        <w:tab/>
      </w:r>
      <w:r w:rsidRPr="00B56DDD">
        <w:rPr>
          <w:lang w:val="id-ID"/>
        </w:rPr>
        <w:t>:</w:t>
      </w:r>
    </w:p>
    <w:p w14:paraId="6480D93F" w14:textId="3988FC26" w:rsidR="00B56DDD" w:rsidRDefault="00BE6E3F" w:rsidP="00BE6E3F">
      <w:pPr>
        <w:pStyle w:val="BodyText"/>
        <w:spacing w:line="256" w:lineRule="auto"/>
        <w:ind w:left="-720" w:right="-18"/>
        <w:rPr>
          <w:lang w:val="id-ID"/>
        </w:rPr>
      </w:pPr>
      <w:r>
        <w:rPr>
          <w:lang w:val="id-ID"/>
        </w:rPr>
        <w:tab/>
      </w:r>
      <w:r>
        <w:rPr>
          <w:lang w:val="id-ID"/>
        </w:rPr>
        <w:tab/>
      </w:r>
      <w:r>
        <w:t xml:space="preserve"> </w:t>
      </w:r>
      <w:r>
        <w:rPr>
          <w:lang w:val="id-ID"/>
        </w:rPr>
        <w:tab/>
      </w:r>
      <w:r w:rsidR="00B56DDD" w:rsidRPr="00B56DDD">
        <w:rPr>
          <w:lang w:val="id-ID"/>
        </w:rPr>
        <w:t>Ketua</w:t>
      </w:r>
      <w:r w:rsidR="00B56DDD" w:rsidRPr="00B56DDD">
        <w:rPr>
          <w:spacing w:val="-2"/>
          <w:lang w:val="id-ID"/>
        </w:rPr>
        <w:t xml:space="preserve"> </w:t>
      </w:r>
      <w:r w:rsidR="00B56DDD">
        <w:rPr>
          <w:lang w:val="id-ID"/>
        </w:rPr>
        <w:t>Penguji</w:t>
      </w:r>
      <w:r w:rsidR="00B56DDD">
        <w:rPr>
          <w:lang w:val="id-ID"/>
        </w:rPr>
        <w:tab/>
      </w:r>
      <w:r>
        <w:rPr>
          <w:lang w:val="id-ID"/>
        </w:rPr>
        <w:tab/>
      </w:r>
      <w:r>
        <w:rPr>
          <w:lang w:val="id-ID"/>
        </w:rPr>
        <w:tab/>
        <w:t xml:space="preserve">    </w:t>
      </w:r>
      <w:r w:rsidR="00B56DDD" w:rsidRPr="00B56DDD">
        <w:rPr>
          <w:lang w:val="id-ID"/>
        </w:rPr>
        <w:t xml:space="preserve">: Prof. Dr. Ari Hernawan, S.H., M.Hum. </w:t>
      </w:r>
    </w:p>
    <w:p w14:paraId="7F3F1B8E" w14:textId="78EFE9C3" w:rsidR="00B56DDD" w:rsidRPr="00B56DDD" w:rsidRDefault="00BE6E3F" w:rsidP="00BE6E3F">
      <w:pPr>
        <w:pStyle w:val="BodyText"/>
        <w:tabs>
          <w:tab w:val="left" w:pos="3086"/>
        </w:tabs>
        <w:spacing w:line="256" w:lineRule="auto"/>
        <w:ind w:left="-720" w:right="-18"/>
        <w:rPr>
          <w:lang w:val="id-ID"/>
        </w:rPr>
      </w:pPr>
      <w:r>
        <w:rPr>
          <w:lang w:val="id-ID"/>
        </w:rPr>
        <w:t xml:space="preserve">            </w:t>
      </w:r>
      <w:r w:rsidR="00B56DDD" w:rsidRPr="00B56DDD">
        <w:rPr>
          <w:lang w:val="id-ID"/>
        </w:rPr>
        <w:t xml:space="preserve">Anggota Penguji </w:t>
      </w:r>
      <w:r w:rsidR="00B56DDD">
        <w:rPr>
          <w:lang w:val="id-ID"/>
        </w:rPr>
        <w:tab/>
      </w:r>
      <w:r w:rsidR="00B56DDD" w:rsidRPr="00B56DDD">
        <w:rPr>
          <w:lang w:val="id-ID"/>
        </w:rPr>
        <w:t>: Dr. R.A. Antari Innaka T., S.H.,</w:t>
      </w:r>
      <w:r w:rsidR="00B56DDD" w:rsidRPr="00B56DDD">
        <w:rPr>
          <w:spacing w:val="-36"/>
          <w:lang w:val="id-ID"/>
        </w:rPr>
        <w:t xml:space="preserve"> </w:t>
      </w:r>
      <w:r w:rsidR="00B56DDD" w:rsidRPr="00B56DDD">
        <w:rPr>
          <w:spacing w:val="-4"/>
          <w:lang w:val="id-ID"/>
        </w:rPr>
        <w:t>M.Hum</w:t>
      </w:r>
    </w:p>
    <w:p w14:paraId="33111032" w14:textId="77777777" w:rsidR="00B56DDD" w:rsidRPr="00B56DDD" w:rsidRDefault="00B56DDD" w:rsidP="00BE6E3F">
      <w:pPr>
        <w:pStyle w:val="BodyText"/>
        <w:spacing w:before="8"/>
        <w:ind w:left="-720"/>
        <w:rPr>
          <w:lang w:val="id-ID"/>
        </w:rPr>
      </w:pPr>
    </w:p>
    <w:p w14:paraId="30A72083" w14:textId="7FC5F617" w:rsidR="00B56DDD" w:rsidRPr="00B56DDD" w:rsidRDefault="00B56DDD" w:rsidP="00BE6E3F">
      <w:pPr>
        <w:pStyle w:val="BodyText"/>
        <w:spacing w:line="256" w:lineRule="auto"/>
        <w:ind w:left="-720"/>
        <w:rPr>
          <w:lang w:val="id-ID"/>
        </w:rPr>
      </w:pPr>
      <w:r w:rsidRPr="00B56DDD">
        <w:rPr>
          <w:lang w:val="id-ID"/>
        </w:rPr>
        <w:t xml:space="preserve">Telah mendapatkan persetujuan dari pembimbing </w:t>
      </w:r>
      <w:r>
        <w:rPr>
          <w:lang w:val="id-ID"/>
        </w:rPr>
        <w:t xml:space="preserve">dan para penguji Tesis dan akan </w:t>
      </w:r>
      <w:r w:rsidRPr="00B56DDD">
        <w:rPr>
          <w:lang w:val="id-ID"/>
        </w:rPr>
        <w:t>yudisum pada tanggal 28 Januari 2021.</w:t>
      </w:r>
    </w:p>
    <w:p w14:paraId="16970CF8" w14:textId="77777777" w:rsidR="00B56DDD" w:rsidRPr="00B56DDD" w:rsidRDefault="00B56DDD" w:rsidP="00BE6E3F">
      <w:pPr>
        <w:pStyle w:val="BodyText"/>
        <w:spacing w:before="9"/>
        <w:ind w:left="-720"/>
        <w:rPr>
          <w:lang w:val="id-ID"/>
        </w:rPr>
      </w:pPr>
    </w:p>
    <w:p w14:paraId="3BD95598" w14:textId="3A6BCC5F" w:rsidR="00B56DDD" w:rsidRPr="00B56DDD" w:rsidRDefault="00B56DDD" w:rsidP="00BE6E3F">
      <w:pPr>
        <w:pStyle w:val="BodyText"/>
        <w:spacing w:before="1" w:line="256" w:lineRule="auto"/>
        <w:ind w:left="-720" w:right="119"/>
        <w:jc w:val="both"/>
        <w:rPr>
          <w:lang w:val="id-ID"/>
        </w:rPr>
      </w:pPr>
      <w:r w:rsidRPr="00B56DDD">
        <w:rPr>
          <w:lang w:val="id-ID"/>
        </w:rPr>
        <w:t>Surat Keterangan ini dibuat dan berlaku pada masa tan</w:t>
      </w:r>
      <w:r>
        <w:rPr>
          <w:lang w:val="id-ID"/>
        </w:rPr>
        <w:t xml:space="preserve">ggap darurat covid 19 dan dapat </w:t>
      </w:r>
      <w:r w:rsidRPr="00B56DDD">
        <w:rPr>
          <w:lang w:val="id-ID"/>
        </w:rPr>
        <w:t>dipergunakan sebagai pengganti lembar pengesahan dan persetujuan karya tulis akhir sebagai syarat yudisium atau wisuda pada program pascasarjana.</w:t>
      </w:r>
    </w:p>
    <w:p w14:paraId="1BB57758" w14:textId="77777777" w:rsidR="00B56DDD" w:rsidRPr="00B56DDD" w:rsidRDefault="00B56DDD" w:rsidP="00BE6E3F">
      <w:pPr>
        <w:pStyle w:val="BodyText"/>
        <w:spacing w:before="11"/>
        <w:ind w:left="-720"/>
        <w:rPr>
          <w:lang w:val="id-ID"/>
        </w:rPr>
      </w:pPr>
    </w:p>
    <w:p w14:paraId="1BB03D9E" w14:textId="77777777" w:rsidR="00B56DDD" w:rsidRPr="00B56DDD" w:rsidRDefault="00B56DDD" w:rsidP="00BE6E3F">
      <w:pPr>
        <w:pStyle w:val="BodyText"/>
        <w:ind w:left="-720"/>
        <w:rPr>
          <w:lang w:val="id-ID"/>
        </w:rPr>
      </w:pPr>
      <w:r w:rsidRPr="00B56DDD">
        <w:rPr>
          <w:lang w:val="id-ID"/>
        </w:rPr>
        <w:t>Demikian surat keterangan ini dikeluarkan untuk dipergunakan sebagaimana mestinya.</w:t>
      </w:r>
    </w:p>
    <w:p w14:paraId="53389749" w14:textId="410AB2BE" w:rsidR="00B56DDD" w:rsidRPr="00AB740A" w:rsidRDefault="00AB740A" w:rsidP="00AB740A">
      <w:pPr>
        <w:pStyle w:val="Heading1"/>
        <w:rPr>
          <w:rFonts w:ascii="Times New Roman" w:hAnsi="Times New Roman" w:cs="Times New Roman"/>
          <w:color w:val="FFFFFF" w:themeColor="background1"/>
          <w:sz w:val="24"/>
          <w:szCs w:val="24"/>
          <w:lang w:val="en-US"/>
        </w:rPr>
      </w:pPr>
      <w:r w:rsidRPr="00AB740A">
        <w:rPr>
          <w:rFonts w:ascii="Times New Roman" w:hAnsi="Times New Roman" w:cs="Times New Roman"/>
          <w:color w:val="FFFFFF" w:themeColor="background1"/>
          <w:sz w:val="24"/>
          <w:szCs w:val="24"/>
        </w:rPr>
        <w:t>HALAMAN PENGESAHAN</w:t>
      </w:r>
    </w:p>
    <w:p w14:paraId="4C3E93D5" w14:textId="3F7D2127" w:rsidR="00B56DDD" w:rsidRDefault="00BE6E3F" w:rsidP="00BE6E3F">
      <w:pPr>
        <w:pStyle w:val="BodyText"/>
        <w:spacing w:before="1"/>
        <w:ind w:left="3600"/>
        <w:rPr>
          <w:lang w:val="id-ID"/>
        </w:rPr>
      </w:pPr>
      <w:r>
        <w:t xml:space="preserve">      </w:t>
      </w:r>
      <w:r w:rsidR="00B56DDD" w:rsidRPr="00B56DDD">
        <w:rPr>
          <w:lang w:val="id-ID"/>
        </w:rPr>
        <w:t>Yogyakarta, 26 Januari 2021</w:t>
      </w:r>
    </w:p>
    <w:p w14:paraId="445F382D" w14:textId="368F21F0" w:rsidR="00B56DDD" w:rsidRPr="00AB740A" w:rsidRDefault="00B56DDD" w:rsidP="00BE6E3F">
      <w:pPr>
        <w:pStyle w:val="BodyText"/>
        <w:spacing w:before="1"/>
        <w:ind w:left="3600"/>
      </w:pPr>
      <w:r>
        <w:rPr>
          <w:noProof/>
        </w:rPr>
        <w:drawing>
          <wp:anchor distT="0" distB="0" distL="0" distR="0" simplePos="0" relativeHeight="251662336" behindDoc="0" locked="0" layoutInCell="1" allowOverlap="1" wp14:anchorId="311A0C92" wp14:editId="089026FC">
            <wp:simplePos x="0" y="0"/>
            <wp:positionH relativeFrom="page">
              <wp:posOffset>3822065</wp:posOffset>
            </wp:positionH>
            <wp:positionV relativeFrom="paragraph">
              <wp:posOffset>224790</wp:posOffset>
            </wp:positionV>
            <wp:extent cx="2490470" cy="1216660"/>
            <wp:effectExtent l="0" t="0" r="5080" b="2540"/>
            <wp:wrapTopAndBottom/>
            <wp:docPr id="5" name="Picture 5" descr="WhatsApp Image 2020-04-01 at 14.17.5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WhatsApp Image 2020-04-01 at 14.17.50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0470" cy="1216660"/>
                    </a:xfrm>
                    <a:prstGeom prst="rect">
                      <a:avLst/>
                    </a:prstGeom>
                    <a:noFill/>
                  </pic:spPr>
                </pic:pic>
              </a:graphicData>
            </a:graphic>
            <wp14:sizeRelH relativeFrom="page">
              <wp14:pctWidth>0</wp14:pctWidth>
            </wp14:sizeRelH>
            <wp14:sizeRelV relativeFrom="page">
              <wp14:pctHeight>0</wp14:pctHeight>
            </wp14:sizeRelV>
          </wp:anchor>
        </w:drawing>
      </w:r>
      <w:r w:rsidR="00BE6E3F">
        <w:t xml:space="preserve">      </w:t>
      </w:r>
      <w:r>
        <w:rPr>
          <w:lang w:val="id-ID"/>
        </w:rPr>
        <w:t>a.n. Dekan,</w:t>
      </w:r>
      <w:r w:rsidR="00AB740A">
        <w:t xml:space="preserve"> </w:t>
      </w:r>
    </w:p>
    <w:p w14:paraId="729697EB" w14:textId="0798B8D0" w:rsidR="00683269" w:rsidRPr="00AB740A" w:rsidRDefault="007308D6" w:rsidP="00AB740A">
      <w:pPr>
        <w:pStyle w:val="Heading1"/>
        <w:rPr>
          <w:rStyle w:val="Heading1Char"/>
          <w:color w:val="FFFFFF" w:themeColor="background1"/>
          <w:sz w:val="24"/>
          <w:szCs w:val="24"/>
          <w:lang w:val="en-US"/>
        </w:rPr>
      </w:pPr>
      <w:bookmarkStart w:id="2" w:name="_Toc62586368"/>
      <w:r w:rsidRPr="00AB740A">
        <w:rPr>
          <w:b/>
          <w:bCs/>
          <w:noProof/>
          <w:color w:val="FFFFFF" w:themeColor="background1"/>
          <w:sz w:val="28"/>
          <w:szCs w:val="28"/>
        </w:rPr>
        <w:lastRenderedPageBreak/>
        <w:drawing>
          <wp:anchor distT="0" distB="0" distL="114300" distR="114300" simplePos="0" relativeHeight="251663360" behindDoc="0" locked="0" layoutInCell="1" allowOverlap="1" wp14:anchorId="689F9674" wp14:editId="6380F18C">
            <wp:simplePos x="0" y="0"/>
            <wp:positionH relativeFrom="column">
              <wp:posOffset>45720</wp:posOffset>
            </wp:positionH>
            <wp:positionV relativeFrom="paragraph">
              <wp:posOffset>219710</wp:posOffset>
            </wp:positionV>
            <wp:extent cx="5283200" cy="7308850"/>
            <wp:effectExtent l="0" t="0" r="0" b="6350"/>
            <wp:wrapThrough wrapText="bothSides">
              <wp:wrapPolygon edited="0">
                <wp:start x="0" y="0"/>
                <wp:lineTo x="0" y="21562"/>
                <wp:lineTo x="21496" y="21562"/>
                <wp:lineTo x="21496" y="0"/>
                <wp:lineTo x="0" y="0"/>
              </wp:wrapPolygon>
            </wp:wrapThrough>
            <wp:docPr id="8" name="Picture 8" descr="C:\Users\Metta\Downloads\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ta\Downloads\Sca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83200" cy="7308850"/>
                    </a:xfrm>
                    <a:prstGeom prst="rect">
                      <a:avLst/>
                    </a:prstGeom>
                    <a:noFill/>
                    <a:ln>
                      <a:noFill/>
                    </a:ln>
                  </pic:spPr>
                </pic:pic>
              </a:graphicData>
            </a:graphic>
            <wp14:sizeRelH relativeFrom="page">
              <wp14:pctWidth>0</wp14:pctWidth>
            </wp14:sizeRelH>
            <wp14:sizeRelV relativeFrom="page">
              <wp14:pctHeight>0</wp14:pctHeight>
            </wp14:sizeRelV>
          </wp:anchor>
        </w:drawing>
      </w:r>
      <w:r w:rsidR="00AB740A" w:rsidRPr="00AB740A">
        <w:rPr>
          <w:rStyle w:val="Heading1Char"/>
          <w:color w:val="FFFFFF" w:themeColor="background1"/>
          <w:sz w:val="24"/>
          <w:szCs w:val="24"/>
          <w:lang w:val="en-US"/>
        </w:rPr>
        <w:t>SURAT PERNYATAAN</w:t>
      </w:r>
      <w:bookmarkEnd w:id="2"/>
    </w:p>
    <w:p w14:paraId="100F4BCF" w14:textId="2434BF56" w:rsidR="00687B06" w:rsidRPr="00AB740A" w:rsidRDefault="00687B06" w:rsidP="00AB740A">
      <w:pPr>
        <w:pStyle w:val="Heading1"/>
        <w:jc w:val="center"/>
        <w:rPr>
          <w:rFonts w:ascii="Times New Roman" w:hAnsi="Times New Roman" w:cs="Times New Roman"/>
          <w:color w:val="auto"/>
          <w:sz w:val="24"/>
          <w:szCs w:val="24"/>
        </w:rPr>
      </w:pPr>
      <w:bookmarkStart w:id="3" w:name="_Toc62586369"/>
      <w:r w:rsidRPr="00AB740A">
        <w:rPr>
          <w:rFonts w:ascii="Times New Roman" w:hAnsi="Times New Roman" w:cs="Times New Roman"/>
          <w:color w:val="auto"/>
          <w:sz w:val="24"/>
          <w:szCs w:val="24"/>
        </w:rPr>
        <w:lastRenderedPageBreak/>
        <w:t>KATA PENGANTAR</w:t>
      </w:r>
      <w:bookmarkEnd w:id="3"/>
    </w:p>
    <w:p w14:paraId="169D0E67" w14:textId="77777777" w:rsidR="00AB740A" w:rsidRPr="00AB740A" w:rsidRDefault="00AB740A" w:rsidP="00AB740A"/>
    <w:p w14:paraId="35DBF38E" w14:textId="7EFD9485" w:rsidR="00687B06" w:rsidRDefault="00687B06" w:rsidP="00687B06">
      <w:pPr>
        <w:pStyle w:val="Default"/>
        <w:spacing w:line="480" w:lineRule="auto"/>
        <w:ind w:firstLine="720"/>
        <w:jc w:val="both"/>
      </w:pPr>
      <w:r w:rsidRPr="008A73AB">
        <w:t xml:space="preserve">Puji dan syukur kepada Tuhan Yang Maha Kuasa karena akhirnya penulis dapat menyelesaikan </w:t>
      </w:r>
      <w:r w:rsidR="00D45855">
        <w:t>tesis</w:t>
      </w:r>
      <w:r w:rsidRPr="008A73AB">
        <w:t xml:space="preserve"> ini dengan judul, “Tinjauan Penggunaan Tenaga Kerja Asing dalam Hubungan Kerja untuk Jabatan Tertentu dan Waktu Tertentu di Indonesia”</w:t>
      </w:r>
      <w:r>
        <w:t xml:space="preserve"> </w:t>
      </w:r>
      <w:r w:rsidR="00D45855">
        <w:t>Tesis</w:t>
      </w:r>
      <w:r w:rsidRPr="008A73AB">
        <w:t xml:space="preserve"> ini dibuat untuk memenuhi salah satu syarat akademik menempuh ujian akhir Program Pascasarjana Magister Hukum</w:t>
      </w:r>
      <w:r>
        <w:t xml:space="preserve"> </w:t>
      </w:r>
      <w:r w:rsidRPr="008A73AB">
        <w:t xml:space="preserve">(MH) di Universitas Gadjah Mada, Yogyakarta. </w:t>
      </w:r>
    </w:p>
    <w:p w14:paraId="521B60A2" w14:textId="77777777" w:rsidR="00687B06" w:rsidRPr="008A73AB" w:rsidRDefault="00687B06" w:rsidP="00687B06">
      <w:pPr>
        <w:pStyle w:val="Default"/>
        <w:spacing w:line="480" w:lineRule="auto"/>
        <w:ind w:firstLine="720"/>
        <w:jc w:val="both"/>
        <w:rPr>
          <w:iCs/>
        </w:rPr>
      </w:pPr>
      <w:r w:rsidRPr="008A73AB">
        <w:t>Penulis tertarik untuk melakukan penelitian terhadap penggunaan tenaga kerja asing dalam hubungan kerja untuk jabatan tertentu dan waktu tertentu di</w:t>
      </w:r>
      <w:r>
        <w:t xml:space="preserve"> </w:t>
      </w:r>
      <w:r w:rsidRPr="008A73AB">
        <w:t xml:space="preserve">Indonesia didasarkan pada dua alasan. Pertama, penulis ingin meneliti </w:t>
      </w:r>
      <w:r w:rsidRPr="008A73AB">
        <w:rPr>
          <w:iCs/>
        </w:rPr>
        <w:t>kebijakan pemerintah terka</w:t>
      </w:r>
      <w:r>
        <w:rPr>
          <w:iCs/>
        </w:rPr>
        <w:t>it tenaga kerja asing pada jabatan</w:t>
      </w:r>
      <w:r w:rsidRPr="008A73AB">
        <w:rPr>
          <w:iCs/>
        </w:rPr>
        <w:t xml:space="preserve"> dan </w:t>
      </w:r>
      <w:r>
        <w:rPr>
          <w:iCs/>
        </w:rPr>
        <w:t xml:space="preserve">waktu </w:t>
      </w:r>
      <w:r w:rsidRPr="008A73AB">
        <w:rPr>
          <w:iCs/>
        </w:rPr>
        <w:t>tertentu sejalan dengan kewajiban pemerintah dalam menjamin kesempatan kerja bagi warga negara Indonesia</w:t>
      </w:r>
      <w:r>
        <w:rPr>
          <w:iCs/>
        </w:rPr>
        <w:t>.</w:t>
      </w:r>
      <w:r w:rsidRPr="008A73AB">
        <w:rPr>
          <w:iCs/>
        </w:rPr>
        <w:t xml:space="preserve"> </w:t>
      </w:r>
      <w:r w:rsidRPr="008A73AB">
        <w:t xml:space="preserve">Kedua, penulis ingin meneliti tentang </w:t>
      </w:r>
      <w:r>
        <w:t xml:space="preserve">dampak </w:t>
      </w:r>
      <w:r w:rsidRPr="008A73AB">
        <w:t xml:space="preserve">kebijakan tenaga kerja asing pada </w:t>
      </w:r>
      <w:r>
        <w:t xml:space="preserve">jabatan </w:t>
      </w:r>
      <w:r w:rsidRPr="008A73AB">
        <w:t>dan</w:t>
      </w:r>
      <w:r>
        <w:t xml:space="preserve"> waktu tertentu</w:t>
      </w:r>
      <w:r w:rsidRPr="008A73AB">
        <w:t xml:space="preserve"> terhadap peningkatan tenaga kerja asing illegal dan berkurangnya kesempatan kerja bagi warga negara Indonesia.</w:t>
      </w:r>
    </w:p>
    <w:p w14:paraId="7F56FCB7" w14:textId="2EFF5E8D" w:rsidR="00687B06" w:rsidRPr="008A73AB" w:rsidRDefault="00687B06" w:rsidP="00687B06">
      <w:pPr>
        <w:pStyle w:val="Default"/>
        <w:spacing w:line="480" w:lineRule="auto"/>
        <w:ind w:firstLine="720"/>
        <w:jc w:val="both"/>
      </w:pPr>
      <w:r w:rsidRPr="008A73AB">
        <w:t>Penulis pada kesempatan ini mengucapkan terimakasih kepada semua pihak yang telah</w:t>
      </w:r>
      <w:r>
        <w:t xml:space="preserve"> bersedia</w:t>
      </w:r>
      <w:r w:rsidRPr="008A73AB">
        <w:t xml:space="preserve"> memberikan saran, nasehat, kritikan dan bantuan, baik yang bersifat moril maupun materiil, </w:t>
      </w:r>
      <w:r>
        <w:t xml:space="preserve">hingga selesainya </w:t>
      </w:r>
      <w:r w:rsidR="00D45855">
        <w:t>tesis</w:t>
      </w:r>
      <w:r>
        <w:t xml:space="preserve"> ini. </w:t>
      </w:r>
    </w:p>
    <w:p w14:paraId="4729FED4" w14:textId="77777777" w:rsidR="00687B06" w:rsidRDefault="00687B06" w:rsidP="00687B06">
      <w:pPr>
        <w:pStyle w:val="Default"/>
        <w:spacing w:line="480" w:lineRule="auto"/>
        <w:jc w:val="both"/>
      </w:pPr>
      <w:r w:rsidRPr="008A73AB">
        <w:t>Ucapan terima</w:t>
      </w:r>
      <w:r>
        <w:t xml:space="preserve"> </w:t>
      </w:r>
      <w:r w:rsidRPr="008A73AB">
        <w:t xml:space="preserve">kasih yang sebesar-besarnya ini penulis sampaikan </w:t>
      </w:r>
      <w:proofErr w:type="gramStart"/>
      <w:r w:rsidRPr="008A73AB">
        <w:t>kepada :</w:t>
      </w:r>
      <w:proofErr w:type="gramEnd"/>
    </w:p>
    <w:p w14:paraId="3121D8B8" w14:textId="77777777" w:rsidR="00687B06" w:rsidRDefault="00687B06" w:rsidP="00687B06">
      <w:pPr>
        <w:pStyle w:val="Default"/>
        <w:numPr>
          <w:ilvl w:val="0"/>
          <w:numId w:val="1"/>
        </w:numPr>
        <w:spacing w:line="480" w:lineRule="auto"/>
        <w:ind w:left="360"/>
        <w:jc w:val="both"/>
      </w:pPr>
      <w:r>
        <w:t xml:space="preserve">Bapak Prof. Ir. Panut Mulyono, </w:t>
      </w:r>
      <w:proofErr w:type="gramStart"/>
      <w:r>
        <w:t>M.Eng</w:t>
      </w:r>
      <w:proofErr w:type="gramEnd"/>
      <w:r>
        <w:t xml:space="preserve">, D.Eng, IPU, ASEAN Eng, </w:t>
      </w:r>
      <w:r w:rsidRPr="008A73AB">
        <w:t xml:space="preserve">selaku Rektor Universitas Gadjah Mada. </w:t>
      </w:r>
    </w:p>
    <w:p w14:paraId="7A83CC2E" w14:textId="77777777" w:rsidR="00687B06" w:rsidRDefault="00687B06" w:rsidP="00687B06">
      <w:pPr>
        <w:pStyle w:val="Default"/>
        <w:numPr>
          <w:ilvl w:val="0"/>
          <w:numId w:val="1"/>
        </w:numPr>
        <w:spacing w:line="480" w:lineRule="auto"/>
        <w:ind w:left="360"/>
        <w:jc w:val="both"/>
      </w:pPr>
      <w:r>
        <w:lastRenderedPageBreak/>
        <w:t xml:space="preserve">Bapak </w:t>
      </w:r>
      <w:r>
        <w:rPr>
          <w:rStyle w:val="hgkelc"/>
        </w:rPr>
        <w:t>Prof. Dr. Sigit Riyanto, S.H., LL.M,</w:t>
      </w:r>
      <w:r w:rsidRPr="008A73AB">
        <w:t xml:space="preserve"> selaku Dekan Fakultas Hukum Universitas Gadjah Mada. </w:t>
      </w:r>
    </w:p>
    <w:p w14:paraId="2D3CE989" w14:textId="77777777" w:rsidR="00687B06" w:rsidRDefault="00687B06" w:rsidP="00687B06">
      <w:pPr>
        <w:pStyle w:val="Default"/>
        <w:numPr>
          <w:ilvl w:val="0"/>
          <w:numId w:val="1"/>
        </w:numPr>
        <w:spacing w:line="480" w:lineRule="auto"/>
        <w:ind w:left="360"/>
        <w:jc w:val="both"/>
      </w:pPr>
      <w:r w:rsidRPr="008A73AB">
        <w:t>B</w:t>
      </w:r>
      <w:r>
        <w:t xml:space="preserve">apak </w:t>
      </w:r>
      <w:r>
        <w:rPr>
          <w:rStyle w:val="gywzne"/>
        </w:rPr>
        <w:t>Dr. Djoko Sukisno, S.H., C.N</w:t>
      </w:r>
      <w:r w:rsidRPr="008A73AB">
        <w:t xml:space="preserve"> selaku Ketua Program Studi Magister Hukum Universitas Gadjah Mada </w:t>
      </w:r>
      <w:r>
        <w:t>Yogyakarta</w:t>
      </w:r>
    </w:p>
    <w:p w14:paraId="14D80B1B" w14:textId="68E85802" w:rsidR="00687B06" w:rsidRDefault="00687B06" w:rsidP="00687B06">
      <w:pPr>
        <w:pStyle w:val="Default"/>
        <w:numPr>
          <w:ilvl w:val="0"/>
          <w:numId w:val="1"/>
        </w:numPr>
        <w:spacing w:line="480" w:lineRule="auto"/>
        <w:ind w:left="360"/>
        <w:jc w:val="both"/>
      </w:pPr>
      <w:r>
        <w:t>Ibu</w:t>
      </w:r>
      <w:r w:rsidR="00D45855">
        <w:t xml:space="preserve"> Dr.</w:t>
      </w:r>
      <w:r>
        <w:t xml:space="preserve"> </w:t>
      </w:r>
      <w:r w:rsidRPr="00EA26AB">
        <w:rPr>
          <w:lang w:val="fi-FI"/>
        </w:rPr>
        <w:t xml:space="preserve">Murti Pramuwardhani Dewi, S.H., </w:t>
      </w:r>
      <w:proofErr w:type="gramStart"/>
      <w:r w:rsidRPr="00EA26AB">
        <w:rPr>
          <w:lang w:val="fi-FI"/>
        </w:rPr>
        <w:t>M.Hum</w:t>
      </w:r>
      <w:proofErr w:type="gramEnd"/>
      <w:r>
        <w:t xml:space="preserve">, </w:t>
      </w:r>
      <w:r w:rsidRPr="008A73AB">
        <w:t xml:space="preserve">selaku dosen pembimbing </w:t>
      </w:r>
      <w:r w:rsidR="00D45855">
        <w:t>tesis</w:t>
      </w:r>
      <w:r w:rsidRPr="008A73AB">
        <w:t xml:space="preserve"> yang telah meluangkan waktu untuk memberikan bimbingan, arahan, petunjuk dan dorongan untuk penyelesaian </w:t>
      </w:r>
      <w:r w:rsidR="00D45855">
        <w:t>tesis</w:t>
      </w:r>
      <w:r w:rsidRPr="008A73AB">
        <w:t xml:space="preserve"> ini. </w:t>
      </w:r>
    </w:p>
    <w:p w14:paraId="3F2ED896" w14:textId="77777777" w:rsidR="00687B06" w:rsidRDefault="00687B06" w:rsidP="00687B06">
      <w:pPr>
        <w:pStyle w:val="Default"/>
        <w:numPr>
          <w:ilvl w:val="0"/>
          <w:numId w:val="1"/>
        </w:numPr>
        <w:spacing w:line="480" w:lineRule="auto"/>
        <w:ind w:left="360"/>
        <w:jc w:val="both"/>
      </w:pPr>
      <w:r w:rsidRPr="008A73AB">
        <w:t xml:space="preserve">Bapak Prof. Dr. Ari </w:t>
      </w:r>
      <w:proofErr w:type="gramStart"/>
      <w:r w:rsidRPr="008A73AB">
        <w:t>Hernawan,S.H.</w:t>
      </w:r>
      <w:proofErr w:type="gramEnd"/>
      <w:r w:rsidRPr="008A73AB">
        <w:t>, M.Hum dan Ibu</w:t>
      </w:r>
      <w:r>
        <w:t xml:space="preserve"> </w:t>
      </w:r>
      <w:r>
        <w:rPr>
          <w:sz w:val="22"/>
          <w:szCs w:val="22"/>
        </w:rPr>
        <w:t>Dr. R.A. Antari Innaka T., S.H., M.Hum</w:t>
      </w:r>
      <w:r w:rsidRPr="008A73AB">
        <w:t xml:space="preserve"> selaku penguji tesis yang telah memberikan banyak masukan dan arahan untuk perbaikan tesis ini. </w:t>
      </w:r>
    </w:p>
    <w:p w14:paraId="0337BACD" w14:textId="77777777" w:rsidR="00687B06" w:rsidRDefault="00687B06" w:rsidP="00687B06">
      <w:pPr>
        <w:pStyle w:val="Default"/>
        <w:numPr>
          <w:ilvl w:val="0"/>
          <w:numId w:val="1"/>
        </w:numPr>
        <w:spacing w:line="480" w:lineRule="auto"/>
        <w:ind w:left="360"/>
        <w:jc w:val="both"/>
      </w:pPr>
      <w:r w:rsidRPr="008A73AB">
        <w:t xml:space="preserve">Seluruh dosen Program Studi Magister Hukum atas segala bimbingan dan pengetahuan yang diberikan kepada penulis selama mengikuti pendidikan pada Program Pascasarjana Fakultas Hukum Universitas Gadjah Mada. </w:t>
      </w:r>
    </w:p>
    <w:p w14:paraId="0C0608D1" w14:textId="77777777" w:rsidR="00687B06" w:rsidRPr="00821314" w:rsidRDefault="00687B06" w:rsidP="00687B06">
      <w:pPr>
        <w:pStyle w:val="Default"/>
        <w:numPr>
          <w:ilvl w:val="0"/>
          <w:numId w:val="1"/>
        </w:numPr>
        <w:spacing w:line="480" w:lineRule="auto"/>
        <w:ind w:left="360"/>
        <w:jc w:val="both"/>
      </w:pPr>
      <w:r w:rsidRPr="00821314">
        <w:t xml:space="preserve">Bapak dan Ibu Sekretariat Program Studi Magister Hukum Bisnis Pascasarjana Universitas Gadjah Mada beserta pejabat lainnya yang telah membantu penyelesaian administrasi. </w:t>
      </w:r>
    </w:p>
    <w:p w14:paraId="5E8CF233" w14:textId="1B0D11AF" w:rsidR="00687B06" w:rsidRPr="00376AF3" w:rsidRDefault="00D45855" w:rsidP="00687B06">
      <w:pPr>
        <w:pStyle w:val="Default"/>
        <w:numPr>
          <w:ilvl w:val="0"/>
          <w:numId w:val="1"/>
        </w:numPr>
        <w:spacing w:line="480" w:lineRule="auto"/>
        <w:ind w:left="360"/>
        <w:jc w:val="both"/>
      </w:pPr>
      <w:r>
        <w:t>Ibu Imma Indra Dewi W</w:t>
      </w:r>
      <w:r w:rsidR="00687B06" w:rsidRPr="00376AF3">
        <w:t xml:space="preserve">, S.H., </w:t>
      </w:r>
      <w:proofErr w:type="gramStart"/>
      <w:r w:rsidR="00687B06" w:rsidRPr="00376AF3">
        <w:t>M.Hum</w:t>
      </w:r>
      <w:proofErr w:type="gramEnd"/>
      <w:r w:rsidR="00687B06" w:rsidRPr="00376AF3">
        <w:t>, selaku Dosen Fakultas Hukum Universitas Atma Jaya dan Ahli Hukum Tenaga Kerja yang telah  bersedia meluangkan waktu dan tenaga untuk penulis wawancara</w:t>
      </w:r>
    </w:p>
    <w:p w14:paraId="603468CE" w14:textId="032365CC" w:rsidR="00687B06" w:rsidRPr="002A0C64" w:rsidRDefault="00687B06" w:rsidP="00687B06">
      <w:pPr>
        <w:pStyle w:val="Default"/>
        <w:numPr>
          <w:ilvl w:val="0"/>
          <w:numId w:val="1"/>
        </w:numPr>
        <w:spacing w:line="480" w:lineRule="auto"/>
        <w:ind w:left="360"/>
        <w:jc w:val="both"/>
        <w:rPr>
          <w:color w:val="auto"/>
        </w:rPr>
      </w:pPr>
      <w:r w:rsidRPr="002A0C64">
        <w:rPr>
          <w:color w:val="auto"/>
        </w:rPr>
        <w:t>Ibu Eka Prima Sari</w:t>
      </w:r>
      <w:r w:rsidR="00D45855">
        <w:rPr>
          <w:color w:val="auto"/>
        </w:rPr>
        <w:t>,</w:t>
      </w:r>
      <w:r w:rsidRPr="002A0C64">
        <w:rPr>
          <w:color w:val="auto"/>
        </w:rPr>
        <w:t xml:space="preserve"> S</w:t>
      </w:r>
      <w:r>
        <w:rPr>
          <w:color w:val="auto"/>
        </w:rPr>
        <w:t>.</w:t>
      </w:r>
      <w:r w:rsidRPr="002A0C64">
        <w:rPr>
          <w:color w:val="auto"/>
        </w:rPr>
        <w:t>H.</w:t>
      </w:r>
      <w:r w:rsidR="00D45855">
        <w:rPr>
          <w:color w:val="auto"/>
        </w:rPr>
        <w:t xml:space="preserve">, </w:t>
      </w:r>
      <w:r w:rsidRPr="002A0C64">
        <w:rPr>
          <w:color w:val="auto"/>
        </w:rPr>
        <w:t>M</w:t>
      </w:r>
      <w:r w:rsidR="00D45855">
        <w:rPr>
          <w:color w:val="auto"/>
        </w:rPr>
        <w:t>.</w:t>
      </w:r>
      <w:r w:rsidRPr="002A0C64">
        <w:rPr>
          <w:color w:val="auto"/>
        </w:rPr>
        <w:t>H, selaku Kepala Seksi RPTKA Sektor Industri, Direktorat Pengendalian Penggunaan Tenaga Kerja Asing yang telah memberikan izin dan data kepada penulis</w:t>
      </w:r>
    </w:p>
    <w:p w14:paraId="55A59308" w14:textId="5B5524FF" w:rsidR="00687B06" w:rsidRPr="00821314" w:rsidRDefault="00687B06" w:rsidP="00687B06">
      <w:pPr>
        <w:pStyle w:val="Default"/>
        <w:numPr>
          <w:ilvl w:val="0"/>
          <w:numId w:val="1"/>
        </w:numPr>
        <w:spacing w:line="480" w:lineRule="auto"/>
        <w:ind w:left="360"/>
        <w:jc w:val="both"/>
      </w:pPr>
      <w:r w:rsidRPr="00821314">
        <w:rPr>
          <w:color w:val="auto"/>
        </w:rPr>
        <w:lastRenderedPageBreak/>
        <w:t xml:space="preserve">Papaku Harjana Wijaya dan Mamaku Renawati Husada terima kasih untuk cinta kasih yang paling tulus dan pemberi support terbesar. </w:t>
      </w:r>
    </w:p>
    <w:p w14:paraId="4C067ED6" w14:textId="1F427807" w:rsidR="00687B06" w:rsidRPr="00596E8D" w:rsidRDefault="00687B06" w:rsidP="00687B06">
      <w:pPr>
        <w:pStyle w:val="Default"/>
        <w:numPr>
          <w:ilvl w:val="0"/>
          <w:numId w:val="1"/>
        </w:numPr>
        <w:spacing w:line="480" w:lineRule="auto"/>
        <w:ind w:left="360"/>
        <w:jc w:val="both"/>
        <w:rPr>
          <w:color w:val="auto"/>
        </w:rPr>
      </w:pPr>
      <w:r w:rsidRPr="00821314">
        <w:rPr>
          <w:color w:val="auto"/>
        </w:rPr>
        <w:t xml:space="preserve">Adikku tercinta Nikolaus Aryawan Rafato Wijaya yang selalu menanyakan kapan </w:t>
      </w:r>
      <w:r w:rsidR="00D45855">
        <w:rPr>
          <w:color w:val="auto"/>
        </w:rPr>
        <w:t>tesis</w:t>
      </w:r>
      <w:r w:rsidRPr="00821314">
        <w:rPr>
          <w:color w:val="auto"/>
        </w:rPr>
        <w:t xml:space="preserve"> ini selesai, sehingga penulis terpacu untuk segera menyelesaikan</w:t>
      </w:r>
      <w:r w:rsidRPr="00596E8D">
        <w:rPr>
          <w:color w:val="auto"/>
        </w:rPr>
        <w:t xml:space="preserve"> </w:t>
      </w:r>
      <w:r w:rsidR="00D45855">
        <w:rPr>
          <w:color w:val="auto"/>
        </w:rPr>
        <w:t>tesis</w:t>
      </w:r>
    </w:p>
    <w:p w14:paraId="303CA4EB" w14:textId="247BEE21" w:rsidR="00687B06" w:rsidRPr="00596E8D" w:rsidRDefault="00687B06" w:rsidP="00687B06">
      <w:pPr>
        <w:pStyle w:val="Default"/>
        <w:numPr>
          <w:ilvl w:val="0"/>
          <w:numId w:val="1"/>
        </w:numPr>
        <w:spacing w:line="480" w:lineRule="auto"/>
        <w:ind w:left="360"/>
        <w:jc w:val="both"/>
        <w:rPr>
          <w:color w:val="auto"/>
        </w:rPr>
      </w:pPr>
      <w:r w:rsidRPr="00596E8D">
        <w:t xml:space="preserve">Bapak Dr. Suyudi Sidiono yang terus memberikan doa dan semangat kepada Penulis untuk menyelesaikan </w:t>
      </w:r>
      <w:r w:rsidR="00D45855">
        <w:t>tesis</w:t>
      </w:r>
      <w:r w:rsidRPr="00596E8D">
        <w:t xml:space="preserve"> ini </w:t>
      </w:r>
    </w:p>
    <w:p w14:paraId="218FA8A9" w14:textId="77777777" w:rsidR="00687B06" w:rsidRPr="00596E8D" w:rsidRDefault="00687B06" w:rsidP="00687B06">
      <w:pPr>
        <w:pStyle w:val="Default"/>
        <w:numPr>
          <w:ilvl w:val="0"/>
          <w:numId w:val="1"/>
        </w:numPr>
        <w:spacing w:line="480" w:lineRule="auto"/>
        <w:ind w:left="360"/>
        <w:jc w:val="both"/>
        <w:rPr>
          <w:color w:val="auto"/>
        </w:rPr>
      </w:pPr>
      <w:r w:rsidRPr="00596E8D">
        <w:t xml:space="preserve">Rekan-rekan angkatan 42 Studi Program Studi Magister Hukum Bisnis Pascasarjana Universitas Gadjah Mada Kampus Jakarta. </w:t>
      </w:r>
    </w:p>
    <w:p w14:paraId="2EE425B7" w14:textId="48F4A8C4" w:rsidR="00934FC4" w:rsidRDefault="00687B06" w:rsidP="00934FC4">
      <w:pPr>
        <w:autoSpaceDE w:val="0"/>
        <w:autoSpaceDN w:val="0"/>
        <w:adjustRightInd w:val="0"/>
        <w:spacing w:line="480" w:lineRule="auto"/>
        <w:ind w:firstLine="720"/>
        <w:rPr>
          <w:rFonts w:ascii="Times New Roman" w:eastAsiaTheme="minorHAnsi" w:hAnsi="Times New Roman" w:cs="Times New Roman"/>
          <w:lang w:val="en-US"/>
        </w:rPr>
      </w:pPr>
      <w:r w:rsidRPr="008A73AB">
        <w:rPr>
          <w:rFonts w:ascii="Times New Roman" w:eastAsiaTheme="minorHAnsi" w:hAnsi="Times New Roman" w:cs="Times New Roman"/>
          <w:lang w:val="en-US"/>
        </w:rPr>
        <w:t>Penulis menyadari bahwa penuli</w:t>
      </w:r>
      <w:r>
        <w:rPr>
          <w:rFonts w:ascii="Times New Roman" w:eastAsiaTheme="minorHAnsi" w:hAnsi="Times New Roman" w:cs="Times New Roman"/>
          <w:lang w:val="en-US"/>
        </w:rPr>
        <w:t xml:space="preserve">san </w:t>
      </w:r>
      <w:r w:rsidR="00D45855">
        <w:rPr>
          <w:rFonts w:ascii="Times New Roman" w:eastAsiaTheme="minorHAnsi" w:hAnsi="Times New Roman" w:cs="Times New Roman"/>
          <w:lang w:val="en-US"/>
        </w:rPr>
        <w:t>tesis</w:t>
      </w:r>
      <w:r>
        <w:rPr>
          <w:rFonts w:ascii="Times New Roman" w:eastAsiaTheme="minorHAnsi" w:hAnsi="Times New Roman" w:cs="Times New Roman"/>
          <w:lang w:val="en-US"/>
        </w:rPr>
        <w:t xml:space="preserve"> ini tidaklah sempurna</w:t>
      </w:r>
      <w:r w:rsidRPr="008A73AB">
        <w:rPr>
          <w:rFonts w:ascii="Times New Roman" w:eastAsiaTheme="minorHAnsi" w:hAnsi="Times New Roman" w:cs="Times New Roman"/>
          <w:lang w:val="en-US"/>
        </w:rPr>
        <w:t>, oleh</w:t>
      </w:r>
      <w:r>
        <w:rPr>
          <w:rFonts w:ascii="Times New Roman" w:eastAsiaTheme="minorHAnsi" w:hAnsi="Times New Roman" w:cs="Times New Roman"/>
          <w:lang w:val="en-US"/>
        </w:rPr>
        <w:t xml:space="preserve"> </w:t>
      </w:r>
      <w:r w:rsidRPr="008A73AB">
        <w:rPr>
          <w:rFonts w:ascii="Times New Roman" w:eastAsiaTheme="minorHAnsi" w:hAnsi="Times New Roman" w:cs="Times New Roman"/>
          <w:lang w:val="en-US"/>
        </w:rPr>
        <w:t>karena itu dengan segala keterbukaan dan kerendahan hati</w:t>
      </w:r>
      <w:r>
        <w:rPr>
          <w:rFonts w:ascii="Times New Roman" w:eastAsiaTheme="minorHAnsi" w:hAnsi="Times New Roman" w:cs="Times New Roman"/>
          <w:lang w:val="en-US"/>
        </w:rPr>
        <w:t xml:space="preserve"> penulis</w:t>
      </w:r>
      <w:r w:rsidRPr="008A73AB">
        <w:rPr>
          <w:rFonts w:ascii="Times New Roman" w:eastAsiaTheme="minorHAnsi" w:hAnsi="Times New Roman" w:cs="Times New Roman"/>
          <w:lang w:val="en-US"/>
        </w:rPr>
        <w:t xml:space="preserve"> </w:t>
      </w:r>
      <w:r>
        <w:rPr>
          <w:rFonts w:ascii="Times New Roman" w:eastAsiaTheme="minorHAnsi" w:hAnsi="Times New Roman" w:cs="Times New Roman"/>
          <w:lang w:val="en-US"/>
        </w:rPr>
        <w:t>me</w:t>
      </w:r>
      <w:r w:rsidRPr="008A73AB">
        <w:rPr>
          <w:rFonts w:ascii="Times New Roman" w:eastAsiaTheme="minorHAnsi" w:hAnsi="Times New Roman" w:cs="Times New Roman"/>
          <w:lang w:val="en-US"/>
        </w:rPr>
        <w:t>mohon maaf untuk</w:t>
      </w:r>
      <w:r>
        <w:rPr>
          <w:rFonts w:ascii="Times New Roman" w:eastAsiaTheme="minorHAnsi" w:hAnsi="Times New Roman" w:cs="Times New Roman"/>
          <w:lang w:val="en-US"/>
        </w:rPr>
        <w:t xml:space="preserve"> </w:t>
      </w:r>
      <w:r w:rsidRPr="008A73AB">
        <w:rPr>
          <w:rFonts w:ascii="Times New Roman" w:eastAsiaTheme="minorHAnsi" w:hAnsi="Times New Roman" w:cs="Times New Roman"/>
          <w:lang w:val="en-US"/>
        </w:rPr>
        <w:t>semua pihak dan penulis</w:t>
      </w:r>
      <w:r>
        <w:rPr>
          <w:rFonts w:ascii="Times New Roman" w:eastAsiaTheme="minorHAnsi" w:hAnsi="Times New Roman" w:cs="Times New Roman"/>
          <w:lang w:val="en-US"/>
        </w:rPr>
        <w:t xml:space="preserve"> bersedia untuk</w:t>
      </w:r>
      <w:r w:rsidRPr="008A73AB">
        <w:rPr>
          <w:rFonts w:ascii="Times New Roman" w:eastAsiaTheme="minorHAnsi" w:hAnsi="Times New Roman" w:cs="Times New Roman"/>
          <w:lang w:val="en-US"/>
        </w:rPr>
        <w:t xml:space="preserve"> menerima kritik maupun saran yang bersifat</w:t>
      </w:r>
      <w:r>
        <w:rPr>
          <w:rFonts w:ascii="Times New Roman" w:eastAsiaTheme="minorHAnsi" w:hAnsi="Times New Roman" w:cs="Times New Roman"/>
          <w:lang w:val="en-US"/>
        </w:rPr>
        <w:t xml:space="preserve"> </w:t>
      </w:r>
      <w:r w:rsidRPr="008A73AB">
        <w:rPr>
          <w:rFonts w:ascii="Times New Roman" w:eastAsiaTheme="minorHAnsi" w:hAnsi="Times New Roman" w:cs="Times New Roman"/>
          <w:lang w:val="en-US"/>
        </w:rPr>
        <w:t>membangun dari para pembaca.</w:t>
      </w:r>
      <w:r w:rsidR="00934FC4">
        <w:rPr>
          <w:rFonts w:ascii="Times New Roman" w:eastAsiaTheme="minorHAnsi" w:hAnsi="Times New Roman" w:cs="Times New Roman"/>
          <w:lang w:val="en-US"/>
        </w:rPr>
        <w:t xml:space="preserve"> </w:t>
      </w:r>
    </w:p>
    <w:p w14:paraId="3825F5F3" w14:textId="00D813B2" w:rsidR="00934FC4" w:rsidRDefault="00687B06" w:rsidP="00934FC4">
      <w:pPr>
        <w:autoSpaceDE w:val="0"/>
        <w:autoSpaceDN w:val="0"/>
        <w:adjustRightInd w:val="0"/>
        <w:spacing w:line="480" w:lineRule="auto"/>
        <w:ind w:firstLine="720"/>
        <w:rPr>
          <w:rFonts w:ascii="Times New Roman" w:eastAsiaTheme="minorHAnsi" w:hAnsi="Times New Roman" w:cs="Times New Roman"/>
          <w:lang w:val="en-US"/>
        </w:rPr>
      </w:pPr>
      <w:r>
        <w:rPr>
          <w:rFonts w:ascii="Times New Roman" w:eastAsiaTheme="minorHAnsi" w:hAnsi="Times New Roman" w:cs="Times New Roman"/>
          <w:lang w:val="en-US"/>
        </w:rPr>
        <w:t>Akhir kata, p</w:t>
      </w:r>
      <w:r w:rsidRPr="008A73AB">
        <w:rPr>
          <w:rFonts w:ascii="Times New Roman" w:eastAsiaTheme="minorHAnsi" w:hAnsi="Times New Roman" w:cs="Times New Roman"/>
          <w:lang w:val="en-US"/>
        </w:rPr>
        <w:t xml:space="preserve">enulis berharap </w:t>
      </w:r>
      <w:r w:rsidR="00D45855">
        <w:rPr>
          <w:rFonts w:ascii="Times New Roman" w:eastAsiaTheme="minorHAnsi" w:hAnsi="Times New Roman" w:cs="Times New Roman"/>
          <w:lang w:val="en-US"/>
        </w:rPr>
        <w:t>tesis</w:t>
      </w:r>
      <w:r w:rsidRPr="008A73AB">
        <w:rPr>
          <w:rFonts w:ascii="Times New Roman" w:eastAsiaTheme="minorHAnsi" w:hAnsi="Times New Roman" w:cs="Times New Roman"/>
          <w:lang w:val="en-US"/>
        </w:rPr>
        <w:t xml:space="preserve"> ini dapat berguna dalam memberikan</w:t>
      </w:r>
      <w:r>
        <w:rPr>
          <w:rFonts w:ascii="Times New Roman" w:eastAsiaTheme="minorHAnsi" w:hAnsi="Times New Roman" w:cs="Times New Roman"/>
          <w:lang w:val="en-US"/>
        </w:rPr>
        <w:t xml:space="preserve"> </w:t>
      </w:r>
      <w:r w:rsidRPr="008A73AB">
        <w:rPr>
          <w:rFonts w:ascii="Times New Roman" w:eastAsiaTheme="minorHAnsi" w:hAnsi="Times New Roman" w:cs="Times New Roman"/>
          <w:lang w:val="en-US"/>
        </w:rPr>
        <w:t>sumbangan pemikiran bagi pengembangan ilmu hukum, khususnya di bidang</w:t>
      </w:r>
      <w:r w:rsidR="00934FC4">
        <w:rPr>
          <w:rFonts w:ascii="Times New Roman" w:eastAsiaTheme="minorHAnsi" w:hAnsi="Times New Roman" w:cs="Times New Roman"/>
          <w:lang w:val="en-US"/>
        </w:rPr>
        <w:t xml:space="preserve"> hukum ketenagakerjaan.</w:t>
      </w:r>
    </w:p>
    <w:p w14:paraId="54B99CC2" w14:textId="10DE887A" w:rsidR="00687B06" w:rsidRPr="008A73AB" w:rsidRDefault="00B82D25" w:rsidP="00934FC4">
      <w:pPr>
        <w:autoSpaceDE w:val="0"/>
        <w:autoSpaceDN w:val="0"/>
        <w:adjustRightInd w:val="0"/>
        <w:spacing w:line="480" w:lineRule="auto"/>
        <w:ind w:left="3600" w:firstLine="720"/>
        <w:rPr>
          <w:rFonts w:ascii="Times New Roman" w:eastAsiaTheme="minorHAnsi" w:hAnsi="Times New Roman" w:cs="Times New Roman"/>
          <w:lang w:val="en-US"/>
        </w:rPr>
      </w:pPr>
      <w:proofErr w:type="gramStart"/>
      <w:r>
        <w:rPr>
          <w:rFonts w:ascii="Times New Roman" w:eastAsiaTheme="minorHAnsi" w:hAnsi="Times New Roman" w:cs="Times New Roman"/>
          <w:lang w:val="en-US"/>
        </w:rPr>
        <w:t>Yogyakarta</w:t>
      </w:r>
      <w:r w:rsidR="00687B06" w:rsidRPr="008A73AB">
        <w:rPr>
          <w:rFonts w:ascii="Times New Roman" w:eastAsiaTheme="minorHAnsi" w:hAnsi="Times New Roman" w:cs="Times New Roman"/>
          <w:lang w:val="en-US"/>
        </w:rPr>
        <w:t xml:space="preserve">, </w:t>
      </w:r>
      <w:r w:rsidR="00687B06">
        <w:rPr>
          <w:rFonts w:ascii="Times New Roman" w:eastAsiaTheme="minorHAnsi" w:hAnsi="Times New Roman" w:cs="Times New Roman"/>
          <w:lang w:val="en-US"/>
        </w:rPr>
        <w:t xml:space="preserve"> </w:t>
      </w:r>
      <w:r w:rsidR="00934FC4">
        <w:rPr>
          <w:rFonts w:ascii="Times New Roman" w:eastAsiaTheme="minorHAnsi" w:hAnsi="Times New Roman" w:cs="Times New Roman"/>
          <w:lang w:val="en-US"/>
        </w:rPr>
        <w:t>8</w:t>
      </w:r>
      <w:proofErr w:type="gramEnd"/>
      <w:r w:rsidR="00934FC4">
        <w:rPr>
          <w:rFonts w:ascii="Times New Roman" w:eastAsiaTheme="minorHAnsi" w:hAnsi="Times New Roman" w:cs="Times New Roman"/>
          <w:lang w:val="en-US"/>
        </w:rPr>
        <w:t xml:space="preserve"> Januari 2021</w:t>
      </w:r>
    </w:p>
    <w:p w14:paraId="6FBF95B1" w14:textId="263E84EF" w:rsidR="00687B06" w:rsidRDefault="00687B06" w:rsidP="00687B06">
      <w:pPr>
        <w:autoSpaceDE w:val="0"/>
        <w:autoSpaceDN w:val="0"/>
        <w:adjustRightInd w:val="0"/>
        <w:spacing w:line="480" w:lineRule="auto"/>
        <w:ind w:left="3600" w:firstLine="720"/>
        <w:rPr>
          <w:rFonts w:ascii="Times New Roman" w:eastAsiaTheme="minorHAnsi" w:hAnsi="Times New Roman" w:cs="Times New Roman"/>
          <w:lang w:val="en-US"/>
        </w:rPr>
      </w:pPr>
      <w:r w:rsidRPr="008A73AB">
        <w:rPr>
          <w:rFonts w:ascii="Times New Roman" w:eastAsiaTheme="minorHAnsi" w:hAnsi="Times New Roman" w:cs="Times New Roman"/>
          <w:lang w:val="en-US"/>
        </w:rPr>
        <w:t>Penulis,</w:t>
      </w:r>
    </w:p>
    <w:p w14:paraId="16A89F44" w14:textId="77777777" w:rsidR="00934FC4" w:rsidRDefault="00934FC4" w:rsidP="00934FC4">
      <w:pPr>
        <w:autoSpaceDE w:val="0"/>
        <w:autoSpaceDN w:val="0"/>
        <w:adjustRightInd w:val="0"/>
        <w:spacing w:line="480" w:lineRule="auto"/>
        <w:ind w:left="3600" w:firstLine="720"/>
        <w:rPr>
          <w:rFonts w:ascii="Times New Roman" w:eastAsiaTheme="minorHAnsi" w:hAnsi="Times New Roman" w:cs="Times New Roman"/>
          <w:lang w:val="en-US"/>
        </w:rPr>
      </w:pPr>
      <w:r w:rsidRPr="00335314">
        <w:rPr>
          <w:rFonts w:ascii="Times New Roman" w:hAnsi="Times New Roman" w:cs="Times New Roman"/>
          <w:noProof/>
          <w:lang w:val="en-US"/>
        </w:rPr>
        <w:drawing>
          <wp:inline distT="0" distB="0" distL="0" distR="0" wp14:anchorId="7BD029C1" wp14:editId="7D80889D">
            <wp:extent cx="771525" cy="743772"/>
            <wp:effectExtent l="0" t="0" r="0" b="0"/>
            <wp:docPr id="6" name="Picture 6" descr="E:\Kuliah S2\tt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uliah S2\ttd.jpg"/>
                    <pic:cNvPicPr>
                      <a:picLocks noChangeAspect="1" noChangeArrowheads="1"/>
                    </pic:cNvPicPr>
                  </pic:nvPicPr>
                  <pic:blipFill rotWithShape="1">
                    <a:blip r:embed="rId16" cstate="print">
                      <a:extLst>
                        <a:ext uri="{BEBA8EAE-BF5A-486C-A8C5-ECC9F3942E4B}">
                          <a14:imgProps xmlns:a14="http://schemas.microsoft.com/office/drawing/2010/main">
                            <a14:imgLayer r:embed="rId17">
                              <a14:imgEffect>
                                <a14:brightnessContrast bright="40000" contrast="20000"/>
                              </a14:imgEffect>
                            </a14:imgLayer>
                          </a14:imgProps>
                        </a:ext>
                        <a:ext uri="{28A0092B-C50C-407E-A947-70E740481C1C}">
                          <a14:useLocalDpi xmlns:a14="http://schemas.microsoft.com/office/drawing/2010/main" val="0"/>
                        </a:ext>
                      </a:extLst>
                    </a:blip>
                    <a:srcRect l="18542" t="40770" r="23542" b="33461"/>
                    <a:stretch/>
                  </pic:blipFill>
                  <pic:spPr bwMode="auto">
                    <a:xfrm>
                      <a:off x="0" y="0"/>
                      <a:ext cx="796697" cy="768038"/>
                    </a:xfrm>
                    <a:prstGeom prst="rect">
                      <a:avLst/>
                    </a:prstGeom>
                    <a:noFill/>
                    <a:ln>
                      <a:noFill/>
                    </a:ln>
                    <a:extLst>
                      <a:ext uri="{53640926-AAD7-44D8-BBD7-CCE9431645EC}">
                        <a14:shadowObscured xmlns:a14="http://schemas.microsoft.com/office/drawing/2010/main"/>
                      </a:ext>
                    </a:extLst>
                  </pic:spPr>
                </pic:pic>
              </a:graphicData>
            </a:graphic>
          </wp:inline>
        </w:drawing>
      </w:r>
    </w:p>
    <w:p w14:paraId="55B54242" w14:textId="3BC73F66" w:rsidR="00687B06" w:rsidRDefault="00687B06" w:rsidP="00934FC4">
      <w:pPr>
        <w:autoSpaceDE w:val="0"/>
        <w:autoSpaceDN w:val="0"/>
        <w:adjustRightInd w:val="0"/>
        <w:spacing w:line="480" w:lineRule="auto"/>
        <w:ind w:left="3600" w:firstLine="720"/>
        <w:rPr>
          <w:rFonts w:ascii="Times New Roman" w:eastAsiaTheme="minorHAnsi" w:hAnsi="Times New Roman" w:cs="Times New Roman"/>
          <w:lang w:val="en-US"/>
        </w:rPr>
      </w:pPr>
      <w:r>
        <w:rPr>
          <w:rFonts w:ascii="Times New Roman" w:eastAsiaTheme="minorHAnsi" w:hAnsi="Times New Roman" w:cs="Times New Roman"/>
          <w:lang w:val="en-US"/>
        </w:rPr>
        <w:t>Emilia Metta Karunia W</w:t>
      </w:r>
      <w:r w:rsidR="00934FC4">
        <w:rPr>
          <w:rFonts w:ascii="Times New Roman" w:eastAsiaTheme="minorHAnsi" w:hAnsi="Times New Roman" w:cs="Times New Roman"/>
          <w:lang w:val="en-US"/>
        </w:rPr>
        <w:t>ijaya</w:t>
      </w:r>
    </w:p>
    <w:p w14:paraId="65D7F28F" w14:textId="65B74D33" w:rsidR="00934FC4" w:rsidRDefault="00934FC4" w:rsidP="00934FC4">
      <w:pPr>
        <w:autoSpaceDE w:val="0"/>
        <w:autoSpaceDN w:val="0"/>
        <w:adjustRightInd w:val="0"/>
        <w:spacing w:line="480" w:lineRule="auto"/>
        <w:ind w:left="3600" w:firstLine="720"/>
        <w:rPr>
          <w:rFonts w:ascii="Times New Roman" w:eastAsiaTheme="minorHAnsi" w:hAnsi="Times New Roman" w:cs="Times New Roman"/>
          <w:lang w:val="en-US"/>
        </w:rPr>
      </w:pPr>
    </w:p>
    <w:p w14:paraId="4419848E" w14:textId="77777777" w:rsidR="00934FC4" w:rsidRDefault="00934FC4" w:rsidP="00934FC4">
      <w:pPr>
        <w:autoSpaceDE w:val="0"/>
        <w:autoSpaceDN w:val="0"/>
        <w:adjustRightInd w:val="0"/>
        <w:spacing w:line="480" w:lineRule="auto"/>
        <w:ind w:left="3600" w:firstLine="720"/>
        <w:rPr>
          <w:rFonts w:ascii="Times New Roman" w:eastAsiaTheme="minorHAnsi" w:hAnsi="Times New Roman" w:cs="Times New Roman"/>
          <w:lang w:val="en-US"/>
        </w:rPr>
      </w:pPr>
    </w:p>
    <w:p w14:paraId="25BBCFF2" w14:textId="0579DF82" w:rsidR="00687B06" w:rsidRPr="00AB740A" w:rsidRDefault="00687B06" w:rsidP="00AB740A">
      <w:pPr>
        <w:pStyle w:val="Heading1"/>
        <w:jc w:val="center"/>
        <w:rPr>
          <w:rFonts w:ascii="Times New Roman" w:hAnsi="Times New Roman" w:cs="Times New Roman"/>
          <w:color w:val="auto"/>
          <w:sz w:val="24"/>
          <w:szCs w:val="24"/>
        </w:rPr>
      </w:pPr>
      <w:bookmarkStart w:id="4" w:name="_Toc62586370"/>
      <w:r w:rsidRPr="00AB740A">
        <w:rPr>
          <w:rFonts w:ascii="Times New Roman" w:hAnsi="Times New Roman" w:cs="Times New Roman"/>
          <w:color w:val="auto"/>
          <w:sz w:val="24"/>
          <w:szCs w:val="24"/>
        </w:rPr>
        <w:lastRenderedPageBreak/>
        <w:t>DAFTAR ISI</w:t>
      </w:r>
      <w:bookmarkEnd w:id="4"/>
    </w:p>
    <w:sdt>
      <w:sdtPr>
        <w:id w:val="929619611"/>
        <w:docPartObj>
          <w:docPartGallery w:val="Table of Contents"/>
          <w:docPartUnique/>
        </w:docPartObj>
      </w:sdtPr>
      <w:sdtEndPr>
        <w:rPr>
          <w:rFonts w:ascii="Times New Roman" w:eastAsia="Times New Roman" w:hAnsi="Times New Roman" w:cs="Times New Roman"/>
          <w:b/>
          <w:bCs/>
          <w:noProof/>
          <w:color w:val="auto"/>
          <w:sz w:val="24"/>
          <w:szCs w:val="24"/>
          <w:lang w:val="id-ID"/>
        </w:rPr>
      </w:sdtEndPr>
      <w:sdtContent>
        <w:p w14:paraId="04E7BF4E" w14:textId="173847BE" w:rsidR="00AB740A" w:rsidRDefault="00AB740A">
          <w:pPr>
            <w:pStyle w:val="TOCHeading"/>
          </w:pPr>
        </w:p>
        <w:p w14:paraId="54B8FE9D" w14:textId="087F7CF2" w:rsidR="00AB740A" w:rsidRPr="00AB740A" w:rsidRDefault="00AB740A" w:rsidP="00AB740A">
          <w:pPr>
            <w:pStyle w:val="TOC1"/>
            <w:spacing w:line="360" w:lineRule="auto"/>
            <w:ind w:left="0" w:firstLine="0"/>
            <w:rPr>
              <w:rFonts w:eastAsiaTheme="minorEastAsia"/>
              <w:b w:val="0"/>
              <w:sz w:val="22"/>
              <w:szCs w:val="22"/>
              <w:lang w:val="en-US"/>
            </w:rPr>
          </w:pPr>
          <w:r w:rsidRPr="00AB740A">
            <w:fldChar w:fldCharType="begin"/>
          </w:r>
          <w:r w:rsidRPr="00AB740A">
            <w:instrText xml:space="preserve"> TOC \o "1-3" \h \z \u </w:instrText>
          </w:r>
          <w:r w:rsidRPr="00AB740A">
            <w:fldChar w:fldCharType="separate"/>
          </w:r>
          <w:hyperlink w:anchor="_Toc62586366" w:history="1">
            <w:r w:rsidRPr="00AB740A">
              <w:rPr>
                <w:rStyle w:val="Hyperlink"/>
                <w:lang w:val="en-US"/>
              </w:rPr>
              <w:t>HALAMAN JUDUL</w:t>
            </w:r>
            <w:r w:rsidRPr="00AB740A">
              <w:rPr>
                <w:webHidden/>
              </w:rPr>
              <w:tab/>
            </w:r>
            <w:r w:rsidRPr="00AB740A">
              <w:rPr>
                <w:webHidden/>
              </w:rPr>
              <w:fldChar w:fldCharType="begin"/>
            </w:r>
            <w:r w:rsidRPr="00AB740A">
              <w:rPr>
                <w:webHidden/>
              </w:rPr>
              <w:instrText xml:space="preserve"> PAGEREF _Toc62586366 \h </w:instrText>
            </w:r>
            <w:r w:rsidRPr="00AB740A">
              <w:rPr>
                <w:webHidden/>
              </w:rPr>
            </w:r>
            <w:r w:rsidRPr="00AB740A">
              <w:rPr>
                <w:webHidden/>
              </w:rPr>
              <w:fldChar w:fldCharType="separate"/>
            </w:r>
            <w:r w:rsidRPr="00AB740A">
              <w:rPr>
                <w:webHidden/>
              </w:rPr>
              <w:t>i</w:t>
            </w:r>
            <w:r w:rsidRPr="00AB740A">
              <w:rPr>
                <w:webHidden/>
              </w:rPr>
              <w:fldChar w:fldCharType="end"/>
            </w:r>
          </w:hyperlink>
        </w:p>
        <w:p w14:paraId="580CA347" w14:textId="2C878BAB" w:rsidR="00AB740A" w:rsidRPr="00AB740A" w:rsidRDefault="00AB740A" w:rsidP="00AB740A">
          <w:pPr>
            <w:pStyle w:val="TOC1"/>
            <w:spacing w:line="360" w:lineRule="auto"/>
            <w:rPr>
              <w:rFonts w:eastAsiaTheme="minorEastAsia"/>
              <w:b w:val="0"/>
              <w:sz w:val="22"/>
              <w:szCs w:val="22"/>
              <w:lang w:val="en-US"/>
            </w:rPr>
          </w:pPr>
          <w:hyperlink w:anchor="_Toc62586367" w:history="1">
            <w:r w:rsidRPr="00AB740A">
              <w:rPr>
                <w:rStyle w:val="Hyperlink"/>
                <w:lang w:val="fi-FI"/>
              </w:rPr>
              <w:t>HALAMAN PERSETUJUAN</w:t>
            </w:r>
            <w:r w:rsidRPr="00AB740A">
              <w:rPr>
                <w:webHidden/>
              </w:rPr>
              <w:tab/>
            </w:r>
            <w:r w:rsidRPr="00AB740A">
              <w:rPr>
                <w:webHidden/>
              </w:rPr>
              <w:fldChar w:fldCharType="begin"/>
            </w:r>
            <w:r w:rsidRPr="00AB740A">
              <w:rPr>
                <w:webHidden/>
              </w:rPr>
              <w:instrText xml:space="preserve"> PAGEREF _Toc62586367 \h </w:instrText>
            </w:r>
            <w:r w:rsidRPr="00AB740A">
              <w:rPr>
                <w:webHidden/>
              </w:rPr>
            </w:r>
            <w:r w:rsidRPr="00AB740A">
              <w:rPr>
                <w:webHidden/>
              </w:rPr>
              <w:fldChar w:fldCharType="separate"/>
            </w:r>
            <w:r w:rsidRPr="00AB740A">
              <w:rPr>
                <w:webHidden/>
              </w:rPr>
              <w:t>ii</w:t>
            </w:r>
            <w:r w:rsidRPr="00AB740A">
              <w:rPr>
                <w:webHidden/>
              </w:rPr>
              <w:fldChar w:fldCharType="end"/>
            </w:r>
          </w:hyperlink>
        </w:p>
        <w:p w14:paraId="77E0B740" w14:textId="51B33CC9" w:rsidR="00AB740A" w:rsidRPr="00AB740A" w:rsidRDefault="00AB740A" w:rsidP="00AB740A">
          <w:pPr>
            <w:pStyle w:val="TOC1"/>
            <w:spacing w:line="360" w:lineRule="auto"/>
            <w:rPr>
              <w:rFonts w:eastAsiaTheme="minorEastAsia"/>
              <w:b w:val="0"/>
              <w:sz w:val="22"/>
              <w:szCs w:val="22"/>
              <w:lang w:val="en-US"/>
            </w:rPr>
          </w:pPr>
          <w:hyperlink w:anchor="_Toc62586368" w:history="1">
            <w:r w:rsidRPr="00AB740A">
              <w:rPr>
                <w:rStyle w:val="Hyperlink"/>
                <w:lang w:val="en-US"/>
              </w:rPr>
              <w:t>SURAT PERNYATAAN</w:t>
            </w:r>
            <w:r w:rsidRPr="00AB740A">
              <w:rPr>
                <w:webHidden/>
              </w:rPr>
              <w:tab/>
            </w:r>
            <w:r w:rsidRPr="00AB740A">
              <w:rPr>
                <w:webHidden/>
              </w:rPr>
              <w:fldChar w:fldCharType="begin"/>
            </w:r>
            <w:r w:rsidRPr="00AB740A">
              <w:rPr>
                <w:webHidden/>
              </w:rPr>
              <w:instrText xml:space="preserve"> PAGEREF _Toc62586368 \h </w:instrText>
            </w:r>
            <w:r w:rsidRPr="00AB740A">
              <w:rPr>
                <w:webHidden/>
              </w:rPr>
            </w:r>
            <w:r w:rsidRPr="00AB740A">
              <w:rPr>
                <w:webHidden/>
              </w:rPr>
              <w:fldChar w:fldCharType="separate"/>
            </w:r>
            <w:r w:rsidRPr="00AB740A">
              <w:rPr>
                <w:webHidden/>
              </w:rPr>
              <w:t>iv</w:t>
            </w:r>
            <w:r w:rsidRPr="00AB740A">
              <w:rPr>
                <w:webHidden/>
              </w:rPr>
              <w:fldChar w:fldCharType="end"/>
            </w:r>
          </w:hyperlink>
        </w:p>
        <w:p w14:paraId="02E31800" w14:textId="79C99D8D" w:rsidR="00AB740A" w:rsidRPr="00AB740A" w:rsidRDefault="00AB740A" w:rsidP="00AB740A">
          <w:pPr>
            <w:pStyle w:val="TOC1"/>
            <w:spacing w:line="360" w:lineRule="auto"/>
            <w:rPr>
              <w:rFonts w:eastAsiaTheme="minorEastAsia"/>
              <w:b w:val="0"/>
              <w:sz w:val="22"/>
              <w:szCs w:val="22"/>
              <w:lang w:val="en-US"/>
            </w:rPr>
          </w:pPr>
          <w:hyperlink w:anchor="_Toc62586369" w:history="1">
            <w:r w:rsidRPr="00AB740A">
              <w:rPr>
                <w:rStyle w:val="Hyperlink"/>
              </w:rPr>
              <w:t>KATA PENGANTAR</w:t>
            </w:r>
            <w:r w:rsidRPr="00AB740A">
              <w:rPr>
                <w:webHidden/>
              </w:rPr>
              <w:tab/>
            </w:r>
            <w:r w:rsidRPr="00AB740A">
              <w:rPr>
                <w:webHidden/>
              </w:rPr>
              <w:fldChar w:fldCharType="begin"/>
            </w:r>
            <w:r w:rsidRPr="00AB740A">
              <w:rPr>
                <w:webHidden/>
              </w:rPr>
              <w:instrText xml:space="preserve"> PAGEREF _Toc62586369 \h </w:instrText>
            </w:r>
            <w:r w:rsidRPr="00AB740A">
              <w:rPr>
                <w:webHidden/>
              </w:rPr>
            </w:r>
            <w:r w:rsidRPr="00AB740A">
              <w:rPr>
                <w:webHidden/>
              </w:rPr>
              <w:fldChar w:fldCharType="separate"/>
            </w:r>
            <w:r w:rsidRPr="00AB740A">
              <w:rPr>
                <w:webHidden/>
              </w:rPr>
              <w:t>v</w:t>
            </w:r>
            <w:r w:rsidRPr="00AB740A">
              <w:rPr>
                <w:webHidden/>
              </w:rPr>
              <w:fldChar w:fldCharType="end"/>
            </w:r>
          </w:hyperlink>
        </w:p>
        <w:p w14:paraId="5D1C7451" w14:textId="43F96ABA" w:rsidR="00AB740A" w:rsidRPr="00AB740A" w:rsidRDefault="00AB740A" w:rsidP="00AB740A">
          <w:pPr>
            <w:pStyle w:val="TOC1"/>
            <w:spacing w:line="360" w:lineRule="auto"/>
            <w:rPr>
              <w:rFonts w:eastAsiaTheme="minorEastAsia"/>
              <w:b w:val="0"/>
              <w:sz w:val="22"/>
              <w:szCs w:val="22"/>
              <w:lang w:val="en-US"/>
            </w:rPr>
          </w:pPr>
          <w:hyperlink w:anchor="_Toc62586370" w:history="1">
            <w:r w:rsidRPr="00AB740A">
              <w:rPr>
                <w:rStyle w:val="Hyperlink"/>
              </w:rPr>
              <w:t>DAFTAR ISI</w:t>
            </w:r>
            <w:r w:rsidRPr="00AB740A">
              <w:rPr>
                <w:webHidden/>
              </w:rPr>
              <w:tab/>
            </w:r>
            <w:r w:rsidRPr="00AB740A">
              <w:rPr>
                <w:webHidden/>
              </w:rPr>
              <w:fldChar w:fldCharType="begin"/>
            </w:r>
            <w:r w:rsidRPr="00AB740A">
              <w:rPr>
                <w:webHidden/>
              </w:rPr>
              <w:instrText xml:space="preserve"> PAGEREF _Toc62586370 \h </w:instrText>
            </w:r>
            <w:r w:rsidRPr="00AB740A">
              <w:rPr>
                <w:webHidden/>
              </w:rPr>
            </w:r>
            <w:r w:rsidRPr="00AB740A">
              <w:rPr>
                <w:webHidden/>
              </w:rPr>
              <w:fldChar w:fldCharType="separate"/>
            </w:r>
            <w:r w:rsidRPr="00AB740A">
              <w:rPr>
                <w:webHidden/>
              </w:rPr>
              <w:t>viii</w:t>
            </w:r>
            <w:r w:rsidRPr="00AB740A">
              <w:rPr>
                <w:webHidden/>
              </w:rPr>
              <w:fldChar w:fldCharType="end"/>
            </w:r>
          </w:hyperlink>
        </w:p>
        <w:p w14:paraId="27A729BC" w14:textId="777B1B20" w:rsidR="00AB740A" w:rsidRPr="00AB740A" w:rsidRDefault="00AB740A" w:rsidP="00AB740A">
          <w:pPr>
            <w:pStyle w:val="TOC1"/>
            <w:spacing w:line="360" w:lineRule="auto"/>
            <w:rPr>
              <w:rFonts w:eastAsiaTheme="minorEastAsia"/>
              <w:b w:val="0"/>
              <w:sz w:val="22"/>
              <w:szCs w:val="22"/>
              <w:lang w:val="en-US"/>
            </w:rPr>
          </w:pPr>
          <w:hyperlink w:anchor="_Toc62586371" w:history="1">
            <w:r w:rsidRPr="00AB740A">
              <w:rPr>
                <w:rStyle w:val="Hyperlink"/>
              </w:rPr>
              <w:t>INTISARI</w:t>
            </w:r>
            <w:r w:rsidRPr="00AB740A">
              <w:rPr>
                <w:webHidden/>
              </w:rPr>
              <w:tab/>
            </w:r>
            <w:r w:rsidRPr="00AB740A">
              <w:rPr>
                <w:webHidden/>
              </w:rPr>
              <w:fldChar w:fldCharType="begin"/>
            </w:r>
            <w:r w:rsidRPr="00AB740A">
              <w:rPr>
                <w:webHidden/>
              </w:rPr>
              <w:instrText xml:space="preserve"> PAGEREF _Toc62586371 \h </w:instrText>
            </w:r>
            <w:r w:rsidRPr="00AB740A">
              <w:rPr>
                <w:webHidden/>
              </w:rPr>
            </w:r>
            <w:r w:rsidRPr="00AB740A">
              <w:rPr>
                <w:webHidden/>
              </w:rPr>
              <w:fldChar w:fldCharType="separate"/>
            </w:r>
            <w:r w:rsidRPr="00AB740A">
              <w:rPr>
                <w:webHidden/>
              </w:rPr>
              <w:t>xi</w:t>
            </w:r>
            <w:r w:rsidRPr="00AB740A">
              <w:rPr>
                <w:webHidden/>
              </w:rPr>
              <w:fldChar w:fldCharType="end"/>
            </w:r>
          </w:hyperlink>
        </w:p>
        <w:p w14:paraId="52F8E7C3" w14:textId="1B387DD9" w:rsidR="00AB740A" w:rsidRPr="00AB740A" w:rsidRDefault="00AB740A" w:rsidP="00AB740A">
          <w:pPr>
            <w:pStyle w:val="TOC1"/>
            <w:spacing w:line="360" w:lineRule="auto"/>
            <w:rPr>
              <w:rFonts w:eastAsiaTheme="minorEastAsia"/>
              <w:b w:val="0"/>
              <w:sz w:val="22"/>
              <w:szCs w:val="22"/>
              <w:lang w:val="en-US"/>
            </w:rPr>
          </w:pPr>
          <w:hyperlink w:anchor="_Toc62586372" w:history="1">
            <w:r w:rsidRPr="00AB740A">
              <w:rPr>
                <w:rStyle w:val="Hyperlink"/>
                <w:lang w:val="en"/>
              </w:rPr>
              <w:t>ABSTRAK</w:t>
            </w:r>
            <w:r w:rsidRPr="00AB740A">
              <w:rPr>
                <w:webHidden/>
              </w:rPr>
              <w:tab/>
            </w:r>
            <w:r w:rsidRPr="00AB740A">
              <w:rPr>
                <w:webHidden/>
              </w:rPr>
              <w:fldChar w:fldCharType="begin"/>
            </w:r>
            <w:r w:rsidRPr="00AB740A">
              <w:rPr>
                <w:webHidden/>
              </w:rPr>
              <w:instrText xml:space="preserve"> PAGEREF _Toc62586372 \h </w:instrText>
            </w:r>
            <w:r w:rsidRPr="00AB740A">
              <w:rPr>
                <w:webHidden/>
              </w:rPr>
            </w:r>
            <w:r w:rsidRPr="00AB740A">
              <w:rPr>
                <w:webHidden/>
              </w:rPr>
              <w:fldChar w:fldCharType="separate"/>
            </w:r>
            <w:r w:rsidRPr="00AB740A">
              <w:rPr>
                <w:webHidden/>
              </w:rPr>
              <w:t>xii</w:t>
            </w:r>
            <w:r w:rsidRPr="00AB740A">
              <w:rPr>
                <w:webHidden/>
              </w:rPr>
              <w:fldChar w:fldCharType="end"/>
            </w:r>
          </w:hyperlink>
        </w:p>
        <w:p w14:paraId="31E01535" w14:textId="35C1DEDE" w:rsidR="00AB740A" w:rsidRPr="00AB740A" w:rsidRDefault="00AB740A" w:rsidP="00AB740A">
          <w:pPr>
            <w:pStyle w:val="TOC1"/>
            <w:spacing w:line="360" w:lineRule="auto"/>
            <w:rPr>
              <w:rFonts w:eastAsiaTheme="minorEastAsia"/>
              <w:b w:val="0"/>
              <w:sz w:val="22"/>
              <w:szCs w:val="22"/>
              <w:lang w:val="en-US"/>
            </w:rPr>
          </w:pPr>
          <w:hyperlink w:anchor="_Toc62586373" w:history="1">
            <w:r w:rsidRPr="00AB740A">
              <w:rPr>
                <w:rStyle w:val="Hyperlink"/>
                <w:lang w:val="en-US"/>
              </w:rPr>
              <w:t>BAB I</w:t>
            </w:r>
            <w:r w:rsidRPr="00AB740A">
              <w:rPr>
                <w:webHidden/>
              </w:rPr>
              <w:tab/>
            </w:r>
            <w:r w:rsidRPr="00AB740A">
              <w:rPr>
                <w:webHidden/>
              </w:rPr>
              <w:fldChar w:fldCharType="begin"/>
            </w:r>
            <w:r w:rsidRPr="00AB740A">
              <w:rPr>
                <w:webHidden/>
              </w:rPr>
              <w:instrText xml:space="preserve"> PAGEREF _Toc62586373 \h </w:instrText>
            </w:r>
            <w:r w:rsidRPr="00AB740A">
              <w:rPr>
                <w:webHidden/>
              </w:rPr>
            </w:r>
            <w:r w:rsidRPr="00AB740A">
              <w:rPr>
                <w:webHidden/>
              </w:rPr>
              <w:fldChar w:fldCharType="separate"/>
            </w:r>
            <w:r w:rsidRPr="00AB740A">
              <w:rPr>
                <w:webHidden/>
              </w:rPr>
              <w:t>1</w:t>
            </w:r>
            <w:r w:rsidRPr="00AB740A">
              <w:rPr>
                <w:webHidden/>
              </w:rPr>
              <w:fldChar w:fldCharType="end"/>
            </w:r>
          </w:hyperlink>
        </w:p>
        <w:p w14:paraId="7C9A6545" w14:textId="7290C053" w:rsidR="00AB740A" w:rsidRPr="00AB740A" w:rsidRDefault="00AB740A" w:rsidP="007A1852">
          <w:pPr>
            <w:pStyle w:val="TOC2"/>
            <w:rPr>
              <w:rFonts w:eastAsiaTheme="minorEastAsia"/>
              <w:sz w:val="22"/>
              <w:szCs w:val="22"/>
            </w:rPr>
          </w:pPr>
          <w:hyperlink w:anchor="_Toc62586374" w:history="1">
            <w:r w:rsidRPr="00AB740A">
              <w:rPr>
                <w:rStyle w:val="Hyperlink"/>
                <w:b/>
              </w:rPr>
              <w:t>A.</w:t>
            </w:r>
            <w:r w:rsidRPr="00AB740A">
              <w:rPr>
                <w:rFonts w:eastAsiaTheme="minorEastAsia"/>
                <w:sz w:val="22"/>
                <w:szCs w:val="22"/>
              </w:rPr>
              <w:tab/>
            </w:r>
            <w:r w:rsidRPr="00AB740A">
              <w:rPr>
                <w:rStyle w:val="Hyperlink"/>
                <w:b/>
              </w:rPr>
              <w:t>Latar Belakang</w:t>
            </w:r>
            <w:r w:rsidRPr="00AB740A">
              <w:rPr>
                <w:webHidden/>
              </w:rPr>
              <w:tab/>
            </w:r>
            <w:r w:rsidR="007A1852">
              <w:rPr>
                <w:webHidden/>
              </w:rPr>
              <w:t>………………………………………………………………...</w:t>
            </w:r>
            <w:r w:rsidRPr="00AB740A">
              <w:rPr>
                <w:webHidden/>
              </w:rPr>
              <w:fldChar w:fldCharType="begin"/>
            </w:r>
            <w:r w:rsidRPr="00AB740A">
              <w:rPr>
                <w:webHidden/>
              </w:rPr>
              <w:instrText xml:space="preserve"> PAGEREF _Toc62586374 \h </w:instrText>
            </w:r>
            <w:r w:rsidRPr="00AB740A">
              <w:rPr>
                <w:webHidden/>
              </w:rPr>
            </w:r>
            <w:r w:rsidRPr="00AB740A">
              <w:rPr>
                <w:webHidden/>
              </w:rPr>
              <w:fldChar w:fldCharType="separate"/>
            </w:r>
            <w:r w:rsidRPr="00AB740A">
              <w:rPr>
                <w:webHidden/>
              </w:rPr>
              <w:t>1</w:t>
            </w:r>
            <w:r w:rsidRPr="00AB740A">
              <w:rPr>
                <w:webHidden/>
              </w:rPr>
              <w:fldChar w:fldCharType="end"/>
            </w:r>
          </w:hyperlink>
        </w:p>
        <w:p w14:paraId="4A2C1229" w14:textId="439D62A1" w:rsidR="00AB740A" w:rsidRPr="00AB740A" w:rsidRDefault="00AB740A" w:rsidP="007A1852">
          <w:pPr>
            <w:pStyle w:val="TOC2"/>
            <w:rPr>
              <w:rFonts w:eastAsiaTheme="minorEastAsia"/>
              <w:sz w:val="22"/>
              <w:szCs w:val="22"/>
            </w:rPr>
          </w:pPr>
          <w:hyperlink w:anchor="_Toc62586375" w:history="1">
            <w:r w:rsidRPr="00AB740A">
              <w:rPr>
                <w:rStyle w:val="Hyperlink"/>
                <w:b/>
              </w:rPr>
              <w:t>B.</w:t>
            </w:r>
            <w:r w:rsidRPr="00AB740A">
              <w:rPr>
                <w:rFonts w:eastAsiaTheme="minorEastAsia"/>
                <w:sz w:val="22"/>
                <w:szCs w:val="22"/>
              </w:rPr>
              <w:tab/>
            </w:r>
            <w:r w:rsidRPr="00AB740A">
              <w:rPr>
                <w:rStyle w:val="Hyperlink"/>
                <w:b/>
              </w:rPr>
              <w:t>Rumusan Masalah</w:t>
            </w:r>
            <w:r w:rsidR="007A1852">
              <w:rPr>
                <w:rStyle w:val="Hyperlink"/>
                <w:b/>
              </w:rPr>
              <w:t>……………………………………………………………..</w:t>
            </w:r>
            <w:r w:rsidRPr="00AB740A">
              <w:rPr>
                <w:webHidden/>
              </w:rPr>
              <w:fldChar w:fldCharType="begin"/>
            </w:r>
            <w:r w:rsidRPr="00AB740A">
              <w:rPr>
                <w:webHidden/>
              </w:rPr>
              <w:instrText xml:space="preserve"> PAGEREF _Toc62586375 \h </w:instrText>
            </w:r>
            <w:r w:rsidRPr="00AB740A">
              <w:rPr>
                <w:webHidden/>
              </w:rPr>
            </w:r>
            <w:r w:rsidRPr="00AB740A">
              <w:rPr>
                <w:webHidden/>
              </w:rPr>
              <w:fldChar w:fldCharType="separate"/>
            </w:r>
            <w:r w:rsidRPr="00AB740A">
              <w:rPr>
                <w:webHidden/>
              </w:rPr>
              <w:t>5</w:t>
            </w:r>
            <w:r w:rsidRPr="00AB740A">
              <w:rPr>
                <w:webHidden/>
              </w:rPr>
              <w:fldChar w:fldCharType="end"/>
            </w:r>
          </w:hyperlink>
        </w:p>
        <w:p w14:paraId="17C17FBF" w14:textId="4C142E49" w:rsidR="00AB740A" w:rsidRPr="00AB740A" w:rsidRDefault="00AB740A" w:rsidP="007A1852">
          <w:pPr>
            <w:pStyle w:val="TOC2"/>
            <w:rPr>
              <w:rFonts w:eastAsiaTheme="minorEastAsia"/>
              <w:sz w:val="22"/>
              <w:szCs w:val="22"/>
            </w:rPr>
          </w:pPr>
          <w:hyperlink w:anchor="_Toc62586376" w:history="1">
            <w:r w:rsidRPr="00AB740A">
              <w:rPr>
                <w:rStyle w:val="Hyperlink"/>
                <w:b/>
              </w:rPr>
              <w:t>C.</w:t>
            </w:r>
            <w:r w:rsidRPr="00AB740A">
              <w:rPr>
                <w:rFonts w:eastAsiaTheme="minorEastAsia"/>
                <w:sz w:val="22"/>
                <w:szCs w:val="22"/>
              </w:rPr>
              <w:tab/>
            </w:r>
            <w:r w:rsidRPr="00AB740A">
              <w:rPr>
                <w:rStyle w:val="Hyperlink"/>
                <w:b/>
              </w:rPr>
              <w:t>Tujuan Penelitian</w:t>
            </w:r>
            <w:r w:rsidR="007A1852">
              <w:rPr>
                <w:webHidden/>
              </w:rPr>
              <w:t>……………………………………………………………...</w:t>
            </w:r>
            <w:r w:rsidRPr="00AB740A">
              <w:rPr>
                <w:webHidden/>
              </w:rPr>
              <w:fldChar w:fldCharType="begin"/>
            </w:r>
            <w:r w:rsidRPr="00AB740A">
              <w:rPr>
                <w:webHidden/>
              </w:rPr>
              <w:instrText xml:space="preserve"> PAGEREF _Toc62586376 \h </w:instrText>
            </w:r>
            <w:r w:rsidRPr="00AB740A">
              <w:rPr>
                <w:webHidden/>
              </w:rPr>
            </w:r>
            <w:r w:rsidRPr="00AB740A">
              <w:rPr>
                <w:webHidden/>
              </w:rPr>
              <w:fldChar w:fldCharType="separate"/>
            </w:r>
            <w:r w:rsidRPr="00AB740A">
              <w:rPr>
                <w:webHidden/>
              </w:rPr>
              <w:t>5</w:t>
            </w:r>
            <w:r w:rsidRPr="00AB740A">
              <w:rPr>
                <w:webHidden/>
              </w:rPr>
              <w:fldChar w:fldCharType="end"/>
            </w:r>
          </w:hyperlink>
        </w:p>
        <w:p w14:paraId="754E757C" w14:textId="22180792" w:rsidR="00AB740A" w:rsidRPr="00AB740A" w:rsidRDefault="00AB740A" w:rsidP="007A1852">
          <w:pPr>
            <w:pStyle w:val="TOC2"/>
            <w:rPr>
              <w:rFonts w:eastAsiaTheme="minorEastAsia"/>
              <w:sz w:val="22"/>
              <w:szCs w:val="22"/>
            </w:rPr>
          </w:pPr>
          <w:hyperlink w:anchor="_Toc62586377" w:history="1">
            <w:r w:rsidRPr="00AB740A">
              <w:rPr>
                <w:rStyle w:val="Hyperlink"/>
                <w:b/>
              </w:rPr>
              <w:t>D.</w:t>
            </w:r>
            <w:r w:rsidRPr="00AB740A">
              <w:rPr>
                <w:rFonts w:eastAsiaTheme="minorEastAsia"/>
                <w:sz w:val="22"/>
                <w:szCs w:val="22"/>
              </w:rPr>
              <w:tab/>
            </w:r>
            <w:r w:rsidRPr="00AB740A">
              <w:rPr>
                <w:rStyle w:val="Hyperlink"/>
                <w:b/>
              </w:rPr>
              <w:t>Manfaat Penelitian</w:t>
            </w:r>
            <w:r w:rsidR="007A1852">
              <w:rPr>
                <w:webHidden/>
              </w:rPr>
              <w:t>…………………………………………………………….</w:t>
            </w:r>
            <w:r w:rsidRPr="00AB740A">
              <w:rPr>
                <w:webHidden/>
              </w:rPr>
              <w:fldChar w:fldCharType="begin"/>
            </w:r>
            <w:r w:rsidRPr="00AB740A">
              <w:rPr>
                <w:webHidden/>
              </w:rPr>
              <w:instrText xml:space="preserve"> PAGEREF _Toc62586377 \h </w:instrText>
            </w:r>
            <w:r w:rsidRPr="00AB740A">
              <w:rPr>
                <w:webHidden/>
              </w:rPr>
            </w:r>
            <w:r w:rsidRPr="00AB740A">
              <w:rPr>
                <w:webHidden/>
              </w:rPr>
              <w:fldChar w:fldCharType="separate"/>
            </w:r>
            <w:r w:rsidRPr="00AB740A">
              <w:rPr>
                <w:webHidden/>
              </w:rPr>
              <w:t>6</w:t>
            </w:r>
            <w:r w:rsidRPr="00AB740A">
              <w:rPr>
                <w:webHidden/>
              </w:rPr>
              <w:fldChar w:fldCharType="end"/>
            </w:r>
          </w:hyperlink>
        </w:p>
        <w:p w14:paraId="5DFE119A" w14:textId="4E372857" w:rsidR="00AB740A" w:rsidRPr="00AB740A" w:rsidRDefault="00AB740A" w:rsidP="007A1852">
          <w:pPr>
            <w:pStyle w:val="TOC2"/>
            <w:rPr>
              <w:rFonts w:eastAsiaTheme="minorEastAsia"/>
              <w:sz w:val="22"/>
              <w:szCs w:val="22"/>
            </w:rPr>
          </w:pPr>
          <w:hyperlink w:anchor="_Toc62586378" w:history="1">
            <w:r w:rsidRPr="00AB740A">
              <w:rPr>
                <w:rStyle w:val="Hyperlink"/>
                <w:b/>
              </w:rPr>
              <w:t>E.</w:t>
            </w:r>
            <w:r w:rsidRPr="00AB740A">
              <w:rPr>
                <w:rFonts w:eastAsiaTheme="minorEastAsia"/>
                <w:sz w:val="22"/>
                <w:szCs w:val="22"/>
              </w:rPr>
              <w:tab/>
            </w:r>
            <w:r w:rsidRPr="00AB740A">
              <w:rPr>
                <w:rStyle w:val="Hyperlink"/>
                <w:b/>
              </w:rPr>
              <w:t>Keaslian Penelitian</w:t>
            </w:r>
            <w:r w:rsidR="007A1852">
              <w:rPr>
                <w:webHidden/>
              </w:rPr>
              <w:t>…………………………………………………………</w:t>
            </w:r>
            <w:r w:rsidR="007A1852">
              <w:rPr>
                <w:webHidden/>
              </w:rPr>
              <w:t>…</w:t>
            </w:r>
            <w:r w:rsidR="007A1852">
              <w:rPr>
                <w:webHidden/>
              </w:rPr>
              <w:t>.</w:t>
            </w:r>
            <w:r w:rsidRPr="00AB740A">
              <w:rPr>
                <w:webHidden/>
              </w:rPr>
              <w:fldChar w:fldCharType="begin"/>
            </w:r>
            <w:r w:rsidRPr="00AB740A">
              <w:rPr>
                <w:webHidden/>
              </w:rPr>
              <w:instrText xml:space="preserve"> PAGEREF _Toc62586378 \h </w:instrText>
            </w:r>
            <w:r w:rsidRPr="00AB740A">
              <w:rPr>
                <w:webHidden/>
              </w:rPr>
            </w:r>
            <w:r w:rsidRPr="00AB740A">
              <w:rPr>
                <w:webHidden/>
              </w:rPr>
              <w:fldChar w:fldCharType="separate"/>
            </w:r>
            <w:r w:rsidRPr="00AB740A">
              <w:rPr>
                <w:webHidden/>
              </w:rPr>
              <w:t>7</w:t>
            </w:r>
            <w:r w:rsidRPr="00AB740A">
              <w:rPr>
                <w:webHidden/>
              </w:rPr>
              <w:fldChar w:fldCharType="end"/>
            </w:r>
          </w:hyperlink>
        </w:p>
        <w:p w14:paraId="76F62F03" w14:textId="1ACA034F" w:rsidR="00AB740A" w:rsidRPr="00AB740A" w:rsidRDefault="00AB740A" w:rsidP="00AB740A">
          <w:pPr>
            <w:pStyle w:val="TOC1"/>
            <w:spacing w:line="360" w:lineRule="auto"/>
            <w:rPr>
              <w:rFonts w:eastAsiaTheme="minorEastAsia"/>
              <w:b w:val="0"/>
              <w:sz w:val="22"/>
              <w:szCs w:val="22"/>
              <w:lang w:val="en-US"/>
            </w:rPr>
          </w:pPr>
          <w:hyperlink w:anchor="_Toc62586379" w:history="1">
            <w:r w:rsidRPr="00AB740A">
              <w:rPr>
                <w:rStyle w:val="Hyperlink"/>
                <w:lang w:val="en-US"/>
              </w:rPr>
              <w:t>BAB II</w:t>
            </w:r>
            <w:r w:rsidRPr="00AB740A">
              <w:rPr>
                <w:webHidden/>
              </w:rPr>
              <w:tab/>
            </w:r>
            <w:r w:rsidRPr="00AB740A">
              <w:rPr>
                <w:webHidden/>
              </w:rPr>
              <w:fldChar w:fldCharType="begin"/>
            </w:r>
            <w:r w:rsidRPr="00AB740A">
              <w:rPr>
                <w:webHidden/>
              </w:rPr>
              <w:instrText xml:space="preserve"> PAGEREF _Toc62586379 \h </w:instrText>
            </w:r>
            <w:r w:rsidRPr="00AB740A">
              <w:rPr>
                <w:webHidden/>
              </w:rPr>
            </w:r>
            <w:r w:rsidRPr="00AB740A">
              <w:rPr>
                <w:webHidden/>
              </w:rPr>
              <w:fldChar w:fldCharType="separate"/>
            </w:r>
            <w:r w:rsidRPr="00AB740A">
              <w:rPr>
                <w:webHidden/>
              </w:rPr>
              <w:t>12</w:t>
            </w:r>
            <w:r w:rsidRPr="00AB740A">
              <w:rPr>
                <w:webHidden/>
              </w:rPr>
              <w:fldChar w:fldCharType="end"/>
            </w:r>
          </w:hyperlink>
        </w:p>
        <w:p w14:paraId="5D767FC6" w14:textId="38D9CDA6" w:rsidR="00AB740A" w:rsidRPr="00AB740A" w:rsidRDefault="00AB740A" w:rsidP="00AB740A">
          <w:pPr>
            <w:pStyle w:val="TOC1"/>
            <w:spacing w:line="360" w:lineRule="auto"/>
            <w:rPr>
              <w:rFonts w:eastAsiaTheme="minorEastAsia"/>
              <w:b w:val="0"/>
              <w:sz w:val="22"/>
              <w:szCs w:val="22"/>
              <w:lang w:val="en-US"/>
            </w:rPr>
          </w:pPr>
          <w:hyperlink w:anchor="_Toc62586380" w:history="1">
            <w:r w:rsidRPr="00AB740A">
              <w:rPr>
                <w:rStyle w:val="Hyperlink"/>
                <w:lang w:val="en-US"/>
              </w:rPr>
              <w:t>TINJAUAN PUSTAKA</w:t>
            </w:r>
            <w:r w:rsidRPr="00AB740A">
              <w:rPr>
                <w:webHidden/>
              </w:rPr>
              <w:tab/>
            </w:r>
            <w:r w:rsidRPr="00AB740A">
              <w:rPr>
                <w:webHidden/>
              </w:rPr>
              <w:fldChar w:fldCharType="begin"/>
            </w:r>
            <w:r w:rsidRPr="00AB740A">
              <w:rPr>
                <w:webHidden/>
              </w:rPr>
              <w:instrText xml:space="preserve"> PAGEREF _Toc62586380 \h </w:instrText>
            </w:r>
            <w:r w:rsidRPr="00AB740A">
              <w:rPr>
                <w:webHidden/>
              </w:rPr>
            </w:r>
            <w:r w:rsidRPr="00AB740A">
              <w:rPr>
                <w:webHidden/>
              </w:rPr>
              <w:fldChar w:fldCharType="separate"/>
            </w:r>
            <w:r w:rsidRPr="00AB740A">
              <w:rPr>
                <w:webHidden/>
              </w:rPr>
              <w:t>12</w:t>
            </w:r>
            <w:r w:rsidRPr="00AB740A">
              <w:rPr>
                <w:webHidden/>
              </w:rPr>
              <w:fldChar w:fldCharType="end"/>
            </w:r>
          </w:hyperlink>
        </w:p>
        <w:p w14:paraId="2610A82C" w14:textId="2DDB3A9C" w:rsidR="00AB740A" w:rsidRPr="00AB740A" w:rsidRDefault="00AB740A" w:rsidP="007A1852">
          <w:pPr>
            <w:pStyle w:val="TOC2"/>
            <w:rPr>
              <w:rFonts w:eastAsiaTheme="minorEastAsia"/>
              <w:sz w:val="22"/>
              <w:szCs w:val="22"/>
            </w:rPr>
          </w:pPr>
          <w:hyperlink w:anchor="_Toc62586381" w:history="1">
            <w:r w:rsidRPr="00AB740A">
              <w:rPr>
                <w:rStyle w:val="Hyperlink"/>
                <w:b/>
              </w:rPr>
              <w:t>A.</w:t>
            </w:r>
            <w:r w:rsidRPr="00AB740A">
              <w:rPr>
                <w:rFonts w:eastAsiaTheme="minorEastAsia"/>
                <w:sz w:val="22"/>
                <w:szCs w:val="22"/>
              </w:rPr>
              <w:tab/>
            </w:r>
            <w:r w:rsidRPr="00AB740A">
              <w:rPr>
                <w:rStyle w:val="Hyperlink"/>
                <w:b/>
              </w:rPr>
              <w:t>Tinjauan Umum Hubungan Kerja Penggunaan Tenaga Kerja Asing</w:t>
            </w:r>
            <w:r w:rsidR="007A1852">
              <w:rPr>
                <w:webHidden/>
              </w:rPr>
              <w:t>…….</w:t>
            </w:r>
            <w:r w:rsidRPr="00AB740A">
              <w:rPr>
                <w:webHidden/>
              </w:rPr>
              <w:fldChar w:fldCharType="begin"/>
            </w:r>
            <w:r w:rsidRPr="00AB740A">
              <w:rPr>
                <w:webHidden/>
              </w:rPr>
              <w:instrText xml:space="preserve"> PAGEREF _Toc62586381 \h </w:instrText>
            </w:r>
            <w:r w:rsidRPr="00AB740A">
              <w:rPr>
                <w:webHidden/>
              </w:rPr>
            </w:r>
            <w:r w:rsidRPr="00AB740A">
              <w:rPr>
                <w:webHidden/>
              </w:rPr>
              <w:fldChar w:fldCharType="separate"/>
            </w:r>
            <w:r w:rsidRPr="00AB740A">
              <w:rPr>
                <w:webHidden/>
              </w:rPr>
              <w:t>12</w:t>
            </w:r>
            <w:r w:rsidRPr="00AB740A">
              <w:rPr>
                <w:webHidden/>
              </w:rPr>
              <w:fldChar w:fldCharType="end"/>
            </w:r>
          </w:hyperlink>
        </w:p>
        <w:p w14:paraId="68106045" w14:textId="40017E2C" w:rsidR="00AB740A" w:rsidRPr="00AB740A" w:rsidRDefault="00AB740A" w:rsidP="00AB740A">
          <w:pPr>
            <w:pStyle w:val="TOC3"/>
            <w:tabs>
              <w:tab w:val="left" w:pos="1100"/>
              <w:tab w:val="right" w:leader="dot" w:pos="8612"/>
            </w:tabs>
            <w:spacing w:line="360" w:lineRule="auto"/>
            <w:rPr>
              <w:rFonts w:ascii="Times New Roman" w:eastAsiaTheme="minorEastAsia" w:hAnsi="Times New Roman" w:cs="Times New Roman"/>
              <w:noProof/>
              <w:sz w:val="22"/>
              <w:szCs w:val="22"/>
              <w:lang w:val="en-US"/>
            </w:rPr>
          </w:pPr>
          <w:hyperlink w:anchor="_Toc62586382" w:history="1">
            <w:r w:rsidRPr="00AB740A">
              <w:rPr>
                <w:rStyle w:val="Hyperlink"/>
                <w:rFonts w:ascii="Times New Roman" w:hAnsi="Times New Roman" w:cs="Times New Roman"/>
                <w:noProof/>
              </w:rPr>
              <w:t>1.</w:t>
            </w:r>
            <w:r w:rsidRPr="00AB740A">
              <w:rPr>
                <w:rFonts w:ascii="Times New Roman" w:eastAsiaTheme="minorEastAsia" w:hAnsi="Times New Roman" w:cs="Times New Roman"/>
                <w:noProof/>
                <w:sz w:val="22"/>
                <w:szCs w:val="22"/>
                <w:lang w:val="en-US"/>
              </w:rPr>
              <w:tab/>
            </w:r>
            <w:r w:rsidRPr="00AB740A">
              <w:rPr>
                <w:rStyle w:val="Hyperlink"/>
                <w:rFonts w:ascii="Times New Roman" w:hAnsi="Times New Roman" w:cs="Times New Roman"/>
                <w:noProof/>
              </w:rPr>
              <w:t xml:space="preserve">Hubungan </w:t>
            </w:r>
            <w:r w:rsidR="007A1852">
              <w:rPr>
                <w:rStyle w:val="Hyperlink"/>
                <w:rFonts w:ascii="Times New Roman" w:hAnsi="Times New Roman" w:cs="Times New Roman"/>
                <w:noProof/>
                <w:lang w:val="en-US"/>
              </w:rPr>
              <w:t>Kerja………………………………………………………….</w:t>
            </w:r>
            <w:r w:rsidRPr="00AB740A">
              <w:rPr>
                <w:rFonts w:ascii="Times New Roman" w:hAnsi="Times New Roman" w:cs="Times New Roman"/>
                <w:noProof/>
                <w:webHidden/>
              </w:rPr>
              <w:fldChar w:fldCharType="begin"/>
            </w:r>
            <w:r w:rsidRPr="00AB740A">
              <w:rPr>
                <w:rFonts w:ascii="Times New Roman" w:hAnsi="Times New Roman" w:cs="Times New Roman"/>
                <w:noProof/>
                <w:webHidden/>
              </w:rPr>
              <w:instrText xml:space="preserve"> PAGEREF _Toc62586382 \h </w:instrText>
            </w:r>
            <w:r w:rsidRPr="00AB740A">
              <w:rPr>
                <w:rFonts w:ascii="Times New Roman" w:hAnsi="Times New Roman" w:cs="Times New Roman"/>
                <w:noProof/>
                <w:webHidden/>
              </w:rPr>
            </w:r>
            <w:r w:rsidRPr="00AB740A">
              <w:rPr>
                <w:rFonts w:ascii="Times New Roman" w:hAnsi="Times New Roman" w:cs="Times New Roman"/>
                <w:noProof/>
                <w:webHidden/>
              </w:rPr>
              <w:fldChar w:fldCharType="separate"/>
            </w:r>
            <w:r w:rsidRPr="00AB740A">
              <w:rPr>
                <w:rFonts w:ascii="Times New Roman" w:hAnsi="Times New Roman" w:cs="Times New Roman"/>
                <w:noProof/>
                <w:webHidden/>
              </w:rPr>
              <w:t>12</w:t>
            </w:r>
            <w:r w:rsidRPr="00AB740A">
              <w:rPr>
                <w:rFonts w:ascii="Times New Roman" w:hAnsi="Times New Roman" w:cs="Times New Roman"/>
                <w:noProof/>
                <w:webHidden/>
              </w:rPr>
              <w:fldChar w:fldCharType="end"/>
            </w:r>
          </w:hyperlink>
        </w:p>
        <w:p w14:paraId="574A316C" w14:textId="232E9F7B" w:rsidR="00AB740A" w:rsidRPr="00AB740A" w:rsidRDefault="00AB740A" w:rsidP="00AB740A">
          <w:pPr>
            <w:pStyle w:val="TOC3"/>
            <w:tabs>
              <w:tab w:val="left" w:pos="1100"/>
              <w:tab w:val="right" w:leader="dot" w:pos="8612"/>
            </w:tabs>
            <w:spacing w:line="360" w:lineRule="auto"/>
            <w:rPr>
              <w:rFonts w:ascii="Times New Roman" w:eastAsiaTheme="minorEastAsia" w:hAnsi="Times New Roman" w:cs="Times New Roman"/>
              <w:noProof/>
              <w:sz w:val="22"/>
              <w:szCs w:val="22"/>
              <w:lang w:val="en-US"/>
            </w:rPr>
          </w:pPr>
          <w:hyperlink w:anchor="_Toc62586383" w:history="1">
            <w:r w:rsidRPr="00AB740A">
              <w:rPr>
                <w:rStyle w:val="Hyperlink"/>
                <w:rFonts w:ascii="Times New Roman" w:hAnsi="Times New Roman" w:cs="Times New Roman"/>
                <w:noProof/>
              </w:rPr>
              <w:t>2.</w:t>
            </w:r>
            <w:r w:rsidRPr="00AB740A">
              <w:rPr>
                <w:rFonts w:ascii="Times New Roman" w:eastAsiaTheme="minorEastAsia" w:hAnsi="Times New Roman" w:cs="Times New Roman"/>
                <w:noProof/>
                <w:sz w:val="22"/>
                <w:szCs w:val="22"/>
                <w:lang w:val="en-US"/>
              </w:rPr>
              <w:tab/>
            </w:r>
            <w:r w:rsidRPr="00AB740A">
              <w:rPr>
                <w:rStyle w:val="Hyperlink"/>
                <w:rFonts w:ascii="Times New Roman" w:hAnsi="Times New Roman" w:cs="Times New Roman"/>
                <w:noProof/>
              </w:rPr>
              <w:t>Pengertian dan Dasar Hukum Penggunaan Tenaga Kerja Asing</w:t>
            </w:r>
            <w:r w:rsidR="007A1852">
              <w:rPr>
                <w:rFonts w:ascii="Times New Roman" w:hAnsi="Times New Roman" w:cs="Times New Roman"/>
                <w:noProof/>
                <w:webHidden/>
              </w:rPr>
              <w:t>..............</w:t>
            </w:r>
            <w:r w:rsidR="007A1852">
              <w:rPr>
                <w:rFonts w:ascii="Times New Roman" w:hAnsi="Times New Roman" w:cs="Times New Roman"/>
                <w:noProof/>
                <w:webHidden/>
                <w:lang w:val="en-US"/>
              </w:rPr>
              <w:t>.</w:t>
            </w:r>
            <w:r w:rsidRPr="00AB740A">
              <w:rPr>
                <w:rFonts w:ascii="Times New Roman" w:hAnsi="Times New Roman" w:cs="Times New Roman"/>
                <w:noProof/>
                <w:webHidden/>
              </w:rPr>
              <w:fldChar w:fldCharType="begin"/>
            </w:r>
            <w:r w:rsidRPr="00AB740A">
              <w:rPr>
                <w:rFonts w:ascii="Times New Roman" w:hAnsi="Times New Roman" w:cs="Times New Roman"/>
                <w:noProof/>
                <w:webHidden/>
              </w:rPr>
              <w:instrText xml:space="preserve"> PAGEREF _Toc62586383 \h </w:instrText>
            </w:r>
            <w:r w:rsidRPr="00AB740A">
              <w:rPr>
                <w:rFonts w:ascii="Times New Roman" w:hAnsi="Times New Roman" w:cs="Times New Roman"/>
                <w:noProof/>
                <w:webHidden/>
              </w:rPr>
            </w:r>
            <w:r w:rsidRPr="00AB740A">
              <w:rPr>
                <w:rFonts w:ascii="Times New Roman" w:hAnsi="Times New Roman" w:cs="Times New Roman"/>
                <w:noProof/>
                <w:webHidden/>
              </w:rPr>
              <w:fldChar w:fldCharType="separate"/>
            </w:r>
            <w:r w:rsidRPr="00AB740A">
              <w:rPr>
                <w:rFonts w:ascii="Times New Roman" w:hAnsi="Times New Roman" w:cs="Times New Roman"/>
                <w:noProof/>
                <w:webHidden/>
              </w:rPr>
              <w:t>13</w:t>
            </w:r>
            <w:r w:rsidRPr="00AB740A">
              <w:rPr>
                <w:rFonts w:ascii="Times New Roman" w:hAnsi="Times New Roman" w:cs="Times New Roman"/>
                <w:noProof/>
                <w:webHidden/>
              </w:rPr>
              <w:fldChar w:fldCharType="end"/>
            </w:r>
          </w:hyperlink>
        </w:p>
        <w:p w14:paraId="5456EDD3" w14:textId="23C05E24" w:rsidR="00AB740A" w:rsidRPr="00AB740A" w:rsidRDefault="00AB740A" w:rsidP="007A1852">
          <w:pPr>
            <w:pStyle w:val="TOC2"/>
            <w:rPr>
              <w:rFonts w:eastAsiaTheme="minorEastAsia"/>
              <w:sz w:val="22"/>
              <w:szCs w:val="22"/>
            </w:rPr>
          </w:pPr>
          <w:hyperlink w:anchor="_Toc62586384" w:history="1">
            <w:r w:rsidRPr="00AB740A">
              <w:rPr>
                <w:rStyle w:val="Hyperlink"/>
                <w:b/>
              </w:rPr>
              <w:t>B.</w:t>
            </w:r>
            <w:r w:rsidRPr="00AB740A">
              <w:rPr>
                <w:rFonts w:eastAsiaTheme="minorEastAsia"/>
                <w:sz w:val="22"/>
                <w:szCs w:val="22"/>
              </w:rPr>
              <w:tab/>
            </w:r>
            <w:r w:rsidRPr="00AB740A">
              <w:rPr>
                <w:rStyle w:val="Hyperlink"/>
                <w:b/>
              </w:rPr>
              <w:t>Tinjauan Umum Peran dan Tanggung Jawab Negara dalam Menyediakan Kesempatan Kerja</w:t>
            </w:r>
            <w:r w:rsidR="007A1852">
              <w:rPr>
                <w:webHidden/>
              </w:rPr>
              <w:t>……………………............………………………………</w:t>
            </w:r>
            <w:r w:rsidRPr="00AB740A">
              <w:rPr>
                <w:webHidden/>
              </w:rPr>
              <w:fldChar w:fldCharType="begin"/>
            </w:r>
            <w:r w:rsidRPr="00AB740A">
              <w:rPr>
                <w:webHidden/>
              </w:rPr>
              <w:instrText xml:space="preserve"> PAGEREF _Toc62586384 \h </w:instrText>
            </w:r>
            <w:r w:rsidRPr="00AB740A">
              <w:rPr>
                <w:webHidden/>
              </w:rPr>
            </w:r>
            <w:r w:rsidRPr="00AB740A">
              <w:rPr>
                <w:webHidden/>
              </w:rPr>
              <w:fldChar w:fldCharType="separate"/>
            </w:r>
            <w:r w:rsidRPr="00AB740A">
              <w:rPr>
                <w:webHidden/>
              </w:rPr>
              <w:t>16</w:t>
            </w:r>
            <w:r w:rsidRPr="00AB740A">
              <w:rPr>
                <w:webHidden/>
              </w:rPr>
              <w:fldChar w:fldCharType="end"/>
            </w:r>
          </w:hyperlink>
        </w:p>
        <w:p w14:paraId="25EE9F94" w14:textId="253C7749" w:rsidR="00AB740A" w:rsidRPr="00AB740A" w:rsidRDefault="00AB740A" w:rsidP="00AB740A">
          <w:pPr>
            <w:pStyle w:val="TOC3"/>
            <w:tabs>
              <w:tab w:val="left" w:pos="1100"/>
              <w:tab w:val="right" w:leader="dot" w:pos="8612"/>
            </w:tabs>
            <w:spacing w:line="360" w:lineRule="auto"/>
            <w:rPr>
              <w:rFonts w:ascii="Times New Roman" w:eastAsiaTheme="minorEastAsia" w:hAnsi="Times New Roman" w:cs="Times New Roman"/>
              <w:noProof/>
              <w:sz w:val="22"/>
              <w:szCs w:val="22"/>
              <w:lang w:val="en-US"/>
            </w:rPr>
          </w:pPr>
          <w:hyperlink w:anchor="_Toc62586385" w:history="1">
            <w:r w:rsidRPr="00AB740A">
              <w:rPr>
                <w:rStyle w:val="Hyperlink"/>
                <w:rFonts w:ascii="Times New Roman" w:hAnsi="Times New Roman" w:cs="Times New Roman"/>
                <w:noProof/>
              </w:rPr>
              <w:t>1.</w:t>
            </w:r>
            <w:r w:rsidRPr="00AB740A">
              <w:rPr>
                <w:rFonts w:ascii="Times New Roman" w:eastAsiaTheme="minorEastAsia" w:hAnsi="Times New Roman" w:cs="Times New Roman"/>
                <w:noProof/>
                <w:sz w:val="22"/>
                <w:szCs w:val="22"/>
                <w:lang w:val="en-US"/>
              </w:rPr>
              <w:tab/>
            </w:r>
            <w:r w:rsidRPr="00AB740A">
              <w:rPr>
                <w:rStyle w:val="Hyperlink"/>
                <w:rFonts w:ascii="Times New Roman" w:hAnsi="Times New Roman" w:cs="Times New Roman"/>
                <w:noProof/>
              </w:rPr>
              <w:t>Kesempatan Kerja</w:t>
            </w:r>
            <w:r w:rsidR="007A1852">
              <w:rPr>
                <w:rFonts w:ascii="Times New Roman" w:hAnsi="Times New Roman" w:cs="Times New Roman"/>
                <w:noProof/>
                <w:webHidden/>
              </w:rPr>
              <w:t>.................................................................................</w:t>
            </w:r>
            <w:r w:rsidR="007A1852">
              <w:rPr>
                <w:rFonts w:ascii="Times New Roman" w:hAnsi="Times New Roman" w:cs="Times New Roman"/>
                <w:noProof/>
                <w:webHidden/>
                <w:lang w:val="en-US"/>
              </w:rPr>
              <w:t>.</w:t>
            </w:r>
            <w:r w:rsidR="007A1852">
              <w:rPr>
                <w:rFonts w:ascii="Times New Roman" w:hAnsi="Times New Roman" w:cs="Times New Roman"/>
                <w:noProof/>
                <w:webHidden/>
              </w:rPr>
              <w:t>....</w:t>
            </w:r>
            <w:r w:rsidRPr="00AB740A">
              <w:rPr>
                <w:rFonts w:ascii="Times New Roman" w:hAnsi="Times New Roman" w:cs="Times New Roman"/>
                <w:noProof/>
                <w:webHidden/>
              </w:rPr>
              <w:fldChar w:fldCharType="begin"/>
            </w:r>
            <w:r w:rsidRPr="00AB740A">
              <w:rPr>
                <w:rFonts w:ascii="Times New Roman" w:hAnsi="Times New Roman" w:cs="Times New Roman"/>
                <w:noProof/>
                <w:webHidden/>
              </w:rPr>
              <w:instrText xml:space="preserve"> PAGEREF _Toc62586385 \h </w:instrText>
            </w:r>
            <w:r w:rsidRPr="00AB740A">
              <w:rPr>
                <w:rFonts w:ascii="Times New Roman" w:hAnsi="Times New Roman" w:cs="Times New Roman"/>
                <w:noProof/>
                <w:webHidden/>
              </w:rPr>
            </w:r>
            <w:r w:rsidRPr="00AB740A">
              <w:rPr>
                <w:rFonts w:ascii="Times New Roman" w:hAnsi="Times New Roman" w:cs="Times New Roman"/>
                <w:noProof/>
                <w:webHidden/>
              </w:rPr>
              <w:fldChar w:fldCharType="separate"/>
            </w:r>
            <w:r w:rsidRPr="00AB740A">
              <w:rPr>
                <w:rFonts w:ascii="Times New Roman" w:hAnsi="Times New Roman" w:cs="Times New Roman"/>
                <w:noProof/>
                <w:webHidden/>
              </w:rPr>
              <w:t>16</w:t>
            </w:r>
            <w:r w:rsidRPr="00AB740A">
              <w:rPr>
                <w:rFonts w:ascii="Times New Roman" w:hAnsi="Times New Roman" w:cs="Times New Roman"/>
                <w:noProof/>
                <w:webHidden/>
              </w:rPr>
              <w:fldChar w:fldCharType="end"/>
            </w:r>
          </w:hyperlink>
        </w:p>
        <w:p w14:paraId="4E6CC822" w14:textId="2144B0AE" w:rsidR="00AB740A" w:rsidRPr="00AB740A" w:rsidRDefault="00AB740A" w:rsidP="00AB740A">
          <w:pPr>
            <w:pStyle w:val="TOC3"/>
            <w:tabs>
              <w:tab w:val="left" w:pos="1100"/>
              <w:tab w:val="right" w:leader="dot" w:pos="8612"/>
            </w:tabs>
            <w:spacing w:line="360" w:lineRule="auto"/>
            <w:rPr>
              <w:rFonts w:ascii="Times New Roman" w:eastAsiaTheme="minorEastAsia" w:hAnsi="Times New Roman" w:cs="Times New Roman"/>
              <w:noProof/>
              <w:sz w:val="22"/>
              <w:szCs w:val="22"/>
              <w:lang w:val="en-US"/>
            </w:rPr>
          </w:pPr>
          <w:hyperlink w:anchor="_Toc62586386" w:history="1">
            <w:r w:rsidRPr="00AB740A">
              <w:rPr>
                <w:rStyle w:val="Hyperlink"/>
                <w:rFonts w:ascii="Times New Roman" w:hAnsi="Times New Roman" w:cs="Times New Roman"/>
                <w:noProof/>
              </w:rPr>
              <w:t>2.</w:t>
            </w:r>
            <w:r w:rsidRPr="00AB740A">
              <w:rPr>
                <w:rFonts w:ascii="Times New Roman" w:eastAsiaTheme="minorEastAsia" w:hAnsi="Times New Roman" w:cs="Times New Roman"/>
                <w:noProof/>
                <w:sz w:val="22"/>
                <w:szCs w:val="22"/>
                <w:lang w:val="en-US"/>
              </w:rPr>
              <w:tab/>
            </w:r>
            <w:r w:rsidRPr="00AB740A">
              <w:rPr>
                <w:rStyle w:val="Hyperlink"/>
                <w:rFonts w:ascii="Times New Roman" w:hAnsi="Times New Roman" w:cs="Times New Roman"/>
                <w:noProof/>
              </w:rPr>
              <w:t>Peran dan Tanggung jawab negara</w:t>
            </w:r>
            <w:r w:rsidR="007A1852">
              <w:rPr>
                <w:rFonts w:ascii="Times New Roman" w:hAnsi="Times New Roman" w:cs="Times New Roman"/>
                <w:noProof/>
                <w:webHidden/>
              </w:rPr>
              <w:t>............................................................</w:t>
            </w:r>
            <w:r w:rsidRPr="00AB740A">
              <w:rPr>
                <w:rFonts w:ascii="Times New Roman" w:hAnsi="Times New Roman" w:cs="Times New Roman"/>
                <w:noProof/>
                <w:webHidden/>
              </w:rPr>
              <w:fldChar w:fldCharType="begin"/>
            </w:r>
            <w:r w:rsidRPr="00AB740A">
              <w:rPr>
                <w:rFonts w:ascii="Times New Roman" w:hAnsi="Times New Roman" w:cs="Times New Roman"/>
                <w:noProof/>
                <w:webHidden/>
              </w:rPr>
              <w:instrText xml:space="preserve"> PAGEREF _Toc62586386 \h </w:instrText>
            </w:r>
            <w:r w:rsidRPr="00AB740A">
              <w:rPr>
                <w:rFonts w:ascii="Times New Roman" w:hAnsi="Times New Roman" w:cs="Times New Roman"/>
                <w:noProof/>
                <w:webHidden/>
              </w:rPr>
            </w:r>
            <w:r w:rsidRPr="00AB740A">
              <w:rPr>
                <w:rFonts w:ascii="Times New Roman" w:hAnsi="Times New Roman" w:cs="Times New Roman"/>
                <w:noProof/>
                <w:webHidden/>
              </w:rPr>
              <w:fldChar w:fldCharType="separate"/>
            </w:r>
            <w:r w:rsidRPr="00AB740A">
              <w:rPr>
                <w:rFonts w:ascii="Times New Roman" w:hAnsi="Times New Roman" w:cs="Times New Roman"/>
                <w:noProof/>
                <w:webHidden/>
              </w:rPr>
              <w:t>18</w:t>
            </w:r>
            <w:r w:rsidRPr="00AB740A">
              <w:rPr>
                <w:rFonts w:ascii="Times New Roman" w:hAnsi="Times New Roman" w:cs="Times New Roman"/>
                <w:noProof/>
                <w:webHidden/>
              </w:rPr>
              <w:fldChar w:fldCharType="end"/>
            </w:r>
          </w:hyperlink>
        </w:p>
        <w:p w14:paraId="3E469240" w14:textId="6843160F" w:rsidR="00AB740A" w:rsidRPr="00AB740A" w:rsidRDefault="00AB740A" w:rsidP="00AB740A">
          <w:pPr>
            <w:pStyle w:val="TOC3"/>
            <w:tabs>
              <w:tab w:val="left" w:pos="1100"/>
              <w:tab w:val="right" w:leader="dot" w:pos="8612"/>
            </w:tabs>
            <w:spacing w:line="360" w:lineRule="auto"/>
            <w:rPr>
              <w:rFonts w:ascii="Times New Roman" w:eastAsiaTheme="minorEastAsia" w:hAnsi="Times New Roman" w:cs="Times New Roman"/>
              <w:noProof/>
              <w:sz w:val="22"/>
              <w:szCs w:val="22"/>
              <w:lang w:val="en-US"/>
            </w:rPr>
          </w:pPr>
          <w:hyperlink w:anchor="_Toc62586387" w:history="1">
            <w:r w:rsidRPr="00AB740A">
              <w:rPr>
                <w:rStyle w:val="Hyperlink"/>
                <w:rFonts w:ascii="Times New Roman" w:hAnsi="Times New Roman" w:cs="Times New Roman"/>
                <w:noProof/>
              </w:rPr>
              <w:t>3.</w:t>
            </w:r>
            <w:r w:rsidRPr="00AB740A">
              <w:rPr>
                <w:rFonts w:ascii="Times New Roman" w:eastAsiaTheme="minorEastAsia" w:hAnsi="Times New Roman" w:cs="Times New Roman"/>
                <w:noProof/>
                <w:sz w:val="22"/>
                <w:szCs w:val="22"/>
                <w:lang w:val="en-US"/>
              </w:rPr>
              <w:tab/>
            </w:r>
            <w:r w:rsidRPr="00AB740A">
              <w:rPr>
                <w:rStyle w:val="Hyperlink"/>
                <w:rFonts w:ascii="Times New Roman" w:hAnsi="Times New Roman" w:cs="Times New Roman"/>
                <w:noProof/>
              </w:rPr>
              <w:t>Perlindungan hukum tenaga kerja</w:t>
            </w:r>
            <w:r w:rsidR="007A1852">
              <w:rPr>
                <w:rFonts w:ascii="Times New Roman" w:hAnsi="Times New Roman" w:cs="Times New Roman"/>
                <w:noProof/>
                <w:webHidden/>
              </w:rPr>
              <w:t>..............................................................</w:t>
            </w:r>
            <w:r w:rsidRPr="00AB740A">
              <w:rPr>
                <w:rFonts w:ascii="Times New Roman" w:hAnsi="Times New Roman" w:cs="Times New Roman"/>
                <w:noProof/>
                <w:webHidden/>
              </w:rPr>
              <w:fldChar w:fldCharType="begin"/>
            </w:r>
            <w:r w:rsidRPr="00AB740A">
              <w:rPr>
                <w:rFonts w:ascii="Times New Roman" w:hAnsi="Times New Roman" w:cs="Times New Roman"/>
                <w:noProof/>
                <w:webHidden/>
              </w:rPr>
              <w:instrText xml:space="preserve"> PAGEREF _Toc62586387 \h </w:instrText>
            </w:r>
            <w:r w:rsidRPr="00AB740A">
              <w:rPr>
                <w:rFonts w:ascii="Times New Roman" w:hAnsi="Times New Roman" w:cs="Times New Roman"/>
                <w:noProof/>
                <w:webHidden/>
              </w:rPr>
            </w:r>
            <w:r w:rsidRPr="00AB740A">
              <w:rPr>
                <w:rFonts w:ascii="Times New Roman" w:hAnsi="Times New Roman" w:cs="Times New Roman"/>
                <w:noProof/>
                <w:webHidden/>
              </w:rPr>
              <w:fldChar w:fldCharType="separate"/>
            </w:r>
            <w:r w:rsidRPr="00AB740A">
              <w:rPr>
                <w:rFonts w:ascii="Times New Roman" w:hAnsi="Times New Roman" w:cs="Times New Roman"/>
                <w:noProof/>
                <w:webHidden/>
              </w:rPr>
              <w:t>22</w:t>
            </w:r>
            <w:r w:rsidRPr="00AB740A">
              <w:rPr>
                <w:rFonts w:ascii="Times New Roman" w:hAnsi="Times New Roman" w:cs="Times New Roman"/>
                <w:noProof/>
                <w:webHidden/>
              </w:rPr>
              <w:fldChar w:fldCharType="end"/>
            </w:r>
          </w:hyperlink>
        </w:p>
        <w:p w14:paraId="3465692F" w14:textId="17694F2F" w:rsidR="00AB740A" w:rsidRPr="00AB740A" w:rsidRDefault="00AB740A" w:rsidP="00AB740A">
          <w:pPr>
            <w:pStyle w:val="TOC1"/>
            <w:spacing w:line="360" w:lineRule="auto"/>
            <w:rPr>
              <w:rFonts w:eastAsiaTheme="minorEastAsia"/>
              <w:b w:val="0"/>
              <w:sz w:val="22"/>
              <w:szCs w:val="22"/>
              <w:lang w:val="en-US"/>
            </w:rPr>
          </w:pPr>
          <w:hyperlink w:anchor="_Toc62586388" w:history="1">
            <w:r w:rsidRPr="00AB740A">
              <w:rPr>
                <w:rStyle w:val="Hyperlink"/>
                <w:lang w:val="en-US"/>
              </w:rPr>
              <w:t>BAB III</w:t>
            </w:r>
            <w:r w:rsidRPr="00AB740A">
              <w:rPr>
                <w:webHidden/>
              </w:rPr>
              <w:tab/>
            </w:r>
            <w:r w:rsidRPr="00AB740A">
              <w:rPr>
                <w:webHidden/>
              </w:rPr>
              <w:fldChar w:fldCharType="begin"/>
            </w:r>
            <w:r w:rsidRPr="00AB740A">
              <w:rPr>
                <w:webHidden/>
              </w:rPr>
              <w:instrText xml:space="preserve"> PAGEREF _Toc62586388 \h </w:instrText>
            </w:r>
            <w:r w:rsidRPr="00AB740A">
              <w:rPr>
                <w:webHidden/>
              </w:rPr>
            </w:r>
            <w:r w:rsidRPr="00AB740A">
              <w:rPr>
                <w:webHidden/>
              </w:rPr>
              <w:fldChar w:fldCharType="separate"/>
            </w:r>
            <w:r w:rsidRPr="00AB740A">
              <w:rPr>
                <w:webHidden/>
              </w:rPr>
              <w:t>23</w:t>
            </w:r>
            <w:r w:rsidRPr="00AB740A">
              <w:rPr>
                <w:webHidden/>
              </w:rPr>
              <w:fldChar w:fldCharType="end"/>
            </w:r>
          </w:hyperlink>
        </w:p>
        <w:p w14:paraId="3180F1F0" w14:textId="7E7F1069" w:rsidR="00AB740A" w:rsidRPr="00AB740A" w:rsidRDefault="00AB740A" w:rsidP="00AB740A">
          <w:pPr>
            <w:pStyle w:val="TOC1"/>
            <w:spacing w:line="360" w:lineRule="auto"/>
            <w:rPr>
              <w:rFonts w:eastAsiaTheme="minorEastAsia"/>
              <w:b w:val="0"/>
              <w:sz w:val="22"/>
              <w:szCs w:val="22"/>
              <w:lang w:val="en-US"/>
            </w:rPr>
          </w:pPr>
          <w:hyperlink w:anchor="_Toc62586389" w:history="1">
            <w:r w:rsidRPr="00AB740A">
              <w:rPr>
                <w:rStyle w:val="Hyperlink"/>
                <w:lang w:val="en-US"/>
              </w:rPr>
              <w:t>METODE PENELITIAN</w:t>
            </w:r>
            <w:r w:rsidRPr="00AB740A">
              <w:rPr>
                <w:webHidden/>
              </w:rPr>
              <w:tab/>
            </w:r>
            <w:r w:rsidRPr="00AB740A">
              <w:rPr>
                <w:webHidden/>
              </w:rPr>
              <w:fldChar w:fldCharType="begin"/>
            </w:r>
            <w:r w:rsidRPr="00AB740A">
              <w:rPr>
                <w:webHidden/>
              </w:rPr>
              <w:instrText xml:space="preserve"> PAGEREF _Toc62586389 \h </w:instrText>
            </w:r>
            <w:r w:rsidRPr="00AB740A">
              <w:rPr>
                <w:webHidden/>
              </w:rPr>
            </w:r>
            <w:r w:rsidRPr="00AB740A">
              <w:rPr>
                <w:webHidden/>
              </w:rPr>
              <w:fldChar w:fldCharType="separate"/>
            </w:r>
            <w:r w:rsidRPr="00AB740A">
              <w:rPr>
                <w:webHidden/>
              </w:rPr>
              <w:t>23</w:t>
            </w:r>
            <w:r w:rsidRPr="00AB740A">
              <w:rPr>
                <w:webHidden/>
              </w:rPr>
              <w:fldChar w:fldCharType="end"/>
            </w:r>
          </w:hyperlink>
        </w:p>
        <w:p w14:paraId="3ACE5111" w14:textId="107F8ECC" w:rsidR="00AB740A" w:rsidRPr="00AB740A" w:rsidRDefault="00AB740A" w:rsidP="007A1852">
          <w:pPr>
            <w:pStyle w:val="TOC2"/>
            <w:rPr>
              <w:rFonts w:eastAsiaTheme="minorEastAsia"/>
              <w:sz w:val="22"/>
              <w:szCs w:val="22"/>
            </w:rPr>
          </w:pPr>
          <w:hyperlink w:anchor="_Toc62586390" w:history="1">
            <w:r w:rsidRPr="00AB740A">
              <w:rPr>
                <w:rStyle w:val="Hyperlink"/>
                <w:b/>
              </w:rPr>
              <w:t>A.</w:t>
            </w:r>
            <w:r w:rsidRPr="00AB740A">
              <w:rPr>
                <w:rFonts w:eastAsiaTheme="minorEastAsia"/>
                <w:sz w:val="22"/>
                <w:szCs w:val="22"/>
              </w:rPr>
              <w:tab/>
            </w:r>
            <w:r w:rsidRPr="00AB740A">
              <w:rPr>
                <w:rStyle w:val="Hyperlink"/>
                <w:b/>
              </w:rPr>
              <w:t>Sifat Penelitian</w:t>
            </w:r>
            <w:r w:rsidR="007A1852">
              <w:rPr>
                <w:webHidden/>
              </w:rPr>
              <w:t>………………………………………………………………..</w:t>
            </w:r>
            <w:r w:rsidRPr="00AB740A">
              <w:rPr>
                <w:webHidden/>
              </w:rPr>
              <w:fldChar w:fldCharType="begin"/>
            </w:r>
            <w:r w:rsidRPr="00AB740A">
              <w:rPr>
                <w:webHidden/>
              </w:rPr>
              <w:instrText xml:space="preserve"> PAGEREF _Toc62586390 \h </w:instrText>
            </w:r>
            <w:r w:rsidRPr="00AB740A">
              <w:rPr>
                <w:webHidden/>
              </w:rPr>
            </w:r>
            <w:r w:rsidRPr="00AB740A">
              <w:rPr>
                <w:webHidden/>
              </w:rPr>
              <w:fldChar w:fldCharType="separate"/>
            </w:r>
            <w:r w:rsidRPr="00AB740A">
              <w:rPr>
                <w:webHidden/>
              </w:rPr>
              <w:t>23</w:t>
            </w:r>
            <w:r w:rsidRPr="00AB740A">
              <w:rPr>
                <w:webHidden/>
              </w:rPr>
              <w:fldChar w:fldCharType="end"/>
            </w:r>
          </w:hyperlink>
        </w:p>
        <w:p w14:paraId="1808BA97" w14:textId="693BA33A" w:rsidR="00AB740A" w:rsidRPr="00AB740A" w:rsidRDefault="00AB740A" w:rsidP="007A1852">
          <w:pPr>
            <w:pStyle w:val="TOC2"/>
            <w:rPr>
              <w:rFonts w:eastAsiaTheme="minorEastAsia"/>
              <w:sz w:val="22"/>
              <w:szCs w:val="22"/>
            </w:rPr>
          </w:pPr>
          <w:hyperlink w:anchor="_Toc62586391" w:history="1">
            <w:r w:rsidRPr="00AB740A">
              <w:rPr>
                <w:rStyle w:val="Hyperlink"/>
                <w:b/>
              </w:rPr>
              <w:t>B.</w:t>
            </w:r>
            <w:r w:rsidRPr="00AB740A">
              <w:rPr>
                <w:rFonts w:eastAsiaTheme="minorEastAsia"/>
                <w:sz w:val="22"/>
                <w:szCs w:val="22"/>
              </w:rPr>
              <w:tab/>
            </w:r>
            <w:r w:rsidRPr="00AB740A">
              <w:rPr>
                <w:rStyle w:val="Hyperlink"/>
                <w:b/>
              </w:rPr>
              <w:t>Jenis Penelitian</w:t>
            </w:r>
            <w:r w:rsidR="007A1852" w:rsidRPr="007A1852">
              <w:rPr>
                <w:rStyle w:val="Hyperlink"/>
              </w:rPr>
              <w:t>……………</w:t>
            </w:r>
            <w:r w:rsidR="007A1852">
              <w:rPr>
                <w:rStyle w:val="Hyperlink"/>
              </w:rPr>
              <w:t>………………………………………………….</w:t>
            </w:r>
            <w:r w:rsidRPr="00AB740A">
              <w:rPr>
                <w:webHidden/>
              </w:rPr>
              <w:fldChar w:fldCharType="begin"/>
            </w:r>
            <w:r w:rsidRPr="00AB740A">
              <w:rPr>
                <w:webHidden/>
              </w:rPr>
              <w:instrText xml:space="preserve"> PAGEREF _Toc62586391 \h </w:instrText>
            </w:r>
            <w:r w:rsidRPr="00AB740A">
              <w:rPr>
                <w:webHidden/>
              </w:rPr>
            </w:r>
            <w:r w:rsidRPr="00AB740A">
              <w:rPr>
                <w:webHidden/>
              </w:rPr>
              <w:fldChar w:fldCharType="separate"/>
            </w:r>
            <w:r w:rsidRPr="00AB740A">
              <w:rPr>
                <w:webHidden/>
              </w:rPr>
              <w:t>24</w:t>
            </w:r>
            <w:r w:rsidRPr="00AB740A">
              <w:rPr>
                <w:webHidden/>
              </w:rPr>
              <w:fldChar w:fldCharType="end"/>
            </w:r>
          </w:hyperlink>
        </w:p>
        <w:p w14:paraId="21EAFC4A" w14:textId="42CC1F10" w:rsidR="00AB740A" w:rsidRPr="00AB740A" w:rsidRDefault="00AB740A" w:rsidP="007A1852">
          <w:pPr>
            <w:pStyle w:val="TOC2"/>
            <w:rPr>
              <w:rFonts w:eastAsiaTheme="minorEastAsia"/>
              <w:sz w:val="22"/>
              <w:szCs w:val="22"/>
            </w:rPr>
          </w:pPr>
          <w:hyperlink w:anchor="_Toc62586392" w:history="1">
            <w:r w:rsidRPr="00AB740A">
              <w:rPr>
                <w:rStyle w:val="Hyperlink"/>
                <w:b/>
              </w:rPr>
              <w:t>C.</w:t>
            </w:r>
            <w:r w:rsidRPr="00AB740A">
              <w:rPr>
                <w:rFonts w:eastAsiaTheme="minorEastAsia"/>
                <w:sz w:val="22"/>
                <w:szCs w:val="22"/>
              </w:rPr>
              <w:tab/>
            </w:r>
            <w:r w:rsidRPr="00AB740A">
              <w:rPr>
                <w:rStyle w:val="Hyperlink"/>
                <w:b/>
              </w:rPr>
              <w:t>Sumber data</w:t>
            </w:r>
            <w:r w:rsidR="007A1852">
              <w:rPr>
                <w:webHidden/>
              </w:rPr>
              <w:t>…………………………………………………………………..</w:t>
            </w:r>
            <w:r w:rsidRPr="00AB740A">
              <w:rPr>
                <w:webHidden/>
              </w:rPr>
              <w:fldChar w:fldCharType="begin"/>
            </w:r>
            <w:r w:rsidRPr="00AB740A">
              <w:rPr>
                <w:webHidden/>
              </w:rPr>
              <w:instrText xml:space="preserve"> PAGEREF _Toc62586392 \h </w:instrText>
            </w:r>
            <w:r w:rsidRPr="00AB740A">
              <w:rPr>
                <w:webHidden/>
              </w:rPr>
            </w:r>
            <w:r w:rsidRPr="00AB740A">
              <w:rPr>
                <w:webHidden/>
              </w:rPr>
              <w:fldChar w:fldCharType="separate"/>
            </w:r>
            <w:r w:rsidRPr="00AB740A">
              <w:rPr>
                <w:webHidden/>
              </w:rPr>
              <w:t>24</w:t>
            </w:r>
            <w:r w:rsidRPr="00AB740A">
              <w:rPr>
                <w:webHidden/>
              </w:rPr>
              <w:fldChar w:fldCharType="end"/>
            </w:r>
          </w:hyperlink>
        </w:p>
        <w:p w14:paraId="4EDD56A8" w14:textId="6F1F1785" w:rsidR="00AB740A" w:rsidRPr="00AB740A" w:rsidRDefault="00AB740A" w:rsidP="007A1852">
          <w:pPr>
            <w:pStyle w:val="TOC2"/>
            <w:rPr>
              <w:rFonts w:eastAsiaTheme="minorEastAsia"/>
              <w:sz w:val="22"/>
              <w:szCs w:val="22"/>
            </w:rPr>
          </w:pPr>
          <w:hyperlink w:anchor="_Toc62586393" w:history="1">
            <w:r w:rsidRPr="00AB740A">
              <w:rPr>
                <w:rStyle w:val="Hyperlink"/>
                <w:b/>
              </w:rPr>
              <w:t>D. Cara dan alat pengumpulan data</w:t>
            </w:r>
            <w:r w:rsidR="007A1852">
              <w:rPr>
                <w:webHidden/>
              </w:rPr>
              <w:t>………………………………………………</w:t>
            </w:r>
            <w:r w:rsidRPr="00AB740A">
              <w:rPr>
                <w:webHidden/>
              </w:rPr>
              <w:fldChar w:fldCharType="begin"/>
            </w:r>
            <w:r w:rsidRPr="00AB740A">
              <w:rPr>
                <w:webHidden/>
              </w:rPr>
              <w:instrText xml:space="preserve"> PAGEREF _Toc62586393 \h </w:instrText>
            </w:r>
            <w:r w:rsidRPr="00AB740A">
              <w:rPr>
                <w:webHidden/>
              </w:rPr>
            </w:r>
            <w:r w:rsidRPr="00AB740A">
              <w:rPr>
                <w:webHidden/>
              </w:rPr>
              <w:fldChar w:fldCharType="separate"/>
            </w:r>
            <w:r w:rsidRPr="00AB740A">
              <w:rPr>
                <w:webHidden/>
              </w:rPr>
              <w:t>26</w:t>
            </w:r>
            <w:r w:rsidRPr="00AB740A">
              <w:rPr>
                <w:webHidden/>
              </w:rPr>
              <w:fldChar w:fldCharType="end"/>
            </w:r>
          </w:hyperlink>
        </w:p>
        <w:p w14:paraId="1C525894" w14:textId="538C70F0" w:rsidR="00AB740A" w:rsidRPr="00AB740A" w:rsidRDefault="00AB740A" w:rsidP="007A1852">
          <w:pPr>
            <w:pStyle w:val="TOC2"/>
            <w:rPr>
              <w:rFonts w:eastAsiaTheme="minorEastAsia"/>
              <w:sz w:val="22"/>
              <w:szCs w:val="22"/>
            </w:rPr>
          </w:pPr>
          <w:hyperlink w:anchor="_Toc62586394" w:history="1">
            <w:r w:rsidRPr="00AB740A">
              <w:rPr>
                <w:rStyle w:val="Hyperlink"/>
                <w:b/>
              </w:rPr>
              <w:t>E.</w:t>
            </w:r>
            <w:r w:rsidRPr="00AB740A">
              <w:rPr>
                <w:rFonts w:eastAsiaTheme="minorEastAsia"/>
                <w:sz w:val="22"/>
                <w:szCs w:val="22"/>
              </w:rPr>
              <w:tab/>
            </w:r>
            <w:r w:rsidRPr="00AB740A">
              <w:rPr>
                <w:rStyle w:val="Hyperlink"/>
                <w:b/>
              </w:rPr>
              <w:t>Analisis Data</w:t>
            </w:r>
            <w:r w:rsidR="007A1852">
              <w:rPr>
                <w:rStyle w:val="Hyperlink"/>
                <w:b/>
              </w:rPr>
              <w:t>…………………………………………………………………..</w:t>
            </w:r>
            <w:r w:rsidRPr="00AB740A">
              <w:rPr>
                <w:webHidden/>
              </w:rPr>
              <w:fldChar w:fldCharType="begin"/>
            </w:r>
            <w:r w:rsidRPr="00AB740A">
              <w:rPr>
                <w:webHidden/>
              </w:rPr>
              <w:instrText xml:space="preserve"> PAGEREF _Toc62586394 \h </w:instrText>
            </w:r>
            <w:r w:rsidRPr="00AB740A">
              <w:rPr>
                <w:webHidden/>
              </w:rPr>
            </w:r>
            <w:r w:rsidRPr="00AB740A">
              <w:rPr>
                <w:webHidden/>
              </w:rPr>
              <w:fldChar w:fldCharType="separate"/>
            </w:r>
            <w:r w:rsidRPr="00AB740A">
              <w:rPr>
                <w:webHidden/>
              </w:rPr>
              <w:t>27</w:t>
            </w:r>
            <w:r w:rsidRPr="00AB740A">
              <w:rPr>
                <w:webHidden/>
              </w:rPr>
              <w:fldChar w:fldCharType="end"/>
            </w:r>
          </w:hyperlink>
        </w:p>
        <w:p w14:paraId="1E1CEEAC" w14:textId="3EBCB543" w:rsidR="00AB740A" w:rsidRPr="00AB740A" w:rsidRDefault="00AB740A" w:rsidP="007A1852">
          <w:pPr>
            <w:pStyle w:val="TOC2"/>
            <w:rPr>
              <w:rFonts w:eastAsiaTheme="minorEastAsia"/>
              <w:sz w:val="22"/>
              <w:szCs w:val="22"/>
            </w:rPr>
          </w:pPr>
          <w:hyperlink w:anchor="_Toc62586395" w:history="1">
            <w:r w:rsidRPr="00AB740A">
              <w:rPr>
                <w:rStyle w:val="Hyperlink"/>
                <w:b/>
              </w:rPr>
              <w:t>F.</w:t>
            </w:r>
            <w:r w:rsidRPr="00AB740A">
              <w:rPr>
                <w:rFonts w:eastAsiaTheme="minorEastAsia"/>
                <w:sz w:val="22"/>
                <w:szCs w:val="22"/>
              </w:rPr>
              <w:tab/>
            </w:r>
            <w:r w:rsidRPr="00AB740A">
              <w:rPr>
                <w:rStyle w:val="Hyperlink"/>
                <w:b/>
              </w:rPr>
              <w:t>Jalannya Penelitian</w:t>
            </w:r>
            <w:r w:rsidR="007A1852">
              <w:rPr>
                <w:webHidden/>
              </w:rPr>
              <w:t>…………………………………………………………...</w:t>
            </w:r>
            <w:r w:rsidRPr="00AB740A">
              <w:rPr>
                <w:webHidden/>
              </w:rPr>
              <w:fldChar w:fldCharType="begin"/>
            </w:r>
            <w:r w:rsidRPr="00AB740A">
              <w:rPr>
                <w:webHidden/>
              </w:rPr>
              <w:instrText xml:space="preserve"> PAGEREF _Toc62586395 \h </w:instrText>
            </w:r>
            <w:r w:rsidRPr="00AB740A">
              <w:rPr>
                <w:webHidden/>
              </w:rPr>
            </w:r>
            <w:r w:rsidRPr="00AB740A">
              <w:rPr>
                <w:webHidden/>
              </w:rPr>
              <w:fldChar w:fldCharType="separate"/>
            </w:r>
            <w:r w:rsidRPr="00AB740A">
              <w:rPr>
                <w:webHidden/>
              </w:rPr>
              <w:t>28</w:t>
            </w:r>
            <w:r w:rsidRPr="00AB740A">
              <w:rPr>
                <w:webHidden/>
              </w:rPr>
              <w:fldChar w:fldCharType="end"/>
            </w:r>
          </w:hyperlink>
        </w:p>
        <w:p w14:paraId="56FD0C35" w14:textId="2C9DE532" w:rsidR="00AB740A" w:rsidRPr="00AB740A" w:rsidRDefault="00AB740A" w:rsidP="00AB740A">
          <w:pPr>
            <w:pStyle w:val="TOC1"/>
            <w:spacing w:line="360" w:lineRule="auto"/>
            <w:rPr>
              <w:rFonts w:eastAsiaTheme="minorEastAsia"/>
              <w:b w:val="0"/>
              <w:sz w:val="22"/>
              <w:szCs w:val="22"/>
              <w:lang w:val="en-US"/>
            </w:rPr>
          </w:pPr>
          <w:hyperlink w:anchor="_Toc62586396" w:history="1">
            <w:r w:rsidRPr="00AB740A">
              <w:rPr>
                <w:rStyle w:val="Hyperlink"/>
              </w:rPr>
              <w:t>BAB IV</w:t>
            </w:r>
            <w:r w:rsidRPr="00AB740A">
              <w:rPr>
                <w:webHidden/>
              </w:rPr>
              <w:tab/>
            </w:r>
            <w:r w:rsidRPr="00AB740A">
              <w:rPr>
                <w:webHidden/>
              </w:rPr>
              <w:fldChar w:fldCharType="begin"/>
            </w:r>
            <w:r w:rsidRPr="00AB740A">
              <w:rPr>
                <w:webHidden/>
              </w:rPr>
              <w:instrText xml:space="preserve"> PAGEREF _Toc62586396 \h </w:instrText>
            </w:r>
            <w:r w:rsidRPr="00AB740A">
              <w:rPr>
                <w:webHidden/>
              </w:rPr>
            </w:r>
            <w:r w:rsidRPr="00AB740A">
              <w:rPr>
                <w:webHidden/>
              </w:rPr>
              <w:fldChar w:fldCharType="separate"/>
            </w:r>
            <w:r w:rsidRPr="00AB740A">
              <w:rPr>
                <w:webHidden/>
              </w:rPr>
              <w:t>29</w:t>
            </w:r>
            <w:r w:rsidRPr="00AB740A">
              <w:rPr>
                <w:webHidden/>
              </w:rPr>
              <w:fldChar w:fldCharType="end"/>
            </w:r>
          </w:hyperlink>
        </w:p>
        <w:p w14:paraId="44CA3149" w14:textId="30F6D394" w:rsidR="00AB740A" w:rsidRPr="00AB740A" w:rsidRDefault="00AB740A" w:rsidP="00AB740A">
          <w:pPr>
            <w:pStyle w:val="TOC1"/>
            <w:spacing w:line="360" w:lineRule="auto"/>
            <w:rPr>
              <w:rFonts w:eastAsiaTheme="minorEastAsia"/>
              <w:b w:val="0"/>
              <w:sz w:val="22"/>
              <w:szCs w:val="22"/>
              <w:lang w:val="en-US"/>
            </w:rPr>
          </w:pPr>
          <w:hyperlink w:anchor="_Toc62586397" w:history="1">
            <w:r w:rsidRPr="00AB740A">
              <w:rPr>
                <w:rStyle w:val="Hyperlink"/>
              </w:rPr>
              <w:t>HASIL PENELITIAN DAN PEMBAHASAN</w:t>
            </w:r>
            <w:r w:rsidRPr="00AB740A">
              <w:rPr>
                <w:webHidden/>
              </w:rPr>
              <w:tab/>
            </w:r>
            <w:r w:rsidRPr="00AB740A">
              <w:rPr>
                <w:webHidden/>
              </w:rPr>
              <w:fldChar w:fldCharType="begin"/>
            </w:r>
            <w:r w:rsidRPr="00AB740A">
              <w:rPr>
                <w:webHidden/>
              </w:rPr>
              <w:instrText xml:space="preserve"> PAGEREF _Toc62586397 \h </w:instrText>
            </w:r>
            <w:r w:rsidRPr="00AB740A">
              <w:rPr>
                <w:webHidden/>
              </w:rPr>
            </w:r>
            <w:r w:rsidRPr="00AB740A">
              <w:rPr>
                <w:webHidden/>
              </w:rPr>
              <w:fldChar w:fldCharType="separate"/>
            </w:r>
            <w:r w:rsidRPr="00AB740A">
              <w:rPr>
                <w:webHidden/>
              </w:rPr>
              <w:t>29</w:t>
            </w:r>
            <w:r w:rsidRPr="00AB740A">
              <w:rPr>
                <w:webHidden/>
              </w:rPr>
              <w:fldChar w:fldCharType="end"/>
            </w:r>
          </w:hyperlink>
        </w:p>
        <w:p w14:paraId="1BD183CE" w14:textId="1ACC0DE0" w:rsidR="00AB740A" w:rsidRPr="00AB740A" w:rsidRDefault="00AB740A" w:rsidP="007A1852">
          <w:pPr>
            <w:pStyle w:val="TOC2"/>
            <w:rPr>
              <w:rFonts w:eastAsiaTheme="minorEastAsia"/>
              <w:sz w:val="22"/>
              <w:szCs w:val="22"/>
            </w:rPr>
          </w:pPr>
          <w:hyperlink w:anchor="_Toc62586398" w:history="1">
            <w:r w:rsidRPr="00AB740A">
              <w:rPr>
                <w:rStyle w:val="Hyperlink"/>
                <w:b/>
              </w:rPr>
              <w:t>A.</w:t>
            </w:r>
            <w:r w:rsidRPr="00AB740A">
              <w:rPr>
                <w:rFonts w:eastAsiaTheme="minorEastAsia"/>
                <w:sz w:val="22"/>
                <w:szCs w:val="22"/>
              </w:rPr>
              <w:tab/>
            </w:r>
            <w:r w:rsidRPr="00AB740A">
              <w:rPr>
                <w:rStyle w:val="Hyperlink"/>
                <w:b/>
              </w:rPr>
              <w:t>Kebijakan Pemerintah terkait Tenaga Kerja Asing pada Jabatan dan Waktu Tertentu Sudah Sejalan dengan Kewajiban Pemerintah dalam Menjamin Kesempatan Kerja bagi Warga Negara Indonesia</w:t>
            </w:r>
            <w:r w:rsidR="007A1852">
              <w:rPr>
                <w:webHidden/>
              </w:rPr>
              <w:t>…………….</w:t>
            </w:r>
            <w:r w:rsidRPr="00AB740A">
              <w:rPr>
                <w:webHidden/>
              </w:rPr>
              <w:fldChar w:fldCharType="begin"/>
            </w:r>
            <w:r w:rsidRPr="00AB740A">
              <w:rPr>
                <w:webHidden/>
              </w:rPr>
              <w:instrText xml:space="preserve"> PAGEREF _Toc62586398 \h </w:instrText>
            </w:r>
            <w:r w:rsidRPr="00AB740A">
              <w:rPr>
                <w:webHidden/>
              </w:rPr>
            </w:r>
            <w:r w:rsidRPr="00AB740A">
              <w:rPr>
                <w:webHidden/>
              </w:rPr>
              <w:fldChar w:fldCharType="separate"/>
            </w:r>
            <w:r w:rsidRPr="00AB740A">
              <w:rPr>
                <w:webHidden/>
              </w:rPr>
              <w:t>29</w:t>
            </w:r>
            <w:r w:rsidRPr="00AB740A">
              <w:rPr>
                <w:webHidden/>
              </w:rPr>
              <w:fldChar w:fldCharType="end"/>
            </w:r>
          </w:hyperlink>
        </w:p>
        <w:p w14:paraId="4FBA37D9" w14:textId="6A485459" w:rsidR="00AB740A" w:rsidRPr="00AB740A" w:rsidRDefault="00AB740A" w:rsidP="007A1852">
          <w:pPr>
            <w:pStyle w:val="TOC2"/>
            <w:rPr>
              <w:rFonts w:eastAsiaTheme="minorEastAsia"/>
              <w:sz w:val="22"/>
              <w:szCs w:val="22"/>
            </w:rPr>
          </w:pPr>
          <w:hyperlink w:anchor="_Toc62586399" w:history="1">
            <w:r w:rsidRPr="00AB740A">
              <w:rPr>
                <w:rStyle w:val="Hyperlink"/>
                <w:b/>
                <w:iCs/>
              </w:rPr>
              <w:t>B.</w:t>
            </w:r>
            <w:r w:rsidRPr="00AB740A">
              <w:rPr>
                <w:rFonts w:eastAsiaTheme="minorEastAsia"/>
                <w:sz w:val="22"/>
                <w:szCs w:val="22"/>
              </w:rPr>
              <w:tab/>
            </w:r>
            <w:r w:rsidRPr="00AB740A">
              <w:rPr>
                <w:rStyle w:val="Hyperlink"/>
                <w:b/>
              </w:rPr>
              <w:t>Dampak Kebijakan Tenaga Kerja Asing Pada Jabatan dan Waktu Tertentu terhadap Peningkatan Tenaga Kerja Asing Illegal dan Berkurangnya Kesempatan Kerja Bagi Warga Negara Indonesia</w:t>
            </w:r>
            <w:r w:rsidR="007A1852">
              <w:rPr>
                <w:webHidden/>
              </w:rPr>
              <w:t>…………………………</w:t>
            </w:r>
            <w:r w:rsidRPr="00AB740A">
              <w:rPr>
                <w:webHidden/>
              </w:rPr>
              <w:fldChar w:fldCharType="begin"/>
            </w:r>
            <w:r w:rsidRPr="00AB740A">
              <w:rPr>
                <w:webHidden/>
              </w:rPr>
              <w:instrText xml:space="preserve"> PAGEREF _Toc62586399 \h </w:instrText>
            </w:r>
            <w:r w:rsidRPr="00AB740A">
              <w:rPr>
                <w:webHidden/>
              </w:rPr>
            </w:r>
            <w:r w:rsidRPr="00AB740A">
              <w:rPr>
                <w:webHidden/>
              </w:rPr>
              <w:fldChar w:fldCharType="separate"/>
            </w:r>
            <w:r w:rsidRPr="00AB740A">
              <w:rPr>
                <w:webHidden/>
              </w:rPr>
              <w:t>52</w:t>
            </w:r>
            <w:r w:rsidRPr="00AB740A">
              <w:rPr>
                <w:webHidden/>
              </w:rPr>
              <w:fldChar w:fldCharType="end"/>
            </w:r>
          </w:hyperlink>
        </w:p>
        <w:p w14:paraId="35FD5AA5" w14:textId="3DE371B2" w:rsidR="00AB740A" w:rsidRPr="00AB740A" w:rsidRDefault="00AB740A" w:rsidP="00AB740A">
          <w:pPr>
            <w:pStyle w:val="TOC1"/>
            <w:spacing w:line="360" w:lineRule="auto"/>
            <w:rPr>
              <w:rFonts w:eastAsiaTheme="minorEastAsia"/>
              <w:b w:val="0"/>
              <w:sz w:val="22"/>
              <w:szCs w:val="22"/>
              <w:lang w:val="en-US"/>
            </w:rPr>
          </w:pPr>
          <w:hyperlink w:anchor="_Toc62586400" w:history="1">
            <w:r w:rsidRPr="00AB740A">
              <w:rPr>
                <w:rStyle w:val="Hyperlink"/>
                <w:lang w:val="en-US"/>
              </w:rPr>
              <w:t>BAB V</w:t>
            </w:r>
            <w:r w:rsidRPr="00AB740A">
              <w:rPr>
                <w:webHidden/>
              </w:rPr>
              <w:tab/>
            </w:r>
            <w:r w:rsidRPr="00AB740A">
              <w:rPr>
                <w:webHidden/>
              </w:rPr>
              <w:fldChar w:fldCharType="begin"/>
            </w:r>
            <w:r w:rsidRPr="00AB740A">
              <w:rPr>
                <w:webHidden/>
              </w:rPr>
              <w:instrText xml:space="preserve"> PAGEREF _Toc62586400 \h </w:instrText>
            </w:r>
            <w:r w:rsidRPr="00AB740A">
              <w:rPr>
                <w:webHidden/>
              </w:rPr>
            </w:r>
            <w:r w:rsidRPr="00AB740A">
              <w:rPr>
                <w:webHidden/>
              </w:rPr>
              <w:fldChar w:fldCharType="separate"/>
            </w:r>
            <w:r w:rsidRPr="00AB740A">
              <w:rPr>
                <w:webHidden/>
              </w:rPr>
              <w:t>75</w:t>
            </w:r>
            <w:r w:rsidRPr="00AB740A">
              <w:rPr>
                <w:webHidden/>
              </w:rPr>
              <w:fldChar w:fldCharType="end"/>
            </w:r>
          </w:hyperlink>
        </w:p>
        <w:p w14:paraId="538B4B79" w14:textId="591F3495" w:rsidR="00AB740A" w:rsidRPr="00AB740A" w:rsidRDefault="00AB740A" w:rsidP="00AB740A">
          <w:pPr>
            <w:pStyle w:val="TOC1"/>
            <w:spacing w:line="360" w:lineRule="auto"/>
            <w:rPr>
              <w:rFonts w:eastAsiaTheme="minorEastAsia"/>
              <w:b w:val="0"/>
              <w:sz w:val="22"/>
              <w:szCs w:val="22"/>
              <w:lang w:val="en-US"/>
            </w:rPr>
          </w:pPr>
          <w:hyperlink w:anchor="_Toc62586401" w:history="1">
            <w:r w:rsidRPr="00AB740A">
              <w:rPr>
                <w:rStyle w:val="Hyperlink"/>
                <w:lang w:val="en-US"/>
              </w:rPr>
              <w:t>PENUTUP</w:t>
            </w:r>
            <w:r w:rsidRPr="00AB740A">
              <w:rPr>
                <w:webHidden/>
              </w:rPr>
              <w:tab/>
            </w:r>
            <w:r w:rsidRPr="00AB740A">
              <w:rPr>
                <w:webHidden/>
              </w:rPr>
              <w:fldChar w:fldCharType="begin"/>
            </w:r>
            <w:r w:rsidRPr="00AB740A">
              <w:rPr>
                <w:webHidden/>
              </w:rPr>
              <w:instrText xml:space="preserve"> PAGEREF _Toc62586401 \h </w:instrText>
            </w:r>
            <w:r w:rsidRPr="00AB740A">
              <w:rPr>
                <w:webHidden/>
              </w:rPr>
            </w:r>
            <w:r w:rsidRPr="00AB740A">
              <w:rPr>
                <w:webHidden/>
              </w:rPr>
              <w:fldChar w:fldCharType="separate"/>
            </w:r>
            <w:r w:rsidRPr="00AB740A">
              <w:rPr>
                <w:webHidden/>
              </w:rPr>
              <w:t>75</w:t>
            </w:r>
            <w:r w:rsidRPr="00AB740A">
              <w:rPr>
                <w:webHidden/>
              </w:rPr>
              <w:fldChar w:fldCharType="end"/>
            </w:r>
          </w:hyperlink>
        </w:p>
        <w:p w14:paraId="21DB5180" w14:textId="33FCB10F" w:rsidR="00AB740A" w:rsidRPr="00AB740A" w:rsidRDefault="00AB740A" w:rsidP="007A1852">
          <w:pPr>
            <w:pStyle w:val="TOC2"/>
            <w:rPr>
              <w:rFonts w:eastAsiaTheme="minorEastAsia"/>
              <w:sz w:val="22"/>
              <w:szCs w:val="22"/>
            </w:rPr>
          </w:pPr>
          <w:hyperlink w:anchor="_Toc62586402" w:history="1">
            <w:r w:rsidRPr="00AB740A">
              <w:rPr>
                <w:rStyle w:val="Hyperlink"/>
                <w:b/>
              </w:rPr>
              <w:t>A.</w:t>
            </w:r>
            <w:r w:rsidRPr="00AB740A">
              <w:rPr>
                <w:rFonts w:eastAsiaTheme="minorEastAsia"/>
                <w:sz w:val="22"/>
                <w:szCs w:val="22"/>
              </w:rPr>
              <w:tab/>
            </w:r>
            <w:r w:rsidRPr="00AB740A">
              <w:rPr>
                <w:rStyle w:val="Hyperlink"/>
                <w:b/>
              </w:rPr>
              <w:t>Kesimpulan</w:t>
            </w:r>
            <w:r w:rsidR="007A1852">
              <w:rPr>
                <w:webHidden/>
              </w:rPr>
              <w:t>……………………………………………………………………</w:t>
            </w:r>
            <w:r w:rsidRPr="00AB740A">
              <w:rPr>
                <w:webHidden/>
              </w:rPr>
              <w:fldChar w:fldCharType="begin"/>
            </w:r>
            <w:r w:rsidRPr="00AB740A">
              <w:rPr>
                <w:webHidden/>
              </w:rPr>
              <w:instrText xml:space="preserve"> PAGEREF _Toc62586402 \h </w:instrText>
            </w:r>
            <w:r w:rsidRPr="00AB740A">
              <w:rPr>
                <w:webHidden/>
              </w:rPr>
            </w:r>
            <w:r w:rsidRPr="00AB740A">
              <w:rPr>
                <w:webHidden/>
              </w:rPr>
              <w:fldChar w:fldCharType="separate"/>
            </w:r>
            <w:r w:rsidRPr="00AB740A">
              <w:rPr>
                <w:webHidden/>
              </w:rPr>
              <w:t>75</w:t>
            </w:r>
            <w:r w:rsidRPr="00AB740A">
              <w:rPr>
                <w:webHidden/>
              </w:rPr>
              <w:fldChar w:fldCharType="end"/>
            </w:r>
          </w:hyperlink>
        </w:p>
        <w:p w14:paraId="75D26E98" w14:textId="183F2A06" w:rsidR="00AB740A" w:rsidRPr="00AB740A" w:rsidRDefault="00AB740A" w:rsidP="007A1852">
          <w:pPr>
            <w:pStyle w:val="TOC2"/>
            <w:rPr>
              <w:rFonts w:eastAsiaTheme="minorEastAsia"/>
              <w:sz w:val="22"/>
              <w:szCs w:val="22"/>
            </w:rPr>
          </w:pPr>
          <w:hyperlink w:anchor="_Toc62586403" w:history="1">
            <w:r w:rsidRPr="00AB740A">
              <w:rPr>
                <w:rStyle w:val="Hyperlink"/>
                <w:b/>
              </w:rPr>
              <w:t>B.</w:t>
            </w:r>
            <w:r w:rsidRPr="00AB740A">
              <w:rPr>
                <w:rFonts w:eastAsiaTheme="minorEastAsia"/>
                <w:sz w:val="22"/>
                <w:szCs w:val="22"/>
              </w:rPr>
              <w:tab/>
            </w:r>
            <w:r w:rsidR="007A1852">
              <w:rPr>
                <w:rStyle w:val="Hyperlink"/>
                <w:b/>
              </w:rPr>
              <w:t>Saran</w:t>
            </w:r>
            <w:r w:rsidR="007A1852" w:rsidRPr="007A1852">
              <w:rPr>
                <w:rStyle w:val="Hyperlink"/>
              </w:rPr>
              <w:t>………</w:t>
            </w:r>
            <w:r w:rsidR="007A1852">
              <w:rPr>
                <w:rStyle w:val="Hyperlink"/>
              </w:rPr>
              <w:t>………………………………………………………………</w:t>
            </w:r>
            <w:r w:rsidR="007A1852" w:rsidRPr="007A1852">
              <w:rPr>
                <w:rStyle w:val="Hyperlink"/>
              </w:rPr>
              <w:t>…..</w:t>
            </w:r>
            <w:r w:rsidRPr="00AB740A">
              <w:rPr>
                <w:webHidden/>
              </w:rPr>
              <w:fldChar w:fldCharType="begin"/>
            </w:r>
            <w:r w:rsidRPr="00AB740A">
              <w:rPr>
                <w:webHidden/>
              </w:rPr>
              <w:instrText xml:space="preserve"> PAGEREF _Toc62586403 \h </w:instrText>
            </w:r>
            <w:r w:rsidRPr="00AB740A">
              <w:rPr>
                <w:webHidden/>
              </w:rPr>
            </w:r>
            <w:r w:rsidRPr="00AB740A">
              <w:rPr>
                <w:webHidden/>
              </w:rPr>
              <w:fldChar w:fldCharType="separate"/>
            </w:r>
            <w:r w:rsidRPr="00AB740A">
              <w:rPr>
                <w:webHidden/>
              </w:rPr>
              <w:t>76</w:t>
            </w:r>
            <w:r w:rsidRPr="00AB740A">
              <w:rPr>
                <w:webHidden/>
              </w:rPr>
              <w:fldChar w:fldCharType="end"/>
            </w:r>
          </w:hyperlink>
        </w:p>
        <w:p w14:paraId="24E9A7EB" w14:textId="232E0470" w:rsidR="00AB740A" w:rsidRPr="00AB740A" w:rsidRDefault="00AB740A" w:rsidP="00AB740A">
          <w:pPr>
            <w:pStyle w:val="TOC1"/>
            <w:spacing w:line="360" w:lineRule="auto"/>
            <w:rPr>
              <w:rFonts w:eastAsiaTheme="minorEastAsia"/>
              <w:b w:val="0"/>
              <w:sz w:val="22"/>
              <w:szCs w:val="22"/>
              <w:lang w:val="en-US"/>
            </w:rPr>
          </w:pPr>
          <w:hyperlink w:anchor="_Toc62586404" w:history="1">
            <w:r w:rsidRPr="00AB740A">
              <w:rPr>
                <w:rStyle w:val="Hyperlink"/>
                <w:rFonts w:eastAsiaTheme="minorHAnsi"/>
                <w:lang w:val="en-US"/>
              </w:rPr>
              <w:t>DAFTAR PUSTAKA</w:t>
            </w:r>
            <w:r w:rsidRPr="00AB740A">
              <w:rPr>
                <w:webHidden/>
              </w:rPr>
              <w:tab/>
            </w:r>
            <w:r w:rsidRPr="00AB740A">
              <w:rPr>
                <w:webHidden/>
              </w:rPr>
              <w:fldChar w:fldCharType="begin"/>
            </w:r>
            <w:r w:rsidRPr="00AB740A">
              <w:rPr>
                <w:webHidden/>
              </w:rPr>
              <w:instrText xml:space="preserve"> PAGEREF _Toc62586404 \h </w:instrText>
            </w:r>
            <w:r w:rsidRPr="00AB740A">
              <w:rPr>
                <w:webHidden/>
              </w:rPr>
            </w:r>
            <w:r w:rsidRPr="00AB740A">
              <w:rPr>
                <w:webHidden/>
              </w:rPr>
              <w:fldChar w:fldCharType="separate"/>
            </w:r>
            <w:r w:rsidRPr="00AB740A">
              <w:rPr>
                <w:webHidden/>
              </w:rPr>
              <w:t>78</w:t>
            </w:r>
            <w:r w:rsidRPr="00AB740A">
              <w:rPr>
                <w:webHidden/>
              </w:rPr>
              <w:fldChar w:fldCharType="end"/>
            </w:r>
          </w:hyperlink>
        </w:p>
        <w:p w14:paraId="32DBAF06" w14:textId="282EED11" w:rsidR="00AB740A" w:rsidRPr="00AB740A" w:rsidRDefault="00AB740A" w:rsidP="007A1852">
          <w:pPr>
            <w:pStyle w:val="TOC2"/>
            <w:rPr>
              <w:rFonts w:eastAsiaTheme="minorEastAsia"/>
              <w:sz w:val="22"/>
              <w:szCs w:val="22"/>
            </w:rPr>
          </w:pPr>
          <w:hyperlink w:anchor="_Toc62586405" w:history="1">
            <w:r w:rsidRPr="00AB740A">
              <w:rPr>
                <w:rStyle w:val="Hyperlink"/>
                <w:b/>
              </w:rPr>
              <w:t>A.</w:t>
            </w:r>
            <w:r w:rsidRPr="00AB740A">
              <w:rPr>
                <w:rFonts w:eastAsiaTheme="minorEastAsia"/>
                <w:sz w:val="22"/>
                <w:szCs w:val="22"/>
              </w:rPr>
              <w:tab/>
            </w:r>
            <w:r w:rsidRPr="00AB740A">
              <w:rPr>
                <w:rStyle w:val="Hyperlink"/>
                <w:b/>
              </w:rPr>
              <w:t>Buku</w:t>
            </w:r>
            <w:r w:rsidR="007A1852">
              <w:rPr>
                <w:webHidden/>
              </w:rPr>
              <w:t>…………………………………………………………………………...</w:t>
            </w:r>
            <w:r w:rsidRPr="00AB740A">
              <w:rPr>
                <w:webHidden/>
              </w:rPr>
              <w:fldChar w:fldCharType="begin"/>
            </w:r>
            <w:r w:rsidRPr="00AB740A">
              <w:rPr>
                <w:webHidden/>
              </w:rPr>
              <w:instrText xml:space="preserve"> PAGEREF _Toc62586405 \h </w:instrText>
            </w:r>
            <w:r w:rsidRPr="00AB740A">
              <w:rPr>
                <w:webHidden/>
              </w:rPr>
            </w:r>
            <w:r w:rsidRPr="00AB740A">
              <w:rPr>
                <w:webHidden/>
              </w:rPr>
              <w:fldChar w:fldCharType="separate"/>
            </w:r>
            <w:r w:rsidRPr="00AB740A">
              <w:rPr>
                <w:webHidden/>
              </w:rPr>
              <w:t>78</w:t>
            </w:r>
            <w:r w:rsidRPr="00AB740A">
              <w:rPr>
                <w:webHidden/>
              </w:rPr>
              <w:fldChar w:fldCharType="end"/>
            </w:r>
          </w:hyperlink>
        </w:p>
        <w:p w14:paraId="30D64C0D" w14:textId="44B2BC3D" w:rsidR="00AB740A" w:rsidRPr="00AB740A" w:rsidRDefault="00AB740A" w:rsidP="007A1852">
          <w:pPr>
            <w:pStyle w:val="TOC2"/>
            <w:rPr>
              <w:rFonts w:eastAsiaTheme="minorEastAsia"/>
              <w:sz w:val="22"/>
              <w:szCs w:val="22"/>
            </w:rPr>
          </w:pPr>
          <w:hyperlink w:anchor="_Toc62586406" w:history="1">
            <w:r w:rsidRPr="00AB740A">
              <w:rPr>
                <w:rStyle w:val="Hyperlink"/>
                <w:b/>
              </w:rPr>
              <w:t>B.</w:t>
            </w:r>
            <w:r w:rsidRPr="00AB740A">
              <w:rPr>
                <w:rFonts w:eastAsiaTheme="minorEastAsia"/>
                <w:sz w:val="22"/>
                <w:szCs w:val="22"/>
              </w:rPr>
              <w:tab/>
            </w:r>
            <w:r w:rsidRPr="00AB740A">
              <w:rPr>
                <w:rStyle w:val="Hyperlink"/>
                <w:b/>
              </w:rPr>
              <w:t>Peraturan Perundang-undangan</w:t>
            </w:r>
            <w:r w:rsidR="007A1852">
              <w:rPr>
                <w:webHidden/>
              </w:rPr>
              <w:t>…………………………………………….</w:t>
            </w:r>
            <w:r w:rsidRPr="00AB740A">
              <w:rPr>
                <w:webHidden/>
              </w:rPr>
              <w:fldChar w:fldCharType="begin"/>
            </w:r>
            <w:r w:rsidRPr="00AB740A">
              <w:rPr>
                <w:webHidden/>
              </w:rPr>
              <w:instrText xml:space="preserve"> PAGEREF _Toc62586406 \h </w:instrText>
            </w:r>
            <w:r w:rsidRPr="00AB740A">
              <w:rPr>
                <w:webHidden/>
              </w:rPr>
            </w:r>
            <w:r w:rsidRPr="00AB740A">
              <w:rPr>
                <w:webHidden/>
              </w:rPr>
              <w:fldChar w:fldCharType="separate"/>
            </w:r>
            <w:r w:rsidRPr="00AB740A">
              <w:rPr>
                <w:webHidden/>
              </w:rPr>
              <w:t>80</w:t>
            </w:r>
            <w:r w:rsidRPr="00AB740A">
              <w:rPr>
                <w:webHidden/>
              </w:rPr>
              <w:fldChar w:fldCharType="end"/>
            </w:r>
          </w:hyperlink>
        </w:p>
        <w:p w14:paraId="28306484" w14:textId="5E485113" w:rsidR="00AB740A" w:rsidRPr="00AB740A" w:rsidRDefault="00AB740A" w:rsidP="007A1852">
          <w:pPr>
            <w:pStyle w:val="TOC2"/>
            <w:rPr>
              <w:rFonts w:eastAsiaTheme="minorEastAsia"/>
              <w:sz w:val="22"/>
              <w:szCs w:val="22"/>
            </w:rPr>
          </w:pPr>
          <w:hyperlink w:anchor="_Toc62586407" w:history="1">
            <w:r w:rsidRPr="00AB740A">
              <w:rPr>
                <w:rStyle w:val="Hyperlink"/>
                <w:b/>
              </w:rPr>
              <w:t>C.</w:t>
            </w:r>
            <w:r w:rsidRPr="00AB740A">
              <w:rPr>
                <w:rFonts w:eastAsiaTheme="minorEastAsia"/>
                <w:sz w:val="22"/>
                <w:szCs w:val="22"/>
              </w:rPr>
              <w:tab/>
            </w:r>
            <w:r w:rsidRPr="00AB740A">
              <w:rPr>
                <w:rStyle w:val="Hyperlink"/>
                <w:b/>
              </w:rPr>
              <w:t>Hasil Penelitian</w:t>
            </w:r>
            <w:r w:rsidR="007A1852">
              <w:rPr>
                <w:webHidden/>
              </w:rPr>
              <w:t>………………………………………………………………..</w:t>
            </w:r>
            <w:r w:rsidRPr="00AB740A">
              <w:rPr>
                <w:webHidden/>
              </w:rPr>
              <w:fldChar w:fldCharType="begin"/>
            </w:r>
            <w:r w:rsidRPr="00AB740A">
              <w:rPr>
                <w:webHidden/>
              </w:rPr>
              <w:instrText xml:space="preserve"> PAGEREF _Toc62586407 \h </w:instrText>
            </w:r>
            <w:r w:rsidRPr="00AB740A">
              <w:rPr>
                <w:webHidden/>
              </w:rPr>
            </w:r>
            <w:r w:rsidRPr="00AB740A">
              <w:rPr>
                <w:webHidden/>
              </w:rPr>
              <w:fldChar w:fldCharType="separate"/>
            </w:r>
            <w:r w:rsidRPr="00AB740A">
              <w:rPr>
                <w:webHidden/>
              </w:rPr>
              <w:t>80</w:t>
            </w:r>
            <w:r w:rsidRPr="00AB740A">
              <w:rPr>
                <w:webHidden/>
              </w:rPr>
              <w:fldChar w:fldCharType="end"/>
            </w:r>
          </w:hyperlink>
        </w:p>
        <w:p w14:paraId="638CF4F7" w14:textId="71D7CDD0" w:rsidR="00AB740A" w:rsidRPr="00AB740A" w:rsidRDefault="00AB740A" w:rsidP="007A1852">
          <w:pPr>
            <w:pStyle w:val="TOC2"/>
            <w:rPr>
              <w:rFonts w:eastAsiaTheme="minorEastAsia"/>
              <w:sz w:val="22"/>
              <w:szCs w:val="22"/>
            </w:rPr>
          </w:pPr>
          <w:hyperlink w:anchor="_Toc62586408" w:history="1">
            <w:r w:rsidRPr="00AB740A">
              <w:rPr>
                <w:rStyle w:val="Hyperlink"/>
                <w:b/>
              </w:rPr>
              <w:t>D.</w:t>
            </w:r>
            <w:r w:rsidRPr="00AB740A">
              <w:rPr>
                <w:rFonts w:eastAsiaTheme="minorEastAsia"/>
                <w:sz w:val="22"/>
                <w:szCs w:val="22"/>
              </w:rPr>
              <w:tab/>
            </w:r>
            <w:r w:rsidRPr="00AB740A">
              <w:rPr>
                <w:rStyle w:val="Hyperlink"/>
                <w:b/>
              </w:rPr>
              <w:t>Jurnal</w:t>
            </w:r>
            <w:r w:rsidR="007A1852">
              <w:rPr>
                <w:webHidden/>
              </w:rPr>
              <w:t>………………………………………………………………………….</w:t>
            </w:r>
            <w:r w:rsidRPr="00AB740A">
              <w:rPr>
                <w:webHidden/>
              </w:rPr>
              <w:fldChar w:fldCharType="begin"/>
            </w:r>
            <w:r w:rsidRPr="00AB740A">
              <w:rPr>
                <w:webHidden/>
              </w:rPr>
              <w:instrText xml:space="preserve"> PAGEREF _Toc62586408 \h </w:instrText>
            </w:r>
            <w:r w:rsidRPr="00AB740A">
              <w:rPr>
                <w:webHidden/>
              </w:rPr>
            </w:r>
            <w:r w:rsidRPr="00AB740A">
              <w:rPr>
                <w:webHidden/>
              </w:rPr>
              <w:fldChar w:fldCharType="separate"/>
            </w:r>
            <w:r w:rsidRPr="00AB740A">
              <w:rPr>
                <w:webHidden/>
              </w:rPr>
              <w:t>81</w:t>
            </w:r>
            <w:r w:rsidRPr="00AB740A">
              <w:rPr>
                <w:webHidden/>
              </w:rPr>
              <w:fldChar w:fldCharType="end"/>
            </w:r>
          </w:hyperlink>
        </w:p>
        <w:p w14:paraId="319E9FD7" w14:textId="3C084F6C" w:rsidR="00AB740A" w:rsidRPr="00AB740A" w:rsidRDefault="00AB740A" w:rsidP="007A1852">
          <w:pPr>
            <w:pStyle w:val="TOC2"/>
            <w:rPr>
              <w:rFonts w:eastAsiaTheme="minorEastAsia"/>
              <w:sz w:val="22"/>
              <w:szCs w:val="22"/>
            </w:rPr>
          </w:pPr>
          <w:hyperlink w:anchor="_Toc62586409" w:history="1">
            <w:r w:rsidRPr="00AB740A">
              <w:rPr>
                <w:rStyle w:val="Hyperlink"/>
                <w:b/>
              </w:rPr>
              <w:t>E.</w:t>
            </w:r>
            <w:r w:rsidRPr="00AB740A">
              <w:rPr>
                <w:rFonts w:eastAsiaTheme="minorEastAsia"/>
                <w:sz w:val="22"/>
                <w:szCs w:val="22"/>
              </w:rPr>
              <w:tab/>
            </w:r>
            <w:r w:rsidRPr="00AB740A">
              <w:rPr>
                <w:rStyle w:val="Hyperlink"/>
                <w:b/>
              </w:rPr>
              <w:t>Internet</w:t>
            </w:r>
            <w:r w:rsidR="007A1852">
              <w:rPr>
                <w:webHidden/>
              </w:rPr>
              <w:t>………………………………………………………………………...</w:t>
            </w:r>
            <w:r w:rsidRPr="00AB740A">
              <w:rPr>
                <w:webHidden/>
              </w:rPr>
              <w:fldChar w:fldCharType="begin"/>
            </w:r>
            <w:r w:rsidRPr="00AB740A">
              <w:rPr>
                <w:webHidden/>
              </w:rPr>
              <w:instrText xml:space="preserve"> PAGEREF _Toc62586409 \h </w:instrText>
            </w:r>
            <w:r w:rsidRPr="00AB740A">
              <w:rPr>
                <w:webHidden/>
              </w:rPr>
            </w:r>
            <w:r w:rsidRPr="00AB740A">
              <w:rPr>
                <w:webHidden/>
              </w:rPr>
              <w:fldChar w:fldCharType="separate"/>
            </w:r>
            <w:r w:rsidRPr="00AB740A">
              <w:rPr>
                <w:webHidden/>
              </w:rPr>
              <w:t>82</w:t>
            </w:r>
            <w:r w:rsidRPr="00AB740A">
              <w:rPr>
                <w:webHidden/>
              </w:rPr>
              <w:fldChar w:fldCharType="end"/>
            </w:r>
          </w:hyperlink>
        </w:p>
        <w:p w14:paraId="49A2C490" w14:textId="68DCEDDE" w:rsidR="00AB740A" w:rsidRPr="00AB740A" w:rsidRDefault="00AB740A" w:rsidP="00AB740A">
          <w:pPr>
            <w:spacing w:line="360" w:lineRule="auto"/>
            <w:rPr>
              <w:rFonts w:ascii="Times New Roman" w:hAnsi="Times New Roman" w:cs="Times New Roman"/>
            </w:rPr>
          </w:pPr>
          <w:r w:rsidRPr="00AB740A">
            <w:rPr>
              <w:rFonts w:ascii="Times New Roman" w:hAnsi="Times New Roman" w:cs="Times New Roman"/>
              <w:b/>
              <w:bCs/>
              <w:noProof/>
            </w:rPr>
            <w:fldChar w:fldCharType="end"/>
          </w:r>
        </w:p>
      </w:sdtContent>
    </w:sdt>
    <w:p w14:paraId="53C0AD1E" w14:textId="77777777" w:rsidR="00687B06" w:rsidRPr="00AB740A" w:rsidRDefault="00687B06" w:rsidP="00AB740A">
      <w:pPr>
        <w:pStyle w:val="ListParagraph"/>
        <w:autoSpaceDE w:val="0"/>
        <w:autoSpaceDN w:val="0"/>
        <w:adjustRightInd w:val="0"/>
        <w:spacing w:line="360" w:lineRule="auto"/>
        <w:ind w:left="0"/>
        <w:rPr>
          <w:rFonts w:ascii="Times New Roman" w:hAnsi="Times New Roman" w:cs="Times New Roman"/>
          <w:b/>
          <w:bCs/>
          <w:sz w:val="23"/>
          <w:szCs w:val="23"/>
        </w:rPr>
      </w:pPr>
    </w:p>
    <w:p w14:paraId="21BE2DC5" w14:textId="77777777" w:rsidR="00687B06" w:rsidRPr="00AB740A" w:rsidRDefault="00687B06" w:rsidP="00AB740A">
      <w:pPr>
        <w:pStyle w:val="Default"/>
        <w:spacing w:line="360" w:lineRule="auto"/>
        <w:ind w:left="-105" w:firstLine="90"/>
        <w:jc w:val="center"/>
        <w:rPr>
          <w:b/>
        </w:rPr>
      </w:pPr>
    </w:p>
    <w:p w14:paraId="17EE9830" w14:textId="537D4B38" w:rsidR="00687B06" w:rsidRDefault="00687B06" w:rsidP="00687B06">
      <w:pPr>
        <w:pStyle w:val="Default"/>
        <w:spacing w:line="480" w:lineRule="auto"/>
        <w:ind w:left="-105" w:firstLine="90"/>
        <w:jc w:val="center"/>
        <w:rPr>
          <w:b/>
        </w:rPr>
      </w:pPr>
    </w:p>
    <w:p w14:paraId="08BB84FB" w14:textId="77777777" w:rsidR="007308D6" w:rsidRDefault="007308D6" w:rsidP="00687B06">
      <w:pPr>
        <w:pStyle w:val="Default"/>
        <w:spacing w:line="480" w:lineRule="auto"/>
        <w:ind w:left="-105" w:firstLine="90"/>
        <w:jc w:val="center"/>
        <w:rPr>
          <w:b/>
        </w:rPr>
      </w:pPr>
    </w:p>
    <w:p w14:paraId="37513710" w14:textId="77777777" w:rsidR="00687B06" w:rsidRDefault="00687B06" w:rsidP="00687B06">
      <w:pPr>
        <w:pStyle w:val="Default"/>
        <w:spacing w:line="480" w:lineRule="auto"/>
        <w:ind w:left="-105" w:firstLine="90"/>
        <w:jc w:val="center"/>
        <w:rPr>
          <w:b/>
        </w:rPr>
      </w:pPr>
    </w:p>
    <w:p w14:paraId="41BA418C" w14:textId="77777777" w:rsidR="00687B06" w:rsidRDefault="00687B06" w:rsidP="00687B06">
      <w:pPr>
        <w:pStyle w:val="Default"/>
        <w:spacing w:line="480" w:lineRule="auto"/>
        <w:ind w:left="-105" w:firstLine="90"/>
        <w:jc w:val="center"/>
        <w:rPr>
          <w:b/>
        </w:rPr>
      </w:pPr>
    </w:p>
    <w:p w14:paraId="21715E72" w14:textId="77777777" w:rsidR="00687B06" w:rsidRDefault="00687B06" w:rsidP="00687B06">
      <w:pPr>
        <w:pStyle w:val="Default"/>
        <w:spacing w:line="480" w:lineRule="auto"/>
        <w:ind w:left="-105" w:firstLine="90"/>
        <w:jc w:val="center"/>
        <w:rPr>
          <w:b/>
        </w:rPr>
      </w:pPr>
    </w:p>
    <w:p w14:paraId="1540F2F0" w14:textId="77777777" w:rsidR="00687B06" w:rsidRDefault="00687B06" w:rsidP="00687B06">
      <w:pPr>
        <w:pStyle w:val="Default"/>
        <w:spacing w:line="480" w:lineRule="auto"/>
        <w:ind w:left="-105" w:firstLine="90"/>
        <w:jc w:val="center"/>
        <w:rPr>
          <w:b/>
        </w:rPr>
      </w:pPr>
    </w:p>
    <w:p w14:paraId="77B4AB83" w14:textId="77777777" w:rsidR="00687B06" w:rsidRDefault="00687B06" w:rsidP="00687B06">
      <w:pPr>
        <w:pStyle w:val="Default"/>
        <w:spacing w:line="480" w:lineRule="auto"/>
        <w:ind w:left="-105" w:firstLine="90"/>
        <w:jc w:val="center"/>
        <w:rPr>
          <w:b/>
        </w:rPr>
      </w:pPr>
    </w:p>
    <w:p w14:paraId="6924C7FC" w14:textId="77777777" w:rsidR="00687B06" w:rsidRDefault="00687B06" w:rsidP="00687B06">
      <w:pPr>
        <w:pStyle w:val="Default"/>
        <w:spacing w:line="480" w:lineRule="auto"/>
        <w:ind w:left="-105" w:firstLine="90"/>
        <w:jc w:val="center"/>
        <w:rPr>
          <w:b/>
        </w:rPr>
      </w:pPr>
    </w:p>
    <w:p w14:paraId="4318F114" w14:textId="77777777" w:rsidR="00687B06" w:rsidRDefault="00687B06" w:rsidP="00687B06">
      <w:pPr>
        <w:pStyle w:val="Default"/>
        <w:spacing w:line="480" w:lineRule="auto"/>
        <w:ind w:left="-105" w:firstLine="90"/>
        <w:jc w:val="center"/>
        <w:rPr>
          <w:b/>
        </w:rPr>
      </w:pPr>
    </w:p>
    <w:p w14:paraId="7A80B069" w14:textId="77777777" w:rsidR="009F5076" w:rsidRDefault="009F5076" w:rsidP="00687B06">
      <w:pPr>
        <w:pStyle w:val="Default"/>
        <w:spacing w:line="480" w:lineRule="auto"/>
        <w:ind w:left="-105" w:firstLine="90"/>
        <w:jc w:val="center"/>
        <w:rPr>
          <w:b/>
        </w:rPr>
      </w:pPr>
    </w:p>
    <w:p w14:paraId="2ABAFF5D" w14:textId="6EF42CDA" w:rsidR="009F5076" w:rsidRDefault="009F5076" w:rsidP="00687B06">
      <w:pPr>
        <w:pStyle w:val="Default"/>
        <w:spacing w:line="480" w:lineRule="auto"/>
        <w:ind w:left="-105" w:firstLine="90"/>
        <w:jc w:val="center"/>
        <w:rPr>
          <w:b/>
        </w:rPr>
      </w:pPr>
    </w:p>
    <w:p w14:paraId="2869A72D" w14:textId="10BE0894" w:rsidR="007308D6" w:rsidRDefault="007308D6" w:rsidP="00687B06">
      <w:pPr>
        <w:pStyle w:val="Default"/>
        <w:spacing w:line="480" w:lineRule="auto"/>
        <w:ind w:left="-105" w:firstLine="90"/>
        <w:jc w:val="center"/>
        <w:rPr>
          <w:b/>
        </w:rPr>
      </w:pPr>
    </w:p>
    <w:p w14:paraId="655BBEAD" w14:textId="18F51AB2" w:rsidR="007308D6" w:rsidRDefault="007308D6" w:rsidP="00687B06">
      <w:pPr>
        <w:pStyle w:val="Default"/>
        <w:spacing w:line="480" w:lineRule="auto"/>
        <w:ind w:left="-105" w:firstLine="90"/>
        <w:jc w:val="center"/>
        <w:rPr>
          <w:b/>
        </w:rPr>
      </w:pPr>
    </w:p>
    <w:p w14:paraId="0E0DD836" w14:textId="73856410" w:rsidR="007308D6" w:rsidRDefault="007308D6" w:rsidP="00687B06">
      <w:pPr>
        <w:pStyle w:val="Default"/>
        <w:spacing w:line="480" w:lineRule="auto"/>
        <w:ind w:left="-105" w:firstLine="90"/>
        <w:jc w:val="center"/>
        <w:rPr>
          <w:b/>
        </w:rPr>
      </w:pPr>
    </w:p>
    <w:p w14:paraId="5F5CB478" w14:textId="727A0FD4" w:rsidR="007308D6" w:rsidRDefault="007308D6" w:rsidP="00687B06">
      <w:pPr>
        <w:pStyle w:val="Default"/>
        <w:spacing w:line="480" w:lineRule="auto"/>
        <w:ind w:left="-105" w:firstLine="90"/>
        <w:jc w:val="center"/>
        <w:rPr>
          <w:b/>
        </w:rPr>
      </w:pPr>
    </w:p>
    <w:p w14:paraId="4FBE31B3" w14:textId="77777777" w:rsidR="007308D6" w:rsidRDefault="007308D6" w:rsidP="00687B06">
      <w:pPr>
        <w:pStyle w:val="Default"/>
        <w:spacing w:line="480" w:lineRule="auto"/>
        <w:ind w:left="-105" w:firstLine="90"/>
        <w:jc w:val="center"/>
        <w:rPr>
          <w:b/>
        </w:rPr>
      </w:pPr>
    </w:p>
    <w:p w14:paraId="4764750E" w14:textId="2D262089" w:rsidR="00687B06" w:rsidRPr="0035383F" w:rsidRDefault="00687B06" w:rsidP="00687B06">
      <w:pPr>
        <w:pStyle w:val="Default"/>
        <w:spacing w:line="480" w:lineRule="auto"/>
        <w:ind w:left="-105" w:firstLine="90"/>
        <w:jc w:val="center"/>
        <w:rPr>
          <w:b/>
        </w:rPr>
      </w:pPr>
      <w:r w:rsidRPr="0035383F">
        <w:rPr>
          <w:b/>
        </w:rPr>
        <w:lastRenderedPageBreak/>
        <w:t xml:space="preserve">TINJAUAN PENGGUNAAN TENAGA KERJA ASING DALAM </w:t>
      </w:r>
    </w:p>
    <w:p w14:paraId="73EB7353" w14:textId="77777777" w:rsidR="00687B06" w:rsidRDefault="00687B06" w:rsidP="00687B06">
      <w:pPr>
        <w:pStyle w:val="Default"/>
        <w:spacing w:line="480" w:lineRule="auto"/>
        <w:jc w:val="center"/>
        <w:rPr>
          <w:b/>
        </w:rPr>
      </w:pPr>
      <w:r w:rsidRPr="0035383F">
        <w:rPr>
          <w:b/>
        </w:rPr>
        <w:t xml:space="preserve">HUBUNGAN KERJA UNTUK JABATAN TERTENTU DAN WAKTU </w:t>
      </w:r>
      <w:proofErr w:type="gramStart"/>
      <w:r w:rsidRPr="0035383F">
        <w:rPr>
          <w:b/>
        </w:rPr>
        <w:t xml:space="preserve">TERTENTU </w:t>
      </w:r>
      <w:r>
        <w:rPr>
          <w:b/>
        </w:rPr>
        <w:t xml:space="preserve"> </w:t>
      </w:r>
      <w:r w:rsidRPr="0035383F">
        <w:rPr>
          <w:b/>
        </w:rPr>
        <w:t>DI</w:t>
      </w:r>
      <w:proofErr w:type="gramEnd"/>
      <w:r w:rsidRPr="0035383F">
        <w:rPr>
          <w:b/>
        </w:rPr>
        <w:t xml:space="preserve"> INDONESIA</w:t>
      </w:r>
    </w:p>
    <w:p w14:paraId="2AB41DCE" w14:textId="5DC87EF9" w:rsidR="00687B06" w:rsidRPr="007308D6" w:rsidRDefault="00AB740A" w:rsidP="00AB740A">
      <w:pPr>
        <w:pStyle w:val="Heading1"/>
        <w:rPr>
          <w:rFonts w:ascii="Times New Roman" w:hAnsi="Times New Roman" w:cs="Times New Roman"/>
          <w:color w:val="FFFFFF" w:themeColor="background1"/>
          <w:sz w:val="24"/>
          <w:szCs w:val="24"/>
        </w:rPr>
      </w:pPr>
      <w:bookmarkStart w:id="5" w:name="_Toc62586371"/>
      <w:r w:rsidRPr="007308D6">
        <w:rPr>
          <w:rFonts w:ascii="Times New Roman" w:hAnsi="Times New Roman" w:cs="Times New Roman"/>
          <w:color w:val="FFFFFF" w:themeColor="background1"/>
          <w:sz w:val="24"/>
          <w:szCs w:val="24"/>
        </w:rPr>
        <w:t>INTISARI</w:t>
      </w:r>
      <w:bookmarkEnd w:id="5"/>
    </w:p>
    <w:p w14:paraId="5AE83BFB" w14:textId="77777777" w:rsidR="00687B06" w:rsidRPr="00EE2D39" w:rsidRDefault="00687B06" w:rsidP="00687B06">
      <w:pPr>
        <w:pStyle w:val="Default"/>
        <w:spacing w:line="480" w:lineRule="auto"/>
        <w:jc w:val="center"/>
        <w:rPr>
          <w:b/>
        </w:rPr>
      </w:pPr>
      <w:r w:rsidRPr="00EE2D39">
        <w:rPr>
          <w:b/>
          <w:bCs/>
        </w:rPr>
        <w:t>Intisari</w:t>
      </w:r>
    </w:p>
    <w:p w14:paraId="1A51E55A" w14:textId="77777777" w:rsidR="00687B06" w:rsidRPr="00EE2D39" w:rsidRDefault="00687B06" w:rsidP="00687B06">
      <w:pPr>
        <w:pStyle w:val="Default"/>
        <w:spacing w:line="480" w:lineRule="auto"/>
        <w:jc w:val="center"/>
        <w:rPr>
          <w:b/>
          <w:bCs/>
        </w:rPr>
      </w:pPr>
      <w:r w:rsidRPr="00EE2D39">
        <w:rPr>
          <w:b/>
          <w:bCs/>
        </w:rPr>
        <w:t>Emilia Metta Karunia Wijaya</w:t>
      </w:r>
      <w:r w:rsidRPr="00EE2D39">
        <w:rPr>
          <w:rStyle w:val="FootnoteReference"/>
          <w:b/>
          <w:bCs/>
        </w:rPr>
        <w:footnoteReference w:id="1"/>
      </w:r>
      <w:r w:rsidRPr="00EE2D39">
        <w:rPr>
          <w:b/>
          <w:bCs/>
        </w:rPr>
        <w:t xml:space="preserve">, </w:t>
      </w:r>
      <w:r w:rsidRPr="00EE2D39">
        <w:rPr>
          <w:b/>
          <w:lang w:val="fi-FI"/>
        </w:rPr>
        <w:t>Murti Pramuwardhani Dewi</w:t>
      </w:r>
      <w:r w:rsidRPr="00EE2D39">
        <w:rPr>
          <w:rStyle w:val="FootnoteReference"/>
          <w:b/>
          <w:lang w:val="fi-FI"/>
        </w:rPr>
        <w:footnoteReference w:id="2"/>
      </w:r>
    </w:p>
    <w:p w14:paraId="52D86704" w14:textId="77777777" w:rsidR="00687B06" w:rsidRDefault="00687B06" w:rsidP="00687B06">
      <w:pPr>
        <w:pStyle w:val="Default"/>
        <w:spacing w:line="480" w:lineRule="auto"/>
        <w:rPr>
          <w:b/>
          <w:bCs/>
          <w:sz w:val="23"/>
          <w:szCs w:val="23"/>
        </w:rPr>
      </w:pPr>
    </w:p>
    <w:p w14:paraId="52F4DC91" w14:textId="77777777" w:rsidR="00687B06" w:rsidRPr="00034312" w:rsidRDefault="00687B06" w:rsidP="00687B06">
      <w:pPr>
        <w:ind w:firstLine="720"/>
        <w:rPr>
          <w:rFonts w:ascii="Times New Roman" w:hAnsi="Times New Roman" w:cs="Times New Roman"/>
          <w:lang w:val="en-US"/>
        </w:rPr>
      </w:pPr>
      <w:r w:rsidRPr="00034312">
        <w:rPr>
          <w:rFonts w:ascii="Times New Roman" w:hAnsi="Times New Roman" w:cs="Times New Roman"/>
          <w:lang w:val="en-US"/>
        </w:rPr>
        <w:t xml:space="preserve">Tujuan dari penelitian ini untuk mengetahui dan menganalisis </w:t>
      </w:r>
      <w:r w:rsidRPr="00034312">
        <w:rPr>
          <w:rFonts w:ascii="Times New Roman" w:hAnsi="Times New Roman" w:cs="Times New Roman"/>
          <w:iCs/>
          <w:lang w:val="en-US"/>
        </w:rPr>
        <w:t>kebijakan pemerintah terkait tenaga kerja asing pada</w:t>
      </w:r>
      <w:r>
        <w:rPr>
          <w:rFonts w:ascii="Times New Roman" w:hAnsi="Times New Roman" w:cs="Times New Roman"/>
          <w:iCs/>
          <w:lang w:val="en-US"/>
        </w:rPr>
        <w:t xml:space="preserve"> jabatan tertentu</w:t>
      </w:r>
      <w:r w:rsidRPr="00034312">
        <w:rPr>
          <w:rFonts w:ascii="Times New Roman" w:hAnsi="Times New Roman" w:cs="Times New Roman"/>
          <w:iCs/>
          <w:lang w:val="en-US"/>
        </w:rPr>
        <w:t xml:space="preserve"> dan </w:t>
      </w:r>
      <w:r>
        <w:rPr>
          <w:rFonts w:ascii="Times New Roman" w:hAnsi="Times New Roman" w:cs="Times New Roman"/>
          <w:iCs/>
          <w:lang w:val="en-US"/>
        </w:rPr>
        <w:t xml:space="preserve">waktu </w:t>
      </w:r>
      <w:r w:rsidRPr="00034312">
        <w:rPr>
          <w:rFonts w:ascii="Times New Roman" w:hAnsi="Times New Roman" w:cs="Times New Roman"/>
          <w:iCs/>
          <w:lang w:val="en-US"/>
        </w:rPr>
        <w:t xml:space="preserve">tertentu sejalan dengan kewajiban pemerintah dalam menjamin kesempatan kerja bagi warga negara Indonesia dan untuk mengetahui dan menganalis dampak </w:t>
      </w:r>
      <w:r w:rsidRPr="00034312">
        <w:rPr>
          <w:rFonts w:ascii="Times New Roman" w:hAnsi="Times New Roman" w:cs="Times New Roman"/>
          <w:lang w:val="en-US"/>
        </w:rPr>
        <w:t xml:space="preserve">kebijakan tenaga kerja asing pada </w:t>
      </w:r>
      <w:r>
        <w:rPr>
          <w:rFonts w:ascii="Times New Roman" w:hAnsi="Times New Roman" w:cs="Times New Roman"/>
          <w:iCs/>
          <w:lang w:val="en-US"/>
        </w:rPr>
        <w:t>jabatan tertentu</w:t>
      </w:r>
      <w:r w:rsidRPr="00034312">
        <w:rPr>
          <w:rFonts w:ascii="Times New Roman" w:hAnsi="Times New Roman" w:cs="Times New Roman"/>
          <w:iCs/>
          <w:lang w:val="en-US"/>
        </w:rPr>
        <w:t xml:space="preserve"> dan </w:t>
      </w:r>
      <w:r>
        <w:rPr>
          <w:rFonts w:ascii="Times New Roman" w:hAnsi="Times New Roman" w:cs="Times New Roman"/>
          <w:iCs/>
          <w:lang w:val="en-US"/>
        </w:rPr>
        <w:t xml:space="preserve">waktu </w:t>
      </w:r>
      <w:r w:rsidRPr="00034312">
        <w:rPr>
          <w:rFonts w:ascii="Times New Roman" w:hAnsi="Times New Roman" w:cs="Times New Roman"/>
          <w:iCs/>
          <w:lang w:val="en-US"/>
        </w:rPr>
        <w:t>tertentu</w:t>
      </w:r>
      <w:r w:rsidRPr="00034312">
        <w:rPr>
          <w:rFonts w:ascii="Times New Roman" w:hAnsi="Times New Roman" w:cs="Times New Roman"/>
          <w:lang w:val="en-US"/>
        </w:rPr>
        <w:t xml:space="preserve"> terhadap peningkatan tenaga kerja asing illegal dan berkurangnya kesempatan kerja bagi warga negara Indonesia</w:t>
      </w:r>
    </w:p>
    <w:p w14:paraId="16BE97E5" w14:textId="76849C4D" w:rsidR="00687B06" w:rsidRDefault="00687B06" w:rsidP="00687B06">
      <w:pPr>
        <w:ind w:firstLine="720"/>
        <w:rPr>
          <w:rFonts w:ascii="Times New Roman" w:hAnsi="Times New Roman" w:cs="Times New Roman"/>
        </w:rPr>
      </w:pPr>
      <w:r>
        <w:rPr>
          <w:rFonts w:ascii="Times New Roman" w:hAnsi="Times New Roman" w:cs="Times New Roman"/>
          <w:lang w:val="en-US"/>
        </w:rPr>
        <w:t>Penelitian ini menggunakan m</w:t>
      </w:r>
      <w:r w:rsidRPr="00034312">
        <w:rPr>
          <w:rFonts w:ascii="Times New Roman" w:hAnsi="Times New Roman" w:cs="Times New Roman"/>
        </w:rPr>
        <w:t xml:space="preserve">etode penelitian </w:t>
      </w:r>
      <w:r w:rsidRPr="00034312">
        <w:rPr>
          <w:rFonts w:ascii="Times New Roman" w:eastAsiaTheme="minorHAnsi" w:hAnsi="Times New Roman" w:cs="Times New Roman"/>
          <w:lang w:val="en-US"/>
        </w:rPr>
        <w:t>hukum normatif yang didukung wawancara kepada narasumber.</w:t>
      </w:r>
      <w:r w:rsidRPr="00034312">
        <w:rPr>
          <w:rFonts w:ascii="Times New Roman" w:hAnsi="Times New Roman" w:cs="Times New Roman"/>
          <w:lang w:val="en-US"/>
        </w:rPr>
        <w:t xml:space="preserve"> </w:t>
      </w:r>
      <w:r w:rsidRPr="00034312">
        <w:rPr>
          <w:rFonts w:ascii="Times New Roman" w:hAnsi="Times New Roman" w:cs="Times New Roman"/>
        </w:rPr>
        <w:t>Sumber data dari penelitian ini adalah data sekunder</w:t>
      </w:r>
      <w:r w:rsidRPr="00034312">
        <w:rPr>
          <w:rFonts w:ascii="Times New Roman" w:hAnsi="Times New Roman" w:cs="Times New Roman"/>
          <w:lang w:val="en-US"/>
        </w:rPr>
        <w:t xml:space="preserve"> yang  berupa bahan hukum primer, bahan hukum sekunder, dan bahan hukum tersier</w:t>
      </w:r>
      <w:r w:rsidRPr="00034312">
        <w:rPr>
          <w:rFonts w:ascii="Times New Roman" w:hAnsi="Times New Roman" w:cs="Times New Roman"/>
        </w:rPr>
        <w:t>.</w:t>
      </w:r>
      <w:r w:rsidRPr="00034312">
        <w:rPr>
          <w:rFonts w:ascii="Times New Roman" w:hAnsi="Times New Roman" w:cs="Times New Roman"/>
          <w:lang w:val="en-US"/>
        </w:rPr>
        <w:t xml:space="preserve"> Cara pengumpulan data dengan studi pustaka dan wawancara. </w:t>
      </w:r>
      <w:r w:rsidRPr="00034312">
        <w:rPr>
          <w:rFonts w:ascii="Times New Roman" w:hAnsi="Times New Roman" w:cs="Times New Roman"/>
        </w:rPr>
        <w:t>Data yang terkumpul tersebut kemudia</w:t>
      </w:r>
      <w:r>
        <w:rPr>
          <w:rFonts w:ascii="Times New Roman" w:hAnsi="Times New Roman" w:cs="Times New Roman"/>
        </w:rPr>
        <w:t xml:space="preserve">n dianalisis secara kualitatif, </w:t>
      </w:r>
      <w:r w:rsidRPr="00034312">
        <w:rPr>
          <w:rFonts w:ascii="Times New Roman" w:hAnsi="Times New Roman" w:cs="Times New Roman"/>
        </w:rPr>
        <w:t>untuk mendapatkan kesimpulan dan jawaban dari permasalahan.</w:t>
      </w:r>
    </w:p>
    <w:p w14:paraId="28D5F147" w14:textId="77777777" w:rsidR="00687B06" w:rsidRPr="00034312" w:rsidRDefault="00687B06" w:rsidP="00687B06">
      <w:pPr>
        <w:ind w:firstLine="720"/>
        <w:rPr>
          <w:rFonts w:ascii="Times New Roman" w:hAnsi="Times New Roman" w:cs="Times New Roman"/>
        </w:rPr>
      </w:pPr>
      <w:r w:rsidRPr="00034312">
        <w:rPr>
          <w:rFonts w:ascii="Times New Roman" w:hAnsi="Times New Roman" w:cs="Times New Roman"/>
          <w:lang w:val="en-US"/>
        </w:rPr>
        <w:t>Hasil penelitian tersebut yang pertama adalah k</w:t>
      </w:r>
      <w:r w:rsidRPr="00034312">
        <w:rPr>
          <w:rFonts w:ascii="Times New Roman" w:hAnsi="Times New Roman" w:cs="Times New Roman"/>
          <w:color w:val="000000"/>
          <w:lang w:val="en-US"/>
        </w:rPr>
        <w:t xml:space="preserve">ebijakan </w:t>
      </w:r>
      <w:r w:rsidRPr="00034312">
        <w:rPr>
          <w:rFonts w:ascii="Times New Roman" w:hAnsi="Times New Roman" w:cs="Times New Roman"/>
          <w:iCs/>
          <w:lang w:val="en-US"/>
        </w:rPr>
        <w:t>pemerintah terkait hubungan kerja tenaga kerja asing dalam jabatan dan waktu tempat tertentu belum sejalan dengan kewajiban pemerintah dalam menjamin kesempatan kerja bagi warga negara Indonesia.  Kedua, k</w:t>
      </w:r>
      <w:r w:rsidRPr="00034312">
        <w:rPr>
          <w:rFonts w:ascii="Times New Roman" w:hAnsi="Times New Roman" w:cs="Times New Roman"/>
          <w:lang w:val="en-US"/>
        </w:rPr>
        <w:t>ebijakan hubungan kerja tenaga kerja asing dalam jabatan dan waktu tertentu berdampak terhadap peningkatan tenaga kerja asing illegal dan berkurangnya kesempatan kerja bagi warga negara Indonesia</w:t>
      </w:r>
      <w:r w:rsidRPr="00034312">
        <w:rPr>
          <w:rFonts w:ascii="Times New Roman" w:hAnsi="Times New Roman" w:cs="Times New Roman"/>
          <w:color w:val="000000" w:themeColor="text1"/>
          <w:lang w:val="en-US"/>
        </w:rPr>
        <w:t xml:space="preserve">. </w:t>
      </w:r>
    </w:p>
    <w:p w14:paraId="3295F667" w14:textId="77777777" w:rsidR="00687B06" w:rsidRPr="00034312" w:rsidRDefault="00687B06" w:rsidP="00687B06">
      <w:pPr>
        <w:autoSpaceDE w:val="0"/>
        <w:autoSpaceDN w:val="0"/>
        <w:adjustRightInd w:val="0"/>
        <w:ind w:left="360"/>
        <w:rPr>
          <w:rFonts w:ascii="Times New Roman" w:hAnsi="Times New Roman" w:cs="Times New Roman"/>
          <w:lang w:val="en-US"/>
        </w:rPr>
      </w:pPr>
    </w:p>
    <w:p w14:paraId="3E1A9D71" w14:textId="77777777" w:rsidR="00687B06" w:rsidRDefault="00687B06" w:rsidP="00687B06">
      <w:pPr>
        <w:autoSpaceDE w:val="0"/>
        <w:autoSpaceDN w:val="0"/>
        <w:adjustRightInd w:val="0"/>
        <w:rPr>
          <w:rFonts w:ascii="Times New Roman" w:hAnsi="Times New Roman" w:cs="Times New Roman"/>
          <w:lang w:val="en-US"/>
        </w:rPr>
      </w:pPr>
      <w:r w:rsidRPr="00034312">
        <w:rPr>
          <w:rFonts w:ascii="Times New Roman" w:hAnsi="Times New Roman" w:cs="Times New Roman"/>
          <w:lang w:val="en-US"/>
        </w:rPr>
        <w:t>Kata kunci: Tenaga Kerja asing, Hubungan Kerja, Ketenagakerjaan</w:t>
      </w:r>
    </w:p>
    <w:p w14:paraId="1E16D198" w14:textId="77777777" w:rsidR="00687B06" w:rsidRDefault="00687B06" w:rsidP="00687B06">
      <w:pPr>
        <w:autoSpaceDE w:val="0"/>
        <w:autoSpaceDN w:val="0"/>
        <w:adjustRightInd w:val="0"/>
        <w:spacing w:line="480" w:lineRule="auto"/>
        <w:ind w:left="360"/>
        <w:rPr>
          <w:rFonts w:ascii="Times New Roman" w:hAnsi="Times New Roman" w:cs="Times New Roman"/>
          <w:lang w:val="en-US"/>
        </w:rPr>
      </w:pPr>
    </w:p>
    <w:p w14:paraId="22B70554" w14:textId="77777777" w:rsidR="00687B06" w:rsidRPr="000A2CB1" w:rsidRDefault="00687B06" w:rsidP="0068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cs="Times New Roman"/>
          <w:b/>
          <w:i/>
          <w:lang w:val="en"/>
        </w:rPr>
      </w:pPr>
      <w:r w:rsidRPr="000A2CB1">
        <w:rPr>
          <w:rFonts w:ascii="Times New Roman" w:hAnsi="Times New Roman" w:cs="Times New Roman"/>
          <w:b/>
          <w:i/>
          <w:lang w:val="en"/>
        </w:rPr>
        <w:lastRenderedPageBreak/>
        <w:t>REVIEW OF THE USE FOREIGN EMPLOYMENT FOR WORK RELATION IN CERTAIN POSITION AND CERTAIN TIME IN INDONESIA</w:t>
      </w:r>
    </w:p>
    <w:p w14:paraId="62543451" w14:textId="6104803D" w:rsidR="00687B06" w:rsidRPr="007308D6" w:rsidRDefault="00AB740A" w:rsidP="00AB740A">
      <w:pPr>
        <w:pStyle w:val="Heading1"/>
        <w:rPr>
          <w:rFonts w:ascii="Times New Roman" w:hAnsi="Times New Roman" w:cs="Times New Roman"/>
          <w:color w:val="FFFFFF" w:themeColor="background1"/>
          <w:sz w:val="24"/>
          <w:szCs w:val="24"/>
          <w:lang w:val="en"/>
        </w:rPr>
      </w:pPr>
      <w:bookmarkStart w:id="6" w:name="_Toc62586372"/>
      <w:r w:rsidRPr="007308D6">
        <w:rPr>
          <w:rFonts w:ascii="Times New Roman" w:hAnsi="Times New Roman" w:cs="Times New Roman"/>
          <w:color w:val="FFFFFF" w:themeColor="background1"/>
          <w:sz w:val="24"/>
          <w:szCs w:val="24"/>
          <w:lang w:val="en"/>
        </w:rPr>
        <w:t>ABSTRAK</w:t>
      </w:r>
      <w:bookmarkEnd w:id="6"/>
    </w:p>
    <w:p w14:paraId="5367E83B" w14:textId="77777777" w:rsidR="00687B06" w:rsidRPr="000A2CB1" w:rsidRDefault="00687B06" w:rsidP="0068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jc w:val="center"/>
        <w:rPr>
          <w:rFonts w:ascii="Times New Roman" w:hAnsi="Times New Roman" w:cs="Times New Roman"/>
          <w:b/>
          <w:i/>
          <w:lang w:val="en"/>
        </w:rPr>
      </w:pPr>
      <w:r w:rsidRPr="000A2CB1">
        <w:rPr>
          <w:rFonts w:ascii="Times New Roman" w:hAnsi="Times New Roman" w:cs="Times New Roman"/>
          <w:b/>
          <w:i/>
          <w:lang w:val="en"/>
        </w:rPr>
        <w:t>Abstract</w:t>
      </w:r>
    </w:p>
    <w:p w14:paraId="54451359" w14:textId="77777777" w:rsidR="00687B06" w:rsidRPr="00EE2D39" w:rsidRDefault="00687B06" w:rsidP="00687B06">
      <w:pPr>
        <w:pStyle w:val="Default"/>
        <w:spacing w:line="480" w:lineRule="auto"/>
        <w:jc w:val="center"/>
        <w:rPr>
          <w:b/>
          <w:bCs/>
        </w:rPr>
      </w:pPr>
      <w:r w:rsidRPr="00EE2D39">
        <w:rPr>
          <w:b/>
          <w:bCs/>
        </w:rPr>
        <w:t>Emilia Metta Karunia Wijaya</w:t>
      </w:r>
      <w:r w:rsidRPr="00EE2D39">
        <w:rPr>
          <w:rStyle w:val="FootnoteReference"/>
          <w:b/>
          <w:bCs/>
        </w:rPr>
        <w:footnoteReference w:id="3"/>
      </w:r>
      <w:r w:rsidRPr="00EE2D39">
        <w:rPr>
          <w:b/>
          <w:bCs/>
        </w:rPr>
        <w:t xml:space="preserve">, </w:t>
      </w:r>
      <w:r w:rsidRPr="00EE2D39">
        <w:rPr>
          <w:b/>
          <w:lang w:val="fi-FI"/>
        </w:rPr>
        <w:t>Murti Pramuwardhani Dewi</w:t>
      </w:r>
      <w:r>
        <w:rPr>
          <w:rStyle w:val="FootnoteReference"/>
          <w:b/>
          <w:lang w:val="fi-FI"/>
        </w:rPr>
        <w:footnoteReference w:id="4"/>
      </w:r>
    </w:p>
    <w:p w14:paraId="79041718" w14:textId="77777777" w:rsidR="00687B06" w:rsidRPr="000A2CB1" w:rsidRDefault="00687B06" w:rsidP="00687B06">
      <w:pPr>
        <w:pStyle w:val="HTMLPreformatted"/>
        <w:tabs>
          <w:tab w:val="clear" w:pos="916"/>
          <w:tab w:val="left" w:pos="720"/>
        </w:tabs>
        <w:jc w:val="both"/>
        <w:rPr>
          <w:rFonts w:ascii="Times New Roman" w:hAnsi="Times New Roman" w:cs="Times New Roman"/>
          <w:i/>
          <w:sz w:val="24"/>
          <w:szCs w:val="24"/>
          <w:lang w:val="en"/>
        </w:rPr>
      </w:pPr>
      <w:r>
        <w:rPr>
          <w:rFonts w:ascii="Times New Roman" w:hAnsi="Times New Roman" w:cs="Times New Roman"/>
          <w:sz w:val="24"/>
          <w:szCs w:val="24"/>
          <w:lang w:val="en"/>
        </w:rPr>
        <w:tab/>
      </w:r>
      <w:r w:rsidRPr="000A2CB1">
        <w:rPr>
          <w:rFonts w:ascii="Times New Roman" w:hAnsi="Times New Roman" w:cs="Times New Roman"/>
          <w:i/>
          <w:sz w:val="24"/>
          <w:szCs w:val="24"/>
          <w:lang w:val="en"/>
        </w:rPr>
        <w:t>The purpose of this study is to find out and analyze government policies related to foreign workers at a certain position and time in line with the government's obligation to guarantee employment opportunities for Indonesian citizens and to find out and analyze the impact of foreign labor policies at a certain position and time on the increase illegal foreigners labor and decrease employment opportunities for Indonesian citizens.</w:t>
      </w:r>
    </w:p>
    <w:p w14:paraId="2CF6E4C9" w14:textId="297EF961" w:rsidR="00687B06" w:rsidRPr="000A2CB1" w:rsidRDefault="00687B06" w:rsidP="00687B06">
      <w:pPr>
        <w:pStyle w:val="HTMLPreformatted"/>
        <w:tabs>
          <w:tab w:val="clear" w:pos="916"/>
          <w:tab w:val="left" w:pos="720"/>
        </w:tabs>
        <w:jc w:val="both"/>
        <w:rPr>
          <w:rFonts w:ascii="Times New Roman" w:hAnsi="Times New Roman" w:cs="Times New Roman"/>
          <w:i/>
          <w:sz w:val="24"/>
          <w:szCs w:val="24"/>
        </w:rPr>
      </w:pPr>
      <w:r w:rsidRPr="000A2CB1">
        <w:rPr>
          <w:rFonts w:ascii="Times New Roman" w:hAnsi="Times New Roman" w:cs="Times New Roman"/>
          <w:i/>
          <w:sz w:val="24"/>
          <w:szCs w:val="24"/>
          <w:lang w:val="en"/>
        </w:rPr>
        <w:tab/>
        <w:t>Th</w:t>
      </w:r>
      <w:r w:rsidR="00A918A9">
        <w:rPr>
          <w:rFonts w:ascii="Times New Roman" w:hAnsi="Times New Roman" w:cs="Times New Roman"/>
          <w:i/>
          <w:sz w:val="24"/>
          <w:szCs w:val="24"/>
          <w:lang w:val="en"/>
        </w:rPr>
        <w:t xml:space="preserve">is study uses a normative </w:t>
      </w:r>
      <w:r w:rsidRPr="000A2CB1">
        <w:rPr>
          <w:rFonts w:ascii="Times New Roman" w:hAnsi="Times New Roman" w:cs="Times New Roman"/>
          <w:i/>
          <w:sz w:val="24"/>
          <w:szCs w:val="24"/>
          <w:lang w:val="en"/>
        </w:rPr>
        <w:t>research method supported by interviews with interviewees. The data source of this research is secondary data in the form of primary legal materials, secondary legal materials, and tertiary legal materials. The data collect</w:t>
      </w:r>
      <w:r w:rsidR="00B47034">
        <w:rPr>
          <w:rFonts w:ascii="Times New Roman" w:hAnsi="Times New Roman" w:cs="Times New Roman"/>
          <w:i/>
          <w:sz w:val="24"/>
          <w:szCs w:val="24"/>
          <w:lang w:val="en"/>
        </w:rPr>
        <w:t>ed</w:t>
      </w:r>
      <w:r w:rsidRPr="000A2CB1">
        <w:rPr>
          <w:rFonts w:ascii="Times New Roman" w:hAnsi="Times New Roman" w:cs="Times New Roman"/>
          <w:i/>
          <w:sz w:val="24"/>
          <w:szCs w:val="24"/>
          <w:lang w:val="en"/>
        </w:rPr>
        <w:t xml:space="preserve"> by literature study and interviews. The collected data were analyzed qualitatively, to get conclusions and answers for the problems.</w:t>
      </w:r>
    </w:p>
    <w:p w14:paraId="16B3D09C" w14:textId="77777777" w:rsidR="00687B06" w:rsidRPr="000A2CB1" w:rsidRDefault="00687B06" w:rsidP="00687B06">
      <w:pPr>
        <w:pStyle w:val="HTMLPreformatted"/>
        <w:tabs>
          <w:tab w:val="clear" w:pos="916"/>
          <w:tab w:val="left" w:pos="720"/>
        </w:tabs>
        <w:jc w:val="both"/>
        <w:rPr>
          <w:rFonts w:ascii="Times New Roman" w:hAnsi="Times New Roman" w:cs="Times New Roman"/>
          <w:i/>
          <w:sz w:val="24"/>
          <w:szCs w:val="24"/>
          <w:lang w:val="en"/>
        </w:rPr>
      </w:pPr>
      <w:r w:rsidRPr="000A2CB1">
        <w:rPr>
          <w:rFonts w:ascii="Times New Roman" w:hAnsi="Times New Roman" w:cs="Times New Roman"/>
          <w:i/>
          <w:sz w:val="24"/>
          <w:szCs w:val="24"/>
          <w:lang w:val="en"/>
        </w:rPr>
        <w:tab/>
        <w:t>The first result of this research is that government policies related to the employment relationship of foreign workers in a certain position and time are not in line with the government's obligation to guarantee employment opportunities for Indonesian citizens. Second, the policy of working foreign workers in a certain position and time has an impact on the increase in illegal foreign workers and reduced employment opportunities for Indonesian citizens.</w:t>
      </w:r>
    </w:p>
    <w:p w14:paraId="0B569F22" w14:textId="77777777" w:rsidR="00687B06" w:rsidRPr="000A2CB1" w:rsidRDefault="00687B06" w:rsidP="00687B06">
      <w:pPr>
        <w:pStyle w:val="HTMLPreformatted"/>
        <w:jc w:val="both"/>
        <w:rPr>
          <w:rFonts w:ascii="Times New Roman" w:hAnsi="Times New Roman" w:cs="Times New Roman"/>
          <w:i/>
          <w:sz w:val="24"/>
          <w:szCs w:val="24"/>
          <w:lang w:val="en"/>
        </w:rPr>
      </w:pPr>
    </w:p>
    <w:p w14:paraId="15238025" w14:textId="77777777" w:rsidR="00687B06" w:rsidRPr="000A2CB1" w:rsidRDefault="00687B06" w:rsidP="00687B06">
      <w:pPr>
        <w:pStyle w:val="HTMLPreformatted"/>
        <w:jc w:val="both"/>
        <w:rPr>
          <w:rFonts w:ascii="Times New Roman" w:hAnsi="Times New Roman" w:cs="Times New Roman"/>
          <w:i/>
          <w:sz w:val="24"/>
          <w:szCs w:val="24"/>
        </w:rPr>
      </w:pPr>
      <w:r w:rsidRPr="000A2CB1">
        <w:rPr>
          <w:rFonts w:ascii="Times New Roman" w:hAnsi="Times New Roman" w:cs="Times New Roman"/>
          <w:i/>
          <w:sz w:val="24"/>
          <w:szCs w:val="24"/>
          <w:lang w:val="en"/>
        </w:rPr>
        <w:t>Keywords: foreign workers, employment relations, employment</w:t>
      </w:r>
    </w:p>
    <w:p w14:paraId="0DF7C60A" w14:textId="77777777" w:rsidR="00687B06" w:rsidRDefault="00687B06" w:rsidP="00687B06">
      <w:pPr>
        <w:autoSpaceDE w:val="0"/>
        <w:autoSpaceDN w:val="0"/>
        <w:adjustRightInd w:val="0"/>
        <w:spacing w:line="480" w:lineRule="auto"/>
        <w:ind w:left="360"/>
        <w:rPr>
          <w:rFonts w:ascii="Times New Roman" w:hAnsi="Times New Roman" w:cs="Times New Roman"/>
          <w:lang w:val="en-US"/>
        </w:rPr>
      </w:pPr>
    </w:p>
    <w:p w14:paraId="7D2DDE94" w14:textId="77777777" w:rsidR="000D1476" w:rsidRDefault="000D1476" w:rsidP="00687B06">
      <w:pPr>
        <w:autoSpaceDE w:val="0"/>
        <w:autoSpaceDN w:val="0"/>
        <w:adjustRightInd w:val="0"/>
        <w:spacing w:line="480" w:lineRule="auto"/>
        <w:ind w:left="360"/>
        <w:rPr>
          <w:rFonts w:ascii="Times New Roman" w:hAnsi="Times New Roman" w:cs="Times New Roman"/>
          <w:lang w:val="en-US"/>
        </w:rPr>
        <w:sectPr w:rsidR="000D1476" w:rsidSect="000D1476">
          <w:footerReference w:type="default" r:id="rId18"/>
          <w:footerReference w:type="first" r:id="rId19"/>
          <w:type w:val="continuous"/>
          <w:pgSz w:w="12240" w:h="15840"/>
          <w:pgMar w:top="1701" w:right="1350" w:bottom="2268" w:left="2268" w:header="720" w:footer="720" w:gutter="0"/>
          <w:pgNumType w:fmt="lowerRoman" w:start="1"/>
          <w:cols w:space="720"/>
          <w:docGrid w:linePitch="360"/>
        </w:sectPr>
      </w:pPr>
    </w:p>
    <w:p w14:paraId="74EDEBDE" w14:textId="0685DE59" w:rsidR="00687B06" w:rsidRDefault="00687B06" w:rsidP="00851FD2">
      <w:pPr>
        <w:pStyle w:val="Heading1"/>
        <w:spacing w:before="0" w:line="480" w:lineRule="auto"/>
        <w:jc w:val="center"/>
        <w:rPr>
          <w:rFonts w:ascii="Times New Roman" w:hAnsi="Times New Roman" w:cs="Times New Roman"/>
          <w:b/>
          <w:color w:val="000000" w:themeColor="text1"/>
          <w:sz w:val="24"/>
          <w:szCs w:val="24"/>
          <w:lang w:val="en-US"/>
        </w:rPr>
      </w:pPr>
      <w:bookmarkStart w:id="7" w:name="_Toc60230537"/>
      <w:bookmarkStart w:id="8" w:name="_Toc62586373"/>
      <w:r w:rsidRPr="00AA564D">
        <w:rPr>
          <w:rFonts w:ascii="Times New Roman" w:hAnsi="Times New Roman" w:cs="Times New Roman"/>
          <w:b/>
          <w:color w:val="000000" w:themeColor="text1"/>
          <w:sz w:val="24"/>
          <w:szCs w:val="24"/>
          <w:lang w:val="en-US"/>
        </w:rPr>
        <w:lastRenderedPageBreak/>
        <w:t>BAB I</w:t>
      </w:r>
      <w:bookmarkEnd w:id="7"/>
      <w:bookmarkEnd w:id="8"/>
    </w:p>
    <w:p w14:paraId="76D12F4F" w14:textId="498C8904" w:rsidR="00851FD2" w:rsidRPr="00851FD2" w:rsidRDefault="00851FD2" w:rsidP="00851FD2">
      <w:pPr>
        <w:jc w:val="center"/>
        <w:rPr>
          <w:lang w:val="en-US"/>
        </w:rPr>
      </w:pPr>
      <w:r w:rsidRPr="00AA564D">
        <w:rPr>
          <w:rFonts w:ascii="Times New Roman" w:hAnsi="Times New Roman" w:cs="Times New Roman"/>
          <w:b/>
          <w:color w:val="000000" w:themeColor="text1"/>
          <w:lang w:val="en-US"/>
        </w:rPr>
        <w:t>PENDAHULUAN</w:t>
      </w:r>
    </w:p>
    <w:p w14:paraId="181D8D92" w14:textId="77777777" w:rsidR="00B47034" w:rsidRPr="00341253" w:rsidRDefault="00B47034" w:rsidP="00B47034">
      <w:pPr>
        <w:pStyle w:val="Heading2"/>
        <w:numPr>
          <w:ilvl w:val="0"/>
          <w:numId w:val="41"/>
        </w:numPr>
        <w:spacing w:line="480" w:lineRule="auto"/>
        <w:ind w:left="0"/>
        <w:rPr>
          <w:rFonts w:ascii="Times New Roman" w:hAnsi="Times New Roman" w:cs="Times New Roman"/>
          <w:b/>
          <w:color w:val="auto"/>
          <w:sz w:val="24"/>
          <w:szCs w:val="24"/>
          <w:lang w:val="en-US"/>
        </w:rPr>
      </w:pPr>
      <w:bookmarkStart w:id="9" w:name="_Toc62586374"/>
      <w:r w:rsidRPr="00341253">
        <w:rPr>
          <w:rFonts w:ascii="Times New Roman" w:hAnsi="Times New Roman" w:cs="Times New Roman"/>
          <w:b/>
          <w:color w:val="auto"/>
          <w:sz w:val="24"/>
          <w:szCs w:val="24"/>
          <w:lang w:val="en-US"/>
        </w:rPr>
        <w:t>Latar Belakang</w:t>
      </w:r>
      <w:bookmarkEnd w:id="9"/>
    </w:p>
    <w:p w14:paraId="40CCE45E" w14:textId="77777777" w:rsidR="00B47034" w:rsidRPr="00C875E0" w:rsidRDefault="00B47034" w:rsidP="00B47034">
      <w:pPr>
        <w:spacing w:line="480" w:lineRule="auto"/>
        <w:rPr>
          <w:rFonts w:ascii="Times New Roman" w:hAnsi="Times New Roman" w:cs="Times New Roman"/>
          <w:lang w:val="en-US"/>
        </w:rPr>
      </w:pPr>
      <w:r w:rsidRPr="00C875E0">
        <w:rPr>
          <w:rFonts w:ascii="Times New Roman" w:hAnsi="Times New Roman" w:cs="Times New Roman"/>
          <w:b/>
          <w:lang w:val="en-US"/>
        </w:rPr>
        <w:tab/>
      </w:r>
      <w:r w:rsidRPr="00C875E0">
        <w:rPr>
          <w:rFonts w:ascii="Times New Roman" w:hAnsi="Times New Roman" w:cs="Times New Roman"/>
          <w:lang w:val="en-US"/>
        </w:rPr>
        <w:t>Globalisasi mendorong pergerakan ekonomi. Pergerakan aliran modal dan investasi dari seluruh penjuru dunia mendorong migrasi penduduk. Mobilitas penduduk dunia yang meningk</w:t>
      </w:r>
      <w:r>
        <w:rPr>
          <w:rFonts w:ascii="Times New Roman" w:hAnsi="Times New Roman" w:cs="Times New Roman"/>
          <w:lang w:val="en-US"/>
        </w:rPr>
        <w:t xml:space="preserve">at menimbulkan berbagai dampak. </w:t>
      </w:r>
      <w:r w:rsidRPr="00C875E0">
        <w:rPr>
          <w:rFonts w:ascii="Times New Roman" w:hAnsi="Times New Roman" w:cs="Times New Roman"/>
          <w:lang w:val="en-US"/>
        </w:rPr>
        <w:t>Salah satu dampak dari globalisasi yakni adanya pergeseran tenaga kerja. Pergeseran tenaga kerja dikarenakan adanya penanaman modal dari investor. Investor ingin mengawasi perusahaannya secara langsung dan mempekerjakan tenaga ahli yang dimilikinya sehingga investor mengirim tenaga kerja ke Indonesia.</w:t>
      </w:r>
    </w:p>
    <w:p w14:paraId="0F61CB2F" w14:textId="77777777" w:rsidR="00B47034" w:rsidRDefault="00B47034" w:rsidP="00B47034">
      <w:pPr>
        <w:spacing w:line="480" w:lineRule="auto"/>
        <w:rPr>
          <w:rFonts w:ascii="Times New Roman" w:hAnsi="Times New Roman" w:cs="Times New Roman"/>
          <w:lang w:val="en-US"/>
        </w:rPr>
      </w:pPr>
      <w:r w:rsidRPr="00C875E0">
        <w:rPr>
          <w:rFonts w:ascii="Times New Roman" w:hAnsi="Times New Roman" w:cs="Times New Roman"/>
          <w:lang w:val="en-US"/>
        </w:rPr>
        <w:tab/>
        <w:t>Tenaga kerja memiliki peran dan kedudukan yang sangat penting dalam pembangunan nasional yang penuh tantangan. Persaingan global memerlukan sumber daya manusia yang berkualitas, menguasai ilmu pengetahuan, memiliki kharakter yang baik</w:t>
      </w:r>
      <w:r>
        <w:rPr>
          <w:rFonts w:ascii="Times New Roman" w:hAnsi="Times New Roman" w:cs="Times New Roman"/>
          <w:lang w:val="en-US"/>
        </w:rPr>
        <w:t>,</w:t>
      </w:r>
      <w:r w:rsidRPr="00C875E0">
        <w:rPr>
          <w:rFonts w:ascii="Times New Roman" w:hAnsi="Times New Roman" w:cs="Times New Roman"/>
          <w:lang w:val="en-US"/>
        </w:rPr>
        <w:t xml:space="preserve"> dan cakap teknologi. Kualitas sumber daya manusia yang baik merupakan kebutuhan yang mendesak, oleh karena itu berbagai upaya pengembangan sumber daya manusia perlu ditingkatkan. Sumber daya manusia yang berkualitas sangat menentukan masa depan negara, karena tenaga kerjalah pelaku dan tujuan pembangunan sebuah negara. </w:t>
      </w:r>
    </w:p>
    <w:p w14:paraId="35BC862B" w14:textId="259F3CAF" w:rsidR="00B47034" w:rsidRPr="00C875E0" w:rsidRDefault="00B47034" w:rsidP="00B47034">
      <w:pPr>
        <w:autoSpaceDE w:val="0"/>
        <w:autoSpaceDN w:val="0"/>
        <w:adjustRightInd w:val="0"/>
        <w:spacing w:line="480" w:lineRule="auto"/>
        <w:rPr>
          <w:rFonts w:ascii="Times New Roman" w:eastAsiaTheme="minorHAnsi" w:hAnsi="Times New Roman" w:cs="Times New Roman"/>
          <w:lang w:val="en-US"/>
        </w:rPr>
      </w:pPr>
      <w:r w:rsidRPr="00C875E0">
        <w:rPr>
          <w:rFonts w:ascii="Times New Roman" w:hAnsi="Times New Roman" w:cs="Times New Roman"/>
          <w:lang w:val="en-US"/>
        </w:rPr>
        <w:tab/>
        <w:t>Pasal 27 ayat 2 Undang-</w:t>
      </w:r>
      <w:proofErr w:type="gramStart"/>
      <w:r w:rsidRPr="00C875E0">
        <w:rPr>
          <w:rFonts w:ascii="Times New Roman" w:hAnsi="Times New Roman" w:cs="Times New Roman"/>
          <w:lang w:val="en-US"/>
        </w:rPr>
        <w:t>Undang  Dasar</w:t>
      </w:r>
      <w:proofErr w:type="gramEnd"/>
      <w:r w:rsidRPr="00C875E0">
        <w:rPr>
          <w:rFonts w:ascii="Times New Roman" w:hAnsi="Times New Roman" w:cs="Times New Roman"/>
          <w:lang w:val="en-US"/>
        </w:rPr>
        <w:t xml:space="preserve"> Negara Republik Indonesia Tahun 1945</w:t>
      </w:r>
      <w:r>
        <w:rPr>
          <w:rFonts w:ascii="Times New Roman" w:hAnsi="Times New Roman" w:cs="Times New Roman"/>
          <w:lang w:val="en-US"/>
        </w:rPr>
        <w:t xml:space="preserve"> berisi t</w:t>
      </w:r>
      <w:r w:rsidRPr="00C875E0">
        <w:rPr>
          <w:rFonts w:ascii="Times New Roman" w:hAnsi="Times New Roman" w:cs="Times New Roman"/>
          <w:lang w:val="en-US"/>
        </w:rPr>
        <w:t xml:space="preserve">iap-tiap warga negara berhak atas pekerjaan dan penghidupan yang layak bagi kemanusiaan. </w:t>
      </w:r>
      <w:r w:rsidRPr="00C875E0">
        <w:rPr>
          <w:rFonts w:ascii="Times New Roman" w:eastAsiaTheme="minorHAnsi" w:hAnsi="Times New Roman" w:cs="Times New Roman"/>
          <w:lang w:val="en-US"/>
        </w:rPr>
        <w:t xml:space="preserve">Hak warga negara mendapat pekerjaan juga diatur dalam Pasal 6 ayat (1) dan (2) </w:t>
      </w:r>
      <w:r w:rsidRPr="00C875E0">
        <w:rPr>
          <w:rFonts w:ascii="Times New Roman" w:eastAsiaTheme="minorHAnsi" w:hAnsi="Times New Roman" w:cs="Times New Roman"/>
          <w:i/>
          <w:iCs/>
          <w:lang w:val="en-US"/>
        </w:rPr>
        <w:t xml:space="preserve">International Convenant On Economic, Social, Cultural Rights </w:t>
      </w:r>
      <w:r w:rsidRPr="00C875E0">
        <w:rPr>
          <w:rFonts w:ascii="Times New Roman" w:eastAsiaTheme="minorHAnsi" w:hAnsi="Times New Roman" w:cs="Times New Roman"/>
          <w:lang w:val="en-US"/>
        </w:rPr>
        <w:t>yang telah dir</w:t>
      </w:r>
      <w:r>
        <w:rPr>
          <w:rFonts w:ascii="Times New Roman" w:eastAsiaTheme="minorHAnsi" w:hAnsi="Times New Roman" w:cs="Times New Roman"/>
          <w:lang w:val="en-US"/>
        </w:rPr>
        <w:t>atifikasi menjadi Undang-Undang No. 11 Tahun 2005 t</w:t>
      </w:r>
      <w:r w:rsidRPr="00C875E0">
        <w:rPr>
          <w:rFonts w:ascii="Times New Roman" w:eastAsiaTheme="minorHAnsi" w:hAnsi="Times New Roman" w:cs="Times New Roman"/>
          <w:lang w:val="en-US"/>
        </w:rPr>
        <w:t xml:space="preserve">entang Pengesahan </w:t>
      </w:r>
      <w:r w:rsidRPr="00C875E0">
        <w:rPr>
          <w:rFonts w:ascii="Times New Roman" w:eastAsiaTheme="minorHAnsi" w:hAnsi="Times New Roman" w:cs="Times New Roman"/>
          <w:i/>
          <w:iCs/>
          <w:lang w:val="en-US"/>
        </w:rPr>
        <w:t xml:space="preserve">International </w:t>
      </w:r>
      <w:r w:rsidRPr="00C875E0">
        <w:rPr>
          <w:rFonts w:ascii="Times New Roman" w:eastAsiaTheme="minorHAnsi" w:hAnsi="Times New Roman" w:cs="Times New Roman"/>
          <w:i/>
          <w:iCs/>
          <w:lang w:val="en-US"/>
        </w:rPr>
        <w:lastRenderedPageBreak/>
        <w:t xml:space="preserve">Convenant On Economic, Social, Cultural Rights </w:t>
      </w:r>
      <w:r w:rsidR="009F5076">
        <w:rPr>
          <w:rFonts w:ascii="Times New Roman" w:eastAsiaTheme="minorHAnsi" w:hAnsi="Times New Roman" w:cs="Times New Roman"/>
          <w:lang w:val="en-US"/>
        </w:rPr>
        <w:t>(Ko</w:t>
      </w:r>
      <w:r w:rsidRPr="00C875E0">
        <w:rPr>
          <w:rFonts w:ascii="Times New Roman" w:eastAsiaTheme="minorHAnsi" w:hAnsi="Times New Roman" w:cs="Times New Roman"/>
          <w:lang w:val="en-US"/>
        </w:rPr>
        <w:t xml:space="preserve">venan Internasional Tentang Hak-Hak Ekonomi, Sosial dan Budaya). </w:t>
      </w:r>
    </w:p>
    <w:p w14:paraId="1C73ED06" w14:textId="0238839D" w:rsidR="00B47034" w:rsidRDefault="00B47034" w:rsidP="00B47034">
      <w:pPr>
        <w:spacing w:line="480" w:lineRule="auto"/>
        <w:ind w:firstLine="720"/>
        <w:rPr>
          <w:rFonts w:ascii="Times New Roman" w:hAnsi="Times New Roman" w:cs="Times New Roman"/>
        </w:rPr>
      </w:pPr>
      <w:r w:rsidRPr="00C875E0">
        <w:rPr>
          <w:rFonts w:ascii="Times New Roman" w:hAnsi="Times New Roman" w:cs="Times New Roman"/>
          <w:lang w:val="en-US"/>
        </w:rPr>
        <w:t xml:space="preserve">Kesempatan kerja perlu dibuka seluas-luasnya dan penggunaan tenaga kerja asing perlu diberlakukan secara selektif. </w:t>
      </w:r>
      <w:r w:rsidRPr="00C875E0">
        <w:rPr>
          <w:rFonts w:ascii="Times New Roman" w:hAnsi="Times New Roman" w:cs="Times New Roman"/>
        </w:rPr>
        <w:t xml:space="preserve">Tenaga </w:t>
      </w:r>
      <w:r w:rsidRPr="00C875E0">
        <w:rPr>
          <w:rFonts w:ascii="Times New Roman" w:hAnsi="Times New Roman" w:cs="Times New Roman"/>
          <w:lang w:val="en-US"/>
        </w:rPr>
        <w:t>k</w:t>
      </w:r>
      <w:r w:rsidRPr="00C875E0">
        <w:rPr>
          <w:rFonts w:ascii="Times New Roman" w:hAnsi="Times New Roman" w:cs="Times New Roman"/>
        </w:rPr>
        <w:t xml:space="preserve">erja asing </w:t>
      </w:r>
      <w:r w:rsidRPr="00C875E0">
        <w:rPr>
          <w:rFonts w:ascii="Times New Roman" w:hAnsi="Times New Roman" w:cs="Times New Roman"/>
          <w:lang w:val="en-US"/>
        </w:rPr>
        <w:t>menurut</w:t>
      </w:r>
      <w:r>
        <w:rPr>
          <w:rFonts w:ascii="Times New Roman" w:hAnsi="Times New Roman" w:cs="Times New Roman"/>
          <w:lang w:val="en-US"/>
        </w:rPr>
        <w:t xml:space="preserve"> Pasal 1 angka 13 Undang-Undang No.</w:t>
      </w:r>
      <w:r w:rsidRPr="00C875E0">
        <w:rPr>
          <w:rFonts w:ascii="Times New Roman" w:hAnsi="Times New Roman" w:cs="Times New Roman"/>
          <w:lang w:val="en-US"/>
        </w:rPr>
        <w:t xml:space="preserve"> 13 Tahun 2003 </w:t>
      </w:r>
      <w:r w:rsidR="009F5076">
        <w:rPr>
          <w:rFonts w:ascii="Times New Roman" w:hAnsi="Times New Roman" w:cs="Times New Roman"/>
          <w:lang w:val="en-US"/>
        </w:rPr>
        <w:t xml:space="preserve">tentang Ketenagakerjaan </w:t>
      </w:r>
      <w:r w:rsidRPr="00C875E0">
        <w:rPr>
          <w:rFonts w:ascii="Times New Roman" w:eastAsiaTheme="minorHAnsi" w:hAnsi="Times New Roman" w:cs="Times New Roman"/>
          <w:lang w:val="en-US"/>
        </w:rPr>
        <w:t>adalah warga negara asing pemegang visa dengan maksud bekerja di wilayah Indonesia.</w:t>
      </w:r>
      <w:r w:rsidRPr="00C875E0">
        <w:rPr>
          <w:rFonts w:ascii="Times New Roman" w:hAnsi="Times New Roman" w:cs="Times New Roman"/>
        </w:rPr>
        <w:t xml:space="preserve"> </w:t>
      </w:r>
      <w:r>
        <w:rPr>
          <w:rFonts w:ascii="Times New Roman" w:hAnsi="Times New Roman" w:cs="Times New Roman"/>
          <w:lang w:val="en-US"/>
        </w:rPr>
        <w:t>Tenaga kerja asing</w:t>
      </w:r>
      <w:r w:rsidRPr="00C875E0">
        <w:rPr>
          <w:rFonts w:ascii="Times New Roman" w:hAnsi="Times New Roman" w:cs="Times New Roman"/>
        </w:rPr>
        <w:t xml:space="preserve"> merupakan suatu kebutuhan dalam pembangunan ekonomi </w:t>
      </w:r>
      <w:r>
        <w:rPr>
          <w:rFonts w:ascii="Times New Roman" w:hAnsi="Times New Roman" w:cs="Times New Roman"/>
          <w:lang w:val="en-US"/>
        </w:rPr>
        <w:t xml:space="preserve">yakni untuk mengisi kekosongan keahlian dan kompetensi dibidang tertentu yang belum dapat dilakukan oleh tenaga kerja Indonesia. </w:t>
      </w:r>
      <w:r w:rsidRPr="00C875E0">
        <w:rPr>
          <w:rFonts w:ascii="Times New Roman" w:hAnsi="Times New Roman" w:cs="Times New Roman"/>
        </w:rPr>
        <w:t xml:space="preserve">Tujuan penggunaan tenaga kerja asing </w:t>
      </w:r>
      <w:r w:rsidRPr="00C875E0">
        <w:rPr>
          <w:rFonts w:ascii="Times New Roman" w:hAnsi="Times New Roman" w:cs="Times New Roman"/>
          <w:lang w:val="en-US"/>
        </w:rPr>
        <w:t>yakni</w:t>
      </w:r>
      <w:r w:rsidRPr="00C875E0">
        <w:rPr>
          <w:rFonts w:ascii="Times New Roman" w:hAnsi="Times New Roman" w:cs="Times New Roman"/>
        </w:rPr>
        <w:t xml:space="preserve"> memenuhi kebutuhan tenaga kerja terampil dan professional di bidang tertentu yang belum dapat diisi oleh tenaga kerja Indonesia serta mempercepat proses pembangunan nasional dengan jalan mempercepat alih ilmu pengetahuan dan teknologi serta meningkatkan investasi asing sebagai penunjang pembangunan di Indonesia</w:t>
      </w:r>
      <w:r w:rsidRPr="00C875E0">
        <w:rPr>
          <w:rFonts w:ascii="Times New Roman" w:hAnsi="Times New Roman" w:cs="Times New Roman"/>
          <w:lang w:val="en-US"/>
        </w:rPr>
        <w:t>.</w:t>
      </w:r>
      <w:r w:rsidRPr="00C875E0">
        <w:rPr>
          <w:rStyle w:val="FootnoteReference"/>
          <w:rFonts w:ascii="Times New Roman" w:hAnsi="Times New Roman" w:cs="Times New Roman"/>
          <w:lang w:val="en-US"/>
        </w:rPr>
        <w:footnoteReference w:id="5"/>
      </w:r>
      <w:r w:rsidRPr="00C875E0">
        <w:rPr>
          <w:rFonts w:ascii="Times New Roman" w:hAnsi="Times New Roman" w:cs="Times New Roman"/>
        </w:rPr>
        <w:t xml:space="preserve"> Tujuan pengaturan </w:t>
      </w:r>
      <w:r>
        <w:rPr>
          <w:rFonts w:ascii="Times New Roman" w:hAnsi="Times New Roman" w:cs="Times New Roman"/>
          <w:lang w:val="en-US"/>
        </w:rPr>
        <w:t xml:space="preserve">tenaga kerja asing </w:t>
      </w:r>
      <w:r w:rsidRPr="00C875E0">
        <w:rPr>
          <w:rFonts w:ascii="Times New Roman" w:hAnsi="Times New Roman" w:cs="Times New Roman"/>
        </w:rPr>
        <w:t>ditinjau d</w:t>
      </w:r>
      <w:r>
        <w:rPr>
          <w:rFonts w:ascii="Times New Roman" w:hAnsi="Times New Roman" w:cs="Times New Roman"/>
        </w:rPr>
        <w:t>ari aspek hukum ketenagakerjaan,</w:t>
      </w:r>
      <w:r w:rsidRPr="00C875E0">
        <w:rPr>
          <w:rFonts w:ascii="Times New Roman" w:hAnsi="Times New Roman" w:cs="Times New Roman"/>
        </w:rPr>
        <w:t xml:space="preserve"> pada dasarnya adalah untuk menjamin dan memberi kesempatan kerja yang layak bagi warga negara Indonesia di berbagai lapangan dan </w:t>
      </w:r>
      <w:r w:rsidRPr="00C875E0">
        <w:rPr>
          <w:rFonts w:ascii="Times New Roman" w:hAnsi="Times New Roman" w:cs="Times New Roman"/>
          <w:i/>
          <w:iCs/>
        </w:rPr>
        <w:t>level.</w:t>
      </w:r>
      <w:r w:rsidRPr="00C54B6E">
        <w:rPr>
          <w:rStyle w:val="FootnoteReference"/>
          <w:rFonts w:ascii="Times New Roman" w:hAnsi="Times New Roman" w:cs="Times New Roman"/>
          <w:iCs/>
        </w:rPr>
        <w:footnoteReference w:id="6"/>
      </w:r>
      <w:r w:rsidRPr="00C875E0">
        <w:rPr>
          <w:rFonts w:ascii="Times New Roman" w:hAnsi="Times New Roman" w:cs="Times New Roman"/>
          <w:i/>
          <w:iCs/>
        </w:rPr>
        <w:t xml:space="preserve"> </w:t>
      </w:r>
    </w:p>
    <w:p w14:paraId="2658CB02" w14:textId="77777777" w:rsidR="00B47034" w:rsidRPr="00C875E0" w:rsidRDefault="00B47034" w:rsidP="00B47034">
      <w:pPr>
        <w:autoSpaceDE w:val="0"/>
        <w:autoSpaceDN w:val="0"/>
        <w:adjustRightInd w:val="0"/>
        <w:spacing w:line="480" w:lineRule="auto"/>
        <w:ind w:firstLine="720"/>
        <w:rPr>
          <w:rFonts w:ascii="Times New Roman" w:hAnsi="Times New Roman" w:cs="Times New Roman"/>
          <w:highlight w:val="yellow"/>
          <w:lang w:val="en-US"/>
        </w:rPr>
      </w:pPr>
      <w:r w:rsidRPr="00C875E0">
        <w:rPr>
          <w:rFonts w:ascii="Times New Roman" w:hAnsi="Times New Roman" w:cs="Times New Roman"/>
          <w:lang w:val="en-US"/>
        </w:rPr>
        <w:t>Keberadaan tenaga kerja asing dalam rangka alih teknologi tidak boleh mengurangi kesempatan kerja bagi warga negara Indonesia.</w:t>
      </w:r>
      <w:r>
        <w:rPr>
          <w:rFonts w:ascii="Times New Roman" w:hAnsi="Times New Roman" w:cs="Times New Roman"/>
          <w:lang w:val="en-US"/>
        </w:rPr>
        <w:t xml:space="preserve"> Pasal 42 ayat (4) Undang-Undang No.</w:t>
      </w:r>
      <w:r w:rsidRPr="00C875E0">
        <w:rPr>
          <w:rFonts w:ascii="Times New Roman" w:hAnsi="Times New Roman" w:cs="Times New Roman"/>
          <w:lang w:val="en-US"/>
        </w:rPr>
        <w:t xml:space="preserve"> </w:t>
      </w:r>
      <w:r>
        <w:rPr>
          <w:rFonts w:ascii="Times New Roman" w:hAnsi="Times New Roman" w:cs="Times New Roman"/>
          <w:lang w:val="en-US"/>
        </w:rPr>
        <w:t>13 Tahun 2003 tentang K</w:t>
      </w:r>
      <w:r w:rsidRPr="00C875E0">
        <w:rPr>
          <w:rFonts w:ascii="Times New Roman" w:hAnsi="Times New Roman" w:cs="Times New Roman"/>
          <w:lang w:val="en-US"/>
        </w:rPr>
        <w:t xml:space="preserve">etenagakerjaan berisi bahwa </w:t>
      </w:r>
      <w:r w:rsidRPr="00C875E0">
        <w:rPr>
          <w:rFonts w:ascii="Times New Roman" w:eastAsiaTheme="minorHAnsi" w:hAnsi="Times New Roman" w:cs="Times New Roman"/>
          <w:lang w:val="en-US"/>
        </w:rPr>
        <w:t>tenaga kerja asing dapat dipekerjakan di Indonesia hanya dalam hubungan kerja untuk jabatan tertentu dan waktu tertentu.</w:t>
      </w:r>
      <w:r w:rsidRPr="00C875E0">
        <w:rPr>
          <w:rFonts w:ascii="Times New Roman" w:hAnsi="Times New Roman" w:cs="Times New Roman"/>
          <w:i/>
          <w:iCs/>
        </w:rPr>
        <w:t xml:space="preserve"> </w:t>
      </w:r>
      <w:r>
        <w:rPr>
          <w:rFonts w:ascii="Times New Roman" w:hAnsi="Times New Roman" w:cs="Times New Roman"/>
          <w:lang w:val="en-US"/>
        </w:rPr>
        <w:lastRenderedPageBreak/>
        <w:t>Penggunaan tenaga kerja a</w:t>
      </w:r>
      <w:r w:rsidRPr="00C875E0">
        <w:rPr>
          <w:rFonts w:ascii="Times New Roman" w:hAnsi="Times New Roman" w:cs="Times New Roman"/>
          <w:lang w:val="en-US"/>
        </w:rPr>
        <w:t>sing ini kemudian diat</w:t>
      </w:r>
      <w:r>
        <w:rPr>
          <w:rFonts w:ascii="Times New Roman" w:hAnsi="Times New Roman" w:cs="Times New Roman"/>
          <w:lang w:val="en-US"/>
        </w:rPr>
        <w:t>ur lebih lanjut dalam Peraturan Presiden No. 20 Tahun 2018 tentang Penggunaan Tenaga Kerja A</w:t>
      </w:r>
      <w:r w:rsidRPr="00C875E0">
        <w:rPr>
          <w:rFonts w:ascii="Times New Roman" w:hAnsi="Times New Roman" w:cs="Times New Roman"/>
          <w:lang w:val="en-US"/>
        </w:rPr>
        <w:t xml:space="preserve">sing yang dimaksudkan untuk menyederhanakan izin penggunaan tenaga kerja di Indonesia. </w:t>
      </w:r>
    </w:p>
    <w:p w14:paraId="3770DEAC" w14:textId="779735F8" w:rsidR="00B47034" w:rsidRDefault="00B47034" w:rsidP="00B47034">
      <w:pPr>
        <w:spacing w:line="480" w:lineRule="auto"/>
        <w:ind w:firstLine="720"/>
        <w:rPr>
          <w:rFonts w:ascii="Times New Roman" w:hAnsi="Times New Roman" w:cs="Times New Roman"/>
          <w:lang w:val="en-US"/>
        </w:rPr>
      </w:pPr>
      <w:r w:rsidRPr="00C875E0">
        <w:rPr>
          <w:rFonts w:ascii="Times New Roman" w:eastAsiaTheme="minorHAnsi" w:hAnsi="Times New Roman" w:cs="Times New Roman"/>
          <w:lang w:val="en-US"/>
        </w:rPr>
        <w:t>Pasal 22 Pe</w:t>
      </w:r>
      <w:r>
        <w:rPr>
          <w:rFonts w:ascii="Times New Roman" w:eastAsiaTheme="minorHAnsi" w:hAnsi="Times New Roman" w:cs="Times New Roman"/>
          <w:lang w:val="en-US"/>
        </w:rPr>
        <w:t>raturan Presiden No.</w:t>
      </w:r>
      <w:r w:rsidRPr="00C875E0">
        <w:rPr>
          <w:rFonts w:ascii="Times New Roman" w:eastAsiaTheme="minorHAnsi" w:hAnsi="Times New Roman" w:cs="Times New Roman"/>
          <w:lang w:val="en-US"/>
        </w:rPr>
        <w:t xml:space="preserve"> 20 Tahun 2018</w:t>
      </w:r>
      <w:r>
        <w:rPr>
          <w:rFonts w:ascii="Times New Roman" w:eastAsiaTheme="minorHAnsi" w:hAnsi="Times New Roman" w:cs="Times New Roman"/>
          <w:lang w:val="en-US"/>
        </w:rPr>
        <w:t xml:space="preserve"> </w:t>
      </w:r>
      <w:r>
        <w:rPr>
          <w:rFonts w:ascii="Times New Roman" w:hAnsi="Times New Roman" w:cs="Times New Roman"/>
          <w:lang w:val="en-US"/>
        </w:rPr>
        <w:t>tentang Penggunaan Tenaga Kerja A</w:t>
      </w:r>
      <w:r w:rsidRPr="00C875E0">
        <w:rPr>
          <w:rFonts w:ascii="Times New Roman" w:hAnsi="Times New Roman" w:cs="Times New Roman"/>
          <w:lang w:val="en-US"/>
        </w:rPr>
        <w:t>sing</w:t>
      </w:r>
      <w:r w:rsidRPr="00C875E0">
        <w:rPr>
          <w:rFonts w:ascii="Times New Roman" w:eastAsiaTheme="minorHAnsi" w:hAnsi="Times New Roman" w:cs="Times New Roman"/>
          <w:lang w:val="en-US"/>
        </w:rPr>
        <w:t xml:space="preserve"> berisi dalam melaksanakan pekerjaan yang bersifat darurat dan mendesak, tenaga kerja asing dapat menggunakan jenis visa dan izin tinggal yang diperuntukkan bagi kegiatan dimaksud sebagaimana diatur dalam peraturan perundang-undangan sedangkan dalam Pasal 42 a</w:t>
      </w:r>
      <w:r>
        <w:rPr>
          <w:rFonts w:ascii="Times New Roman" w:eastAsiaTheme="minorHAnsi" w:hAnsi="Times New Roman" w:cs="Times New Roman"/>
          <w:lang w:val="en-US"/>
        </w:rPr>
        <w:t>yat (4) Undang-Undang No.</w:t>
      </w:r>
      <w:r w:rsidR="009F5076">
        <w:rPr>
          <w:rFonts w:ascii="Times New Roman" w:eastAsiaTheme="minorHAnsi" w:hAnsi="Times New Roman" w:cs="Times New Roman"/>
          <w:lang w:val="en-US"/>
        </w:rPr>
        <w:t xml:space="preserve"> 13 Tahun 2003 tentang K</w:t>
      </w:r>
      <w:r w:rsidRPr="00C875E0">
        <w:rPr>
          <w:rFonts w:ascii="Times New Roman" w:eastAsiaTheme="minorHAnsi" w:hAnsi="Times New Roman" w:cs="Times New Roman"/>
          <w:lang w:val="en-US"/>
        </w:rPr>
        <w:t>etenagakerjaan berisi tenaga kerja asing dapat dipekerjakan di Indonesia hanya dalam hubungan kerja untuk jabatan tertentu dan waktu tertentu dan</w:t>
      </w:r>
      <w:r>
        <w:rPr>
          <w:rFonts w:ascii="Times New Roman" w:eastAsiaTheme="minorHAnsi" w:hAnsi="Times New Roman" w:cs="Times New Roman"/>
          <w:lang w:val="en-US"/>
        </w:rPr>
        <w:t xml:space="preserve"> Penjelasan Pasal 42 ayat (1) Undang-Undang No. 13 Tahun 2003 tentang K</w:t>
      </w:r>
      <w:r w:rsidRPr="00C875E0">
        <w:rPr>
          <w:rFonts w:ascii="Times New Roman" w:eastAsiaTheme="minorHAnsi" w:hAnsi="Times New Roman" w:cs="Times New Roman"/>
          <w:lang w:val="en-US"/>
        </w:rPr>
        <w:t xml:space="preserve">etenagakerjaan </w:t>
      </w:r>
      <w:r>
        <w:rPr>
          <w:rFonts w:ascii="Times New Roman" w:eastAsiaTheme="minorHAnsi" w:hAnsi="Times New Roman" w:cs="Times New Roman"/>
          <w:lang w:val="en-US"/>
        </w:rPr>
        <w:t xml:space="preserve">yang </w:t>
      </w:r>
      <w:r w:rsidRPr="00C875E0">
        <w:rPr>
          <w:rFonts w:ascii="Times New Roman" w:eastAsiaTheme="minorHAnsi" w:hAnsi="Times New Roman" w:cs="Times New Roman"/>
          <w:lang w:val="en-US"/>
        </w:rPr>
        <w:t>berisi perlunya pemberian izin penggunaan tenaga kerja asing dimaksudkan agar penggunaan tenaga kerja asing dilaksanakan secara selektif dalam rangka pendayagunaan tenaga kerja Indonesia secara optimal.</w:t>
      </w:r>
      <w:r>
        <w:rPr>
          <w:rFonts w:ascii="Times New Roman" w:eastAsiaTheme="minorHAnsi" w:hAnsi="Times New Roman" w:cs="Times New Roman"/>
          <w:lang w:val="en-US"/>
        </w:rPr>
        <w:t xml:space="preserve"> </w:t>
      </w:r>
    </w:p>
    <w:p w14:paraId="001B4940" w14:textId="77777777" w:rsidR="00B47034" w:rsidRPr="00253F6C" w:rsidRDefault="00B47034" w:rsidP="00B47034">
      <w:pPr>
        <w:autoSpaceDE w:val="0"/>
        <w:autoSpaceDN w:val="0"/>
        <w:adjustRightInd w:val="0"/>
        <w:spacing w:line="480" w:lineRule="auto"/>
        <w:ind w:firstLine="720"/>
        <w:rPr>
          <w:rFonts w:ascii="Times New Roman" w:eastAsiaTheme="minorHAnsi" w:hAnsi="Times New Roman" w:cs="Times New Roman"/>
          <w:lang w:val="en-US"/>
        </w:rPr>
      </w:pPr>
      <w:r w:rsidRPr="00C875E0">
        <w:rPr>
          <w:rFonts w:ascii="Times New Roman" w:hAnsi="Times New Roman" w:cs="Times New Roman"/>
          <w:shd w:val="clear" w:color="auto" w:fill="FFFFFF"/>
        </w:rPr>
        <w:t>Peneliti P2K LIPI, Asiati mengatakan</w:t>
      </w:r>
      <w:r>
        <w:rPr>
          <w:rStyle w:val="FootnoteReference"/>
          <w:rFonts w:ascii="Times New Roman" w:hAnsi="Times New Roman" w:cs="Times New Roman"/>
          <w:shd w:val="clear" w:color="auto" w:fill="FFFFFF"/>
        </w:rPr>
        <w:footnoteReference w:id="7"/>
      </w:r>
      <w:r w:rsidRPr="00C875E0">
        <w:rPr>
          <w:rFonts w:ascii="Times New Roman" w:hAnsi="Times New Roman" w:cs="Times New Roman"/>
          <w:shd w:val="clear" w:color="auto" w:fill="FFFFFF"/>
        </w:rPr>
        <w:t xml:space="preserve"> berdasarkan data Kementrian Tenaga Kerja hingga Juni 2017 telah ditemukan </w:t>
      </w:r>
      <w:r>
        <w:rPr>
          <w:rFonts w:ascii="Times New Roman" w:hAnsi="Times New Roman" w:cs="Times New Roman"/>
          <w:shd w:val="clear" w:color="auto" w:fill="FFFFFF"/>
        </w:rPr>
        <w:t>1383 tenaga kerja asing illegal,</w:t>
      </w:r>
      <w:r w:rsidRPr="00C875E0">
        <w:rPr>
          <w:rFonts w:ascii="Times New Roman" w:hAnsi="Times New Roman" w:cs="Times New Roman"/>
          <w:shd w:val="clear" w:color="auto" w:fill="FFFFFF"/>
        </w:rPr>
        <w:t xml:space="preserve"> </w:t>
      </w:r>
      <w:r>
        <w:rPr>
          <w:rFonts w:ascii="Times New Roman" w:hAnsi="Times New Roman" w:cs="Times New Roman"/>
          <w:shd w:val="clear" w:color="auto" w:fill="FFFFFF"/>
          <w:lang w:val="en-US"/>
        </w:rPr>
        <w:t>sedangkan berdasarkan d</w:t>
      </w:r>
      <w:r w:rsidRPr="00C875E0">
        <w:rPr>
          <w:rFonts w:ascii="Times New Roman" w:hAnsi="Times New Roman" w:cs="Times New Roman"/>
          <w:shd w:val="clear" w:color="auto" w:fill="FFFFFF"/>
        </w:rPr>
        <w:t>ata imigras</w:t>
      </w:r>
      <w:r>
        <w:rPr>
          <w:rFonts w:ascii="Times New Roman" w:hAnsi="Times New Roman" w:cs="Times New Roman"/>
          <w:shd w:val="clear" w:color="auto" w:fill="FFFFFF"/>
          <w:lang w:val="en-US"/>
        </w:rPr>
        <w:t xml:space="preserve">i </w:t>
      </w:r>
      <w:r w:rsidRPr="00C875E0">
        <w:rPr>
          <w:rFonts w:ascii="Times New Roman" w:hAnsi="Times New Roman" w:cs="Times New Roman"/>
          <w:shd w:val="clear" w:color="auto" w:fill="FFFFFF"/>
        </w:rPr>
        <w:t xml:space="preserve">tahun 2016 </w:t>
      </w:r>
      <w:r>
        <w:rPr>
          <w:rFonts w:ascii="Times New Roman" w:hAnsi="Times New Roman" w:cs="Times New Roman"/>
          <w:shd w:val="clear" w:color="auto" w:fill="FFFFFF"/>
          <w:lang w:val="en-US"/>
        </w:rPr>
        <w:t xml:space="preserve">pelanggar terbanyak </w:t>
      </w:r>
      <w:r w:rsidRPr="00C875E0">
        <w:rPr>
          <w:rFonts w:ascii="Times New Roman" w:hAnsi="Times New Roman" w:cs="Times New Roman"/>
          <w:shd w:val="clear" w:color="auto" w:fill="FFFFFF"/>
        </w:rPr>
        <w:t>berasal dari RRT mencapai 24 persen dari total p</w:t>
      </w:r>
      <w:r>
        <w:rPr>
          <w:rFonts w:ascii="Times New Roman" w:hAnsi="Times New Roman" w:cs="Times New Roman"/>
          <w:shd w:val="clear" w:color="auto" w:fill="FFFFFF"/>
        </w:rPr>
        <w:t xml:space="preserve">ekerja RRT sebanyak 7.787 orang. Pada tahun 2018 </w:t>
      </w:r>
      <w:r w:rsidRPr="00C875E0">
        <w:rPr>
          <w:rFonts w:ascii="Times New Roman" w:hAnsi="Times New Roman" w:cs="Times New Roman"/>
          <w:shd w:val="clear" w:color="auto" w:fill="FFFFFF"/>
        </w:rPr>
        <w:t xml:space="preserve">jumlah tenaga kerja asing illegal </w:t>
      </w:r>
      <w:r w:rsidRPr="00C875E0">
        <w:rPr>
          <w:rFonts w:ascii="Times New Roman" w:hAnsi="Times New Roman" w:cs="Times New Roman"/>
          <w:shd w:val="clear" w:color="auto" w:fill="FFFFFF"/>
        </w:rPr>
        <w:lastRenderedPageBreak/>
        <w:t>di</w:t>
      </w:r>
      <w:r>
        <w:rPr>
          <w:rFonts w:ascii="Times New Roman" w:hAnsi="Times New Roman" w:cs="Times New Roman"/>
          <w:shd w:val="clear" w:color="auto" w:fill="FFFFFF"/>
        </w:rPr>
        <w:t xml:space="preserve"> Indonesia bertambah, </w:t>
      </w:r>
      <w:r>
        <w:rPr>
          <w:rFonts w:ascii="Times New Roman" w:hAnsi="Times New Roman" w:cs="Times New Roman"/>
          <w:spacing w:val="2"/>
        </w:rPr>
        <w:t>Yusuf</w:t>
      </w:r>
      <w:r w:rsidRPr="00C875E0">
        <w:rPr>
          <w:rFonts w:ascii="Times New Roman" w:hAnsi="Times New Roman" w:cs="Times New Roman"/>
          <w:spacing w:val="2"/>
        </w:rPr>
        <w:t xml:space="preserve"> Ketua Komisi IX Dewan Perwakilan Rakyat mengatakan</w:t>
      </w:r>
      <w:r>
        <w:rPr>
          <w:rStyle w:val="FootnoteReference"/>
          <w:rFonts w:ascii="Times New Roman" w:hAnsi="Times New Roman" w:cs="Times New Roman"/>
          <w:spacing w:val="2"/>
        </w:rPr>
        <w:footnoteReference w:id="8"/>
      </w:r>
      <w:r w:rsidRPr="00C875E0">
        <w:rPr>
          <w:rFonts w:ascii="Times New Roman" w:hAnsi="Times New Roman" w:cs="Times New Roman"/>
          <w:spacing w:val="2"/>
        </w:rPr>
        <w:t xml:space="preserve"> jumlah tenaga kerja asing i</w:t>
      </w:r>
      <w:r>
        <w:rPr>
          <w:rFonts w:ascii="Times New Roman" w:hAnsi="Times New Roman" w:cs="Times New Roman"/>
          <w:spacing w:val="2"/>
          <w:lang w:val="en-US"/>
        </w:rPr>
        <w:t>l</w:t>
      </w:r>
      <w:r w:rsidRPr="00C875E0">
        <w:rPr>
          <w:rFonts w:ascii="Times New Roman" w:hAnsi="Times New Roman" w:cs="Times New Roman"/>
          <w:spacing w:val="2"/>
        </w:rPr>
        <w:t xml:space="preserve">legal di Indonesia jauh lebih banyak dari </w:t>
      </w:r>
      <w:r>
        <w:rPr>
          <w:rFonts w:ascii="Times New Roman" w:hAnsi="Times New Roman" w:cs="Times New Roman"/>
          <w:spacing w:val="2"/>
        </w:rPr>
        <w:t>yang sudah terdaftar. Jumlah tenaga kerja asing</w:t>
      </w:r>
      <w:r w:rsidRPr="00C875E0">
        <w:rPr>
          <w:rFonts w:ascii="Times New Roman" w:hAnsi="Times New Roman" w:cs="Times New Roman"/>
          <w:spacing w:val="2"/>
        </w:rPr>
        <w:t xml:space="preserve"> yang terdaftar saat ini di kisaran 73 ribu orang sedangkan yang illegal dengan </w:t>
      </w:r>
      <w:r w:rsidRPr="00253F6C">
        <w:rPr>
          <w:rFonts w:ascii="Times New Roman" w:hAnsi="Times New Roman" w:cs="Times New Roman"/>
          <w:spacing w:val="2"/>
        </w:rPr>
        <w:t>visa turis atau bisnis jumlahnya bisa tiga kali lipat.</w:t>
      </w:r>
    </w:p>
    <w:p w14:paraId="4BACFD93" w14:textId="3B91CE8A" w:rsidR="00687B06" w:rsidRDefault="00B47034" w:rsidP="00851FD2">
      <w:pPr>
        <w:autoSpaceDE w:val="0"/>
        <w:autoSpaceDN w:val="0"/>
        <w:adjustRightInd w:val="0"/>
        <w:spacing w:line="480" w:lineRule="auto"/>
        <w:rPr>
          <w:rFonts w:ascii="Times New Roman" w:eastAsiaTheme="minorHAnsi" w:hAnsi="Times New Roman" w:cs="Times New Roman"/>
        </w:rPr>
      </w:pPr>
      <w:r>
        <w:rPr>
          <w:rFonts w:ascii="Times New Roman" w:eastAsiaTheme="minorHAnsi" w:hAnsi="Times New Roman" w:cs="Times New Roman"/>
          <w:lang w:val="en-US"/>
        </w:rPr>
        <w:tab/>
      </w:r>
      <w:r w:rsidRPr="00B16F09">
        <w:rPr>
          <w:rFonts w:ascii="Times New Roman" w:eastAsiaTheme="minorHAnsi" w:hAnsi="Times New Roman" w:cs="Times New Roman"/>
          <w:lang w:val="en-US"/>
        </w:rPr>
        <w:t>Konsideran huruf c U</w:t>
      </w:r>
      <w:r>
        <w:rPr>
          <w:rFonts w:ascii="Times New Roman" w:eastAsiaTheme="minorHAnsi" w:hAnsi="Times New Roman" w:cs="Times New Roman"/>
          <w:lang w:val="en-US"/>
        </w:rPr>
        <w:t>ndang-Undang No. 13 Tahun 2003 t</w:t>
      </w:r>
      <w:r w:rsidRPr="00B16F09">
        <w:rPr>
          <w:rFonts w:ascii="Times New Roman" w:eastAsiaTheme="minorHAnsi" w:hAnsi="Times New Roman" w:cs="Times New Roman"/>
          <w:lang w:val="en-US"/>
        </w:rPr>
        <w:t xml:space="preserve">entang Ketenagakerjaan berisi bahwa sesuai dengan peranan dan kedudukan tenaga kerja, diperlukan pembangunan ketenagakerjaan untuk meningkatkan kualitas tenaga kerja dan peran sertanya dalam pembangunan serta peningkatan perlindungan tenaga kerja dan keluarganya sesuai dengan harkat dan martabat kemanusiaan. </w:t>
      </w:r>
      <w:r w:rsidRPr="00B16F09">
        <w:rPr>
          <w:rFonts w:ascii="Times New Roman" w:hAnsi="Times New Roman" w:cs="Times New Roman"/>
        </w:rPr>
        <w:t>Konsidera</w:t>
      </w:r>
      <w:r>
        <w:rPr>
          <w:rFonts w:ascii="Times New Roman" w:hAnsi="Times New Roman" w:cs="Times New Roman"/>
        </w:rPr>
        <w:t>n huruf d Undang-Undang</w:t>
      </w:r>
      <w:r w:rsidRPr="00B16F09">
        <w:rPr>
          <w:rFonts w:ascii="Times New Roman" w:hAnsi="Times New Roman" w:cs="Times New Roman"/>
        </w:rPr>
        <w:t xml:space="preserve"> No</w:t>
      </w:r>
      <w:r>
        <w:rPr>
          <w:rFonts w:ascii="Times New Roman" w:hAnsi="Times New Roman" w:cs="Times New Roman"/>
          <w:lang w:val="en-US"/>
        </w:rPr>
        <w:t>.</w:t>
      </w:r>
      <w:r w:rsidR="00851FD2">
        <w:rPr>
          <w:rFonts w:ascii="Times New Roman" w:hAnsi="Times New Roman" w:cs="Times New Roman"/>
        </w:rPr>
        <w:t xml:space="preserve"> 13 Tahun 2003 tentang K</w:t>
      </w:r>
      <w:r w:rsidRPr="00B16F09">
        <w:rPr>
          <w:rFonts w:ascii="Times New Roman" w:hAnsi="Times New Roman" w:cs="Times New Roman"/>
        </w:rPr>
        <w:t>etenagakerjaan berisi bahwa perlindungan tenaga kerja dimaksudkan untuk menjamin hak-hak dasar pekerja/buruh dan menjamin kesamaan kesempatan serta perlakuan tanpa diskriminasi atas dasar apapun untuk mewujudkan kesejahteraan pekerja/buruh dan keluarganya dengan tetap memperhatikan perkembangan kemajuan dunia usaha. Penggunaan tenaga kerja asing perlu dilakukan secara selektif demi menjamin tersedianya kesempatan kerja dan</w:t>
      </w:r>
      <w:r w:rsidRPr="00C875E0">
        <w:rPr>
          <w:rFonts w:ascii="Times New Roman" w:hAnsi="Times New Roman" w:cs="Times New Roman"/>
        </w:rPr>
        <w:t xml:space="preserve"> kesejahteraan  warga negara Republik Indonesia</w:t>
      </w:r>
      <w:r>
        <w:rPr>
          <w:rFonts w:ascii="Times New Roman" w:hAnsi="Times New Roman" w:cs="Times New Roman"/>
          <w:lang w:val="en-US"/>
        </w:rPr>
        <w:t>.</w:t>
      </w:r>
      <w:r w:rsidRPr="00C875E0">
        <w:rPr>
          <w:rFonts w:ascii="Times New Roman" w:hAnsi="Times New Roman" w:cs="Times New Roman"/>
        </w:rPr>
        <w:t xml:space="preserve"> B</w:t>
      </w:r>
      <w:r w:rsidRPr="00C875E0">
        <w:rPr>
          <w:rFonts w:ascii="Times New Roman" w:hAnsi="Times New Roman" w:cs="Times New Roman"/>
          <w:iCs/>
        </w:rPr>
        <w:t xml:space="preserve">erdasarkan pemaparan penulis diatas maka penulis mengangkat judul </w:t>
      </w:r>
      <w:r w:rsidR="00D45855">
        <w:rPr>
          <w:rFonts w:ascii="Times New Roman" w:hAnsi="Times New Roman" w:cs="Times New Roman"/>
          <w:iCs/>
        </w:rPr>
        <w:t>tesis</w:t>
      </w:r>
      <w:r w:rsidRPr="00C875E0">
        <w:rPr>
          <w:rFonts w:ascii="Times New Roman" w:hAnsi="Times New Roman" w:cs="Times New Roman"/>
          <w:iCs/>
        </w:rPr>
        <w:t xml:space="preserve">  “</w:t>
      </w:r>
      <w:r w:rsidRPr="00C875E0">
        <w:rPr>
          <w:rFonts w:ascii="Times New Roman" w:eastAsiaTheme="minorHAnsi" w:hAnsi="Times New Roman" w:cs="Times New Roman"/>
        </w:rPr>
        <w:t xml:space="preserve">Tinjauan </w:t>
      </w:r>
      <w:r>
        <w:rPr>
          <w:rFonts w:ascii="Times New Roman" w:eastAsiaTheme="minorHAnsi" w:hAnsi="Times New Roman" w:cs="Times New Roman"/>
        </w:rPr>
        <w:t>Penggunaan Tenaga Kerja A</w:t>
      </w:r>
      <w:r w:rsidRPr="00C875E0">
        <w:rPr>
          <w:rFonts w:ascii="Times New Roman" w:eastAsiaTheme="minorHAnsi" w:hAnsi="Times New Roman" w:cs="Times New Roman"/>
        </w:rPr>
        <w:t>sing d</w:t>
      </w:r>
      <w:r>
        <w:rPr>
          <w:rFonts w:ascii="Times New Roman" w:eastAsiaTheme="minorHAnsi" w:hAnsi="Times New Roman" w:cs="Times New Roman"/>
        </w:rPr>
        <w:t>alam Hubungan Kerja untuk Jabatan Tertentu dan Waktu T</w:t>
      </w:r>
      <w:r w:rsidRPr="00C875E0">
        <w:rPr>
          <w:rFonts w:ascii="Times New Roman" w:eastAsiaTheme="minorHAnsi" w:hAnsi="Times New Roman" w:cs="Times New Roman"/>
        </w:rPr>
        <w:t>ertentu di Indonesia”</w:t>
      </w:r>
    </w:p>
    <w:p w14:paraId="6F62B69E" w14:textId="77777777" w:rsidR="00851FD2" w:rsidRDefault="00851FD2" w:rsidP="00851FD2">
      <w:pPr>
        <w:autoSpaceDE w:val="0"/>
        <w:autoSpaceDN w:val="0"/>
        <w:adjustRightInd w:val="0"/>
        <w:spacing w:line="480" w:lineRule="auto"/>
        <w:rPr>
          <w:rFonts w:ascii="Times New Roman" w:eastAsiaTheme="minorHAnsi" w:hAnsi="Times New Roman" w:cs="Times New Roman"/>
        </w:rPr>
      </w:pPr>
    </w:p>
    <w:p w14:paraId="4688C931" w14:textId="59156DA9" w:rsidR="00687B06" w:rsidRPr="00341253" w:rsidRDefault="00687B06" w:rsidP="00687B06">
      <w:pPr>
        <w:pStyle w:val="Heading2"/>
        <w:numPr>
          <w:ilvl w:val="0"/>
          <w:numId w:val="41"/>
        </w:numPr>
        <w:spacing w:line="480" w:lineRule="auto"/>
        <w:ind w:left="0"/>
        <w:rPr>
          <w:rFonts w:ascii="Times New Roman" w:hAnsi="Times New Roman" w:cs="Times New Roman"/>
          <w:b/>
          <w:color w:val="auto"/>
          <w:sz w:val="24"/>
          <w:szCs w:val="24"/>
          <w:lang w:val="en-US"/>
        </w:rPr>
      </w:pPr>
      <w:bookmarkStart w:id="10" w:name="_Toc62586375"/>
      <w:r w:rsidRPr="00341253">
        <w:rPr>
          <w:rFonts w:ascii="Times New Roman" w:hAnsi="Times New Roman" w:cs="Times New Roman"/>
          <w:b/>
          <w:color w:val="auto"/>
          <w:sz w:val="24"/>
          <w:szCs w:val="24"/>
          <w:lang w:val="en-US"/>
        </w:rPr>
        <w:lastRenderedPageBreak/>
        <w:t>Rumusan Masalah</w:t>
      </w:r>
      <w:bookmarkEnd w:id="10"/>
    </w:p>
    <w:p w14:paraId="089B4002" w14:textId="77777777" w:rsidR="00687B06" w:rsidRPr="00341253" w:rsidRDefault="00687B06" w:rsidP="00687B06">
      <w:pPr>
        <w:autoSpaceDE w:val="0"/>
        <w:autoSpaceDN w:val="0"/>
        <w:adjustRightInd w:val="0"/>
        <w:spacing w:line="480" w:lineRule="auto"/>
        <w:rPr>
          <w:rFonts w:ascii="Times New Roman" w:hAnsi="Times New Roman" w:cs="Times New Roman"/>
          <w:lang w:val="en-US"/>
        </w:rPr>
      </w:pPr>
      <w:r w:rsidRPr="00341253">
        <w:rPr>
          <w:rFonts w:ascii="Times New Roman" w:hAnsi="Times New Roman" w:cs="Times New Roman"/>
        </w:rPr>
        <w:t>Berdasarkan latar belakang di atas,</w:t>
      </w:r>
      <w:r w:rsidRPr="00341253">
        <w:rPr>
          <w:rFonts w:ascii="Times New Roman" w:hAnsi="Times New Roman" w:cs="Times New Roman"/>
          <w:lang w:val="en-US"/>
        </w:rPr>
        <w:t xml:space="preserve"> maka</w:t>
      </w:r>
      <w:r w:rsidRPr="00341253">
        <w:rPr>
          <w:rFonts w:ascii="Times New Roman" w:hAnsi="Times New Roman" w:cs="Times New Roman"/>
        </w:rPr>
        <w:t xml:space="preserve"> </w:t>
      </w:r>
      <w:r w:rsidRPr="00341253">
        <w:rPr>
          <w:rFonts w:ascii="Times New Roman" w:hAnsi="Times New Roman" w:cs="Times New Roman"/>
          <w:lang w:val="en-US"/>
        </w:rPr>
        <w:t xml:space="preserve"> terdapat dua (2) </w:t>
      </w:r>
      <w:r w:rsidRPr="00341253">
        <w:rPr>
          <w:rFonts w:ascii="Times New Roman" w:hAnsi="Times New Roman" w:cs="Times New Roman"/>
        </w:rPr>
        <w:t>permasalahan pokok dalam penelitian ini yaitu</w:t>
      </w:r>
      <w:r w:rsidRPr="00341253">
        <w:rPr>
          <w:rFonts w:ascii="Times New Roman" w:hAnsi="Times New Roman" w:cs="Times New Roman"/>
          <w:lang w:val="en-US"/>
        </w:rPr>
        <w:t>:</w:t>
      </w:r>
    </w:p>
    <w:p w14:paraId="46F35316" w14:textId="77777777" w:rsidR="00687B06" w:rsidRDefault="00687B06" w:rsidP="00687B06">
      <w:pPr>
        <w:pStyle w:val="ListParagraph"/>
        <w:numPr>
          <w:ilvl w:val="3"/>
          <w:numId w:val="41"/>
        </w:numPr>
        <w:autoSpaceDE w:val="0"/>
        <w:autoSpaceDN w:val="0"/>
        <w:adjustRightInd w:val="0"/>
        <w:spacing w:line="480" w:lineRule="auto"/>
        <w:ind w:left="360"/>
        <w:rPr>
          <w:rFonts w:ascii="Times New Roman" w:hAnsi="Times New Roman" w:cs="Times New Roman"/>
          <w:iCs/>
          <w:lang w:val="en-US"/>
        </w:rPr>
      </w:pPr>
      <w:r w:rsidRPr="00324903">
        <w:rPr>
          <w:rFonts w:ascii="Times New Roman" w:hAnsi="Times New Roman" w:cs="Times New Roman"/>
          <w:iCs/>
          <w:lang w:val="en-US"/>
        </w:rPr>
        <w:t>Apakah kebijakan pemerintah terka</w:t>
      </w:r>
      <w:r>
        <w:rPr>
          <w:rFonts w:ascii="Times New Roman" w:hAnsi="Times New Roman" w:cs="Times New Roman"/>
          <w:iCs/>
          <w:lang w:val="en-US"/>
        </w:rPr>
        <w:t>it tenaga kerja asing pada jabatan tertentu dan waktu</w:t>
      </w:r>
      <w:r w:rsidRPr="00324903">
        <w:rPr>
          <w:rFonts w:ascii="Times New Roman" w:hAnsi="Times New Roman" w:cs="Times New Roman"/>
          <w:iCs/>
          <w:lang w:val="en-US"/>
        </w:rPr>
        <w:t xml:space="preserve"> tertentu sudah sejalan dengan kewajiban pemerintah dalam menjamin kesempatan kerja bagi warga negara Indonesia? </w:t>
      </w:r>
    </w:p>
    <w:p w14:paraId="7FC73BF8" w14:textId="77777777" w:rsidR="00687B06" w:rsidRPr="000F68DF" w:rsidRDefault="00687B06" w:rsidP="00687B06">
      <w:pPr>
        <w:pStyle w:val="ListParagraph"/>
        <w:numPr>
          <w:ilvl w:val="3"/>
          <w:numId w:val="41"/>
        </w:numPr>
        <w:autoSpaceDE w:val="0"/>
        <w:autoSpaceDN w:val="0"/>
        <w:adjustRightInd w:val="0"/>
        <w:spacing w:line="480" w:lineRule="auto"/>
        <w:ind w:left="360"/>
        <w:rPr>
          <w:rFonts w:ascii="Times New Roman" w:hAnsi="Times New Roman" w:cs="Times New Roman"/>
          <w:iCs/>
          <w:lang w:val="en-US"/>
        </w:rPr>
      </w:pPr>
      <w:r w:rsidRPr="00324903">
        <w:rPr>
          <w:rFonts w:ascii="Times New Roman" w:hAnsi="Times New Roman" w:cs="Times New Roman"/>
          <w:lang w:val="en-US"/>
        </w:rPr>
        <w:t xml:space="preserve">Apakah kebijakan </w:t>
      </w:r>
      <w:r>
        <w:rPr>
          <w:rFonts w:ascii="Times New Roman" w:hAnsi="Times New Roman" w:cs="Times New Roman"/>
          <w:lang w:val="en-US"/>
        </w:rPr>
        <w:t xml:space="preserve">tenaga kerja asing pada jabatan tertentu </w:t>
      </w:r>
      <w:r w:rsidRPr="00324903">
        <w:rPr>
          <w:rFonts w:ascii="Times New Roman" w:hAnsi="Times New Roman" w:cs="Times New Roman"/>
          <w:lang w:val="en-US"/>
        </w:rPr>
        <w:t xml:space="preserve">dan </w:t>
      </w:r>
      <w:r>
        <w:rPr>
          <w:rFonts w:ascii="Times New Roman" w:hAnsi="Times New Roman" w:cs="Times New Roman"/>
          <w:lang w:val="en-US"/>
        </w:rPr>
        <w:t xml:space="preserve">waktu </w:t>
      </w:r>
      <w:r w:rsidRPr="00324903">
        <w:rPr>
          <w:rFonts w:ascii="Times New Roman" w:hAnsi="Times New Roman" w:cs="Times New Roman"/>
          <w:lang w:val="en-US"/>
        </w:rPr>
        <w:t>tertentu berdampak terhadap peningkatan tenaga kerja asing illegal dan berkurangnya kesempatan kerja bagi warga negara Indonesia?</w:t>
      </w:r>
    </w:p>
    <w:p w14:paraId="19549627" w14:textId="77777777" w:rsidR="00687B06" w:rsidRPr="000F68DF" w:rsidRDefault="00687B06" w:rsidP="00687B06">
      <w:pPr>
        <w:pStyle w:val="ListParagraph"/>
        <w:autoSpaceDE w:val="0"/>
        <w:autoSpaceDN w:val="0"/>
        <w:adjustRightInd w:val="0"/>
        <w:spacing w:line="480" w:lineRule="auto"/>
        <w:ind w:left="360"/>
        <w:rPr>
          <w:rFonts w:ascii="Times New Roman" w:hAnsi="Times New Roman" w:cs="Times New Roman"/>
          <w:iCs/>
          <w:lang w:val="en-US"/>
        </w:rPr>
      </w:pPr>
    </w:p>
    <w:p w14:paraId="5D110FC9" w14:textId="6B14622B" w:rsidR="00687B06" w:rsidRPr="00341253" w:rsidRDefault="00687B06" w:rsidP="00687B06">
      <w:pPr>
        <w:pStyle w:val="Heading2"/>
        <w:numPr>
          <w:ilvl w:val="0"/>
          <w:numId w:val="41"/>
        </w:numPr>
        <w:spacing w:line="480" w:lineRule="auto"/>
        <w:ind w:left="0"/>
        <w:rPr>
          <w:rFonts w:ascii="Times New Roman" w:hAnsi="Times New Roman" w:cs="Times New Roman"/>
          <w:b/>
          <w:sz w:val="24"/>
          <w:szCs w:val="24"/>
          <w:lang w:val="en-US"/>
        </w:rPr>
      </w:pPr>
      <w:bookmarkStart w:id="11" w:name="_Toc62586376"/>
      <w:r w:rsidRPr="00341253">
        <w:rPr>
          <w:rFonts w:ascii="Times New Roman" w:hAnsi="Times New Roman" w:cs="Times New Roman"/>
          <w:b/>
          <w:color w:val="auto"/>
          <w:sz w:val="24"/>
          <w:szCs w:val="24"/>
          <w:lang w:val="en-US"/>
        </w:rPr>
        <w:t>Tujuan Penelitian</w:t>
      </w:r>
      <w:bookmarkEnd w:id="11"/>
    </w:p>
    <w:p w14:paraId="72978601" w14:textId="77777777" w:rsidR="00687B06" w:rsidRDefault="00687B06" w:rsidP="00687B06">
      <w:pPr>
        <w:spacing w:line="480" w:lineRule="auto"/>
        <w:rPr>
          <w:rFonts w:ascii="Times New Roman" w:hAnsi="Times New Roman" w:cs="Times New Roman"/>
        </w:rPr>
      </w:pPr>
      <w:r w:rsidRPr="00680154">
        <w:rPr>
          <w:rFonts w:ascii="Times New Roman" w:hAnsi="Times New Roman" w:cs="Times New Roman"/>
        </w:rPr>
        <w:t>Berdasarkan permasalahan di atas, maka yang menjadi tujuan penelitian ini adalah:</w:t>
      </w:r>
    </w:p>
    <w:p w14:paraId="39FCDB76" w14:textId="77777777" w:rsidR="00687B06" w:rsidRDefault="00687B06" w:rsidP="00687B06">
      <w:pPr>
        <w:pStyle w:val="ListParagraph"/>
        <w:numPr>
          <w:ilvl w:val="0"/>
          <w:numId w:val="2"/>
        </w:numPr>
        <w:spacing w:line="480" w:lineRule="auto"/>
        <w:ind w:left="360"/>
        <w:rPr>
          <w:rFonts w:ascii="Times New Roman" w:hAnsi="Times New Roman" w:cs="Times New Roman"/>
          <w:lang w:val="en-US"/>
        </w:rPr>
      </w:pPr>
      <w:r>
        <w:rPr>
          <w:rFonts w:ascii="Times New Roman" w:hAnsi="Times New Roman" w:cs="Times New Roman"/>
          <w:lang w:val="en-US"/>
        </w:rPr>
        <w:t xml:space="preserve">Untuk mengetahui dan menganalisis </w:t>
      </w:r>
      <w:r w:rsidRPr="00680154">
        <w:rPr>
          <w:rFonts w:ascii="Times New Roman" w:hAnsi="Times New Roman" w:cs="Times New Roman"/>
          <w:iCs/>
          <w:lang w:val="en-US"/>
        </w:rPr>
        <w:t>kebijakan pemerintah terka</w:t>
      </w:r>
      <w:r>
        <w:rPr>
          <w:rFonts w:ascii="Times New Roman" w:hAnsi="Times New Roman" w:cs="Times New Roman"/>
          <w:iCs/>
          <w:lang w:val="en-US"/>
        </w:rPr>
        <w:t>it tenaga kerja asing pada jabatan tertentu</w:t>
      </w:r>
      <w:r w:rsidRPr="00680154">
        <w:rPr>
          <w:rFonts w:ascii="Times New Roman" w:hAnsi="Times New Roman" w:cs="Times New Roman"/>
          <w:iCs/>
          <w:lang w:val="en-US"/>
        </w:rPr>
        <w:t xml:space="preserve"> dan </w:t>
      </w:r>
      <w:r>
        <w:rPr>
          <w:rFonts w:ascii="Times New Roman" w:hAnsi="Times New Roman" w:cs="Times New Roman"/>
          <w:iCs/>
          <w:lang w:val="en-US"/>
        </w:rPr>
        <w:t xml:space="preserve">waktu </w:t>
      </w:r>
      <w:r w:rsidRPr="00680154">
        <w:rPr>
          <w:rFonts w:ascii="Times New Roman" w:hAnsi="Times New Roman" w:cs="Times New Roman"/>
          <w:iCs/>
          <w:lang w:val="en-US"/>
        </w:rPr>
        <w:t>tertentu sudah sejalan dengan kewajiban pemerintah dalam menjamin kesempatan kerja bagi warga negara Indonesia</w:t>
      </w:r>
      <w:r>
        <w:rPr>
          <w:rFonts w:ascii="Times New Roman" w:hAnsi="Times New Roman" w:cs="Times New Roman"/>
          <w:iCs/>
          <w:lang w:val="en-US"/>
        </w:rPr>
        <w:t>.</w:t>
      </w:r>
    </w:p>
    <w:p w14:paraId="347C0487" w14:textId="77777777" w:rsidR="00687B06" w:rsidRDefault="00687B06" w:rsidP="00687B06">
      <w:pPr>
        <w:pStyle w:val="ListParagraph"/>
        <w:numPr>
          <w:ilvl w:val="0"/>
          <w:numId w:val="2"/>
        </w:numPr>
        <w:spacing w:line="480" w:lineRule="auto"/>
        <w:ind w:left="360"/>
        <w:rPr>
          <w:rFonts w:ascii="Times New Roman" w:hAnsi="Times New Roman" w:cs="Times New Roman"/>
          <w:lang w:val="en-US"/>
        </w:rPr>
      </w:pPr>
      <w:r w:rsidRPr="00B26040">
        <w:rPr>
          <w:rFonts w:ascii="Times New Roman" w:hAnsi="Times New Roman" w:cs="Times New Roman"/>
          <w:iCs/>
          <w:lang w:val="en-US"/>
        </w:rPr>
        <w:t xml:space="preserve">Untuk mengetahui dan menganalis </w:t>
      </w:r>
      <w:r>
        <w:rPr>
          <w:rFonts w:ascii="Times New Roman" w:hAnsi="Times New Roman" w:cs="Times New Roman"/>
          <w:iCs/>
          <w:lang w:val="en-US"/>
        </w:rPr>
        <w:t xml:space="preserve">dampak </w:t>
      </w:r>
      <w:r w:rsidRPr="00B26040">
        <w:rPr>
          <w:rFonts w:ascii="Times New Roman" w:hAnsi="Times New Roman" w:cs="Times New Roman"/>
          <w:lang w:val="en-US"/>
        </w:rPr>
        <w:t>kebijak</w:t>
      </w:r>
      <w:r>
        <w:rPr>
          <w:rFonts w:ascii="Times New Roman" w:hAnsi="Times New Roman" w:cs="Times New Roman"/>
          <w:lang w:val="en-US"/>
        </w:rPr>
        <w:t>an tenaga kerja asing pada jabatan tertentu dan waktu</w:t>
      </w:r>
      <w:r w:rsidRPr="00B26040">
        <w:rPr>
          <w:rFonts w:ascii="Times New Roman" w:hAnsi="Times New Roman" w:cs="Times New Roman"/>
          <w:lang w:val="en-US"/>
        </w:rPr>
        <w:t xml:space="preserve"> tertentu terhadap peningkatan tenaga kerja asing illegal dan berkurangnya kesempatan kerja bagi warga negara Indonesia</w:t>
      </w:r>
    </w:p>
    <w:p w14:paraId="1B64E6FB" w14:textId="68470F43" w:rsidR="00687B06" w:rsidRPr="00341253" w:rsidRDefault="00687B06" w:rsidP="00687B06">
      <w:pPr>
        <w:pStyle w:val="Heading2"/>
        <w:numPr>
          <w:ilvl w:val="0"/>
          <w:numId w:val="41"/>
        </w:numPr>
        <w:spacing w:line="480" w:lineRule="auto"/>
        <w:ind w:left="0"/>
        <w:rPr>
          <w:rFonts w:ascii="Times New Roman" w:hAnsi="Times New Roman" w:cs="Times New Roman"/>
          <w:b/>
          <w:color w:val="auto"/>
          <w:sz w:val="24"/>
          <w:szCs w:val="24"/>
          <w:lang w:val="en-US"/>
        </w:rPr>
      </w:pPr>
      <w:bookmarkStart w:id="12" w:name="_Toc62586377"/>
      <w:r w:rsidRPr="00341253">
        <w:rPr>
          <w:rFonts w:ascii="Times New Roman" w:hAnsi="Times New Roman" w:cs="Times New Roman"/>
          <w:b/>
          <w:color w:val="auto"/>
          <w:sz w:val="24"/>
          <w:szCs w:val="24"/>
          <w:lang w:val="en-US"/>
        </w:rPr>
        <w:t>Manfaat Penelitian</w:t>
      </w:r>
      <w:bookmarkEnd w:id="12"/>
    </w:p>
    <w:p w14:paraId="08FDE63B" w14:textId="77777777" w:rsidR="00687B06" w:rsidRPr="00851FD2" w:rsidRDefault="00687B06" w:rsidP="00687B06">
      <w:pPr>
        <w:pStyle w:val="ListParagraph"/>
        <w:numPr>
          <w:ilvl w:val="0"/>
          <w:numId w:val="5"/>
        </w:numPr>
        <w:spacing w:line="480" w:lineRule="auto"/>
        <w:ind w:left="360"/>
        <w:rPr>
          <w:rFonts w:ascii="Times New Roman" w:eastAsia="Calibri" w:hAnsi="Times New Roman" w:cs="Times New Roman"/>
          <w:b/>
        </w:rPr>
      </w:pPr>
      <w:r w:rsidRPr="00851FD2">
        <w:rPr>
          <w:rFonts w:ascii="Times New Roman" w:eastAsia="Calibri" w:hAnsi="Times New Roman" w:cs="Times New Roman"/>
        </w:rPr>
        <w:t>Secara Teoritis</w:t>
      </w:r>
    </w:p>
    <w:p w14:paraId="0F761E02" w14:textId="77777777" w:rsidR="00687B06" w:rsidRDefault="00687B06" w:rsidP="00687B06">
      <w:pPr>
        <w:pStyle w:val="ListParagraph"/>
        <w:spacing w:line="480" w:lineRule="auto"/>
        <w:ind w:left="360"/>
        <w:rPr>
          <w:rFonts w:ascii="Times New Roman" w:eastAsiaTheme="minorHAnsi" w:hAnsi="Times New Roman" w:cs="Times New Roman"/>
          <w:lang w:val="en-US"/>
        </w:rPr>
      </w:pPr>
      <w:r>
        <w:rPr>
          <w:rFonts w:ascii="Times New Roman" w:eastAsia="Calibri" w:hAnsi="Times New Roman" w:cs="Times New Roman"/>
          <w:lang w:val="en-US"/>
        </w:rPr>
        <w:lastRenderedPageBreak/>
        <w:t>H</w:t>
      </w:r>
      <w:r w:rsidRPr="00412BF7">
        <w:rPr>
          <w:rFonts w:ascii="Times New Roman" w:eastAsiaTheme="minorHAnsi" w:hAnsi="Times New Roman" w:cs="Times New Roman"/>
          <w:lang w:val="en-US"/>
        </w:rPr>
        <w:t>asil penelitian ini dihar</w:t>
      </w:r>
      <w:r>
        <w:rPr>
          <w:rFonts w:ascii="Times New Roman" w:eastAsiaTheme="minorHAnsi" w:hAnsi="Times New Roman" w:cs="Times New Roman"/>
          <w:lang w:val="en-US"/>
        </w:rPr>
        <w:t>apkan dapat memberikan sumbangsih pemikiran</w:t>
      </w:r>
      <w:r w:rsidRPr="00412BF7">
        <w:rPr>
          <w:rFonts w:ascii="Times New Roman" w:eastAsiaTheme="minorHAnsi" w:hAnsi="Times New Roman" w:cs="Times New Roman"/>
          <w:lang w:val="en-US"/>
        </w:rPr>
        <w:t xml:space="preserve"> bagi perkembangan ilmu hukum, khususnya terkait peraturan</w:t>
      </w:r>
      <w:r>
        <w:rPr>
          <w:rFonts w:ascii="Times New Roman" w:eastAsiaTheme="minorHAnsi" w:hAnsi="Times New Roman" w:cs="Times New Roman"/>
          <w:lang w:val="en-US"/>
        </w:rPr>
        <w:t xml:space="preserve"> </w:t>
      </w:r>
      <w:r w:rsidRPr="00412BF7">
        <w:rPr>
          <w:rFonts w:ascii="Times New Roman" w:eastAsiaTheme="minorHAnsi" w:hAnsi="Times New Roman" w:cs="Times New Roman"/>
          <w:lang w:val="en-US"/>
        </w:rPr>
        <w:t xml:space="preserve">perundang-undangan </w:t>
      </w:r>
      <w:r>
        <w:rPr>
          <w:rFonts w:ascii="Times New Roman" w:eastAsiaTheme="minorHAnsi" w:hAnsi="Times New Roman" w:cs="Times New Roman"/>
          <w:lang w:val="en-US"/>
        </w:rPr>
        <w:t xml:space="preserve">tenaga kerja </w:t>
      </w:r>
      <w:r w:rsidRPr="00412BF7">
        <w:rPr>
          <w:rFonts w:ascii="Times New Roman" w:eastAsiaTheme="minorHAnsi" w:hAnsi="Times New Roman" w:cs="Times New Roman"/>
          <w:lang w:val="en-US"/>
        </w:rPr>
        <w:t>asing di Indonesia agar</w:t>
      </w:r>
      <w:r>
        <w:rPr>
          <w:rFonts w:ascii="Times New Roman" w:eastAsiaTheme="minorHAnsi" w:hAnsi="Times New Roman" w:cs="Times New Roman"/>
          <w:lang w:val="en-US"/>
        </w:rPr>
        <w:t xml:space="preserve"> </w:t>
      </w:r>
      <w:r w:rsidRPr="00412BF7">
        <w:rPr>
          <w:rFonts w:ascii="Times New Roman" w:eastAsiaTheme="minorHAnsi" w:hAnsi="Times New Roman" w:cs="Times New Roman"/>
          <w:lang w:val="en-US"/>
        </w:rPr>
        <w:t xml:space="preserve">tercipta peraturan perundang-undangan yang dapat menjamin </w:t>
      </w:r>
      <w:r>
        <w:rPr>
          <w:rFonts w:ascii="Times New Roman" w:eastAsiaTheme="minorHAnsi" w:hAnsi="Times New Roman" w:cs="Times New Roman"/>
          <w:lang w:val="en-US"/>
        </w:rPr>
        <w:t>kepastian hukum terhadap tenaga kerja asing di Indonesia.</w:t>
      </w:r>
    </w:p>
    <w:p w14:paraId="4169EB86" w14:textId="77777777" w:rsidR="00687B06" w:rsidRPr="003A0A4E" w:rsidRDefault="00687B06" w:rsidP="00687B06">
      <w:pPr>
        <w:pStyle w:val="ListParagraph"/>
        <w:numPr>
          <w:ilvl w:val="0"/>
          <w:numId w:val="5"/>
        </w:numPr>
        <w:spacing w:line="480" w:lineRule="auto"/>
        <w:ind w:left="360"/>
        <w:rPr>
          <w:rFonts w:ascii="Times New Roman" w:eastAsia="Calibri" w:hAnsi="Times New Roman" w:cs="Times New Roman"/>
          <w:b/>
        </w:rPr>
      </w:pPr>
      <w:r w:rsidRPr="00E80A54">
        <w:rPr>
          <w:rFonts w:ascii="Times New Roman" w:eastAsia="Calibri" w:hAnsi="Times New Roman" w:cs="Times New Roman"/>
        </w:rPr>
        <w:t>Secara Praktis</w:t>
      </w:r>
    </w:p>
    <w:p w14:paraId="177D4162" w14:textId="77777777" w:rsidR="00687B06" w:rsidRPr="0099267D" w:rsidRDefault="00687B06" w:rsidP="00687B06">
      <w:pPr>
        <w:pStyle w:val="ListParagraph"/>
        <w:numPr>
          <w:ilvl w:val="0"/>
          <w:numId w:val="4"/>
        </w:numPr>
        <w:spacing w:line="480" w:lineRule="auto"/>
        <w:ind w:left="720"/>
        <w:rPr>
          <w:rFonts w:ascii="Times New Roman" w:hAnsi="Times New Roman" w:cs="Times New Roman"/>
          <w:b/>
          <w:lang w:val="en-US"/>
        </w:rPr>
      </w:pPr>
      <w:r w:rsidRPr="0099267D">
        <w:rPr>
          <w:rFonts w:ascii="Times New Roman" w:hAnsi="Times New Roman" w:cs="Times New Roman"/>
          <w:lang w:val="en-US"/>
        </w:rPr>
        <w:t>P</w:t>
      </w:r>
      <w:r w:rsidRPr="0099267D">
        <w:rPr>
          <w:rFonts w:ascii="Times New Roman" w:hAnsi="Times New Roman" w:cs="Times New Roman"/>
        </w:rPr>
        <w:t>enelitian ini diharapkan</w:t>
      </w:r>
      <w:r w:rsidRPr="0099267D">
        <w:rPr>
          <w:rFonts w:ascii="Times New Roman" w:hAnsi="Times New Roman" w:cs="Times New Roman"/>
          <w:lang w:val="en-US"/>
        </w:rPr>
        <w:t xml:space="preserve"> dapat</w:t>
      </w:r>
      <w:r w:rsidRPr="0099267D">
        <w:rPr>
          <w:rFonts w:ascii="Times New Roman" w:hAnsi="Times New Roman" w:cs="Times New Roman"/>
        </w:rPr>
        <w:t xml:space="preserve"> memberikan masukan kepada pemerintah khususnya Kementrian</w:t>
      </w:r>
      <w:r w:rsidRPr="0099267D">
        <w:rPr>
          <w:rFonts w:ascii="Times New Roman" w:hAnsi="Times New Roman" w:cs="Times New Roman"/>
          <w:lang w:val="en-US"/>
        </w:rPr>
        <w:t xml:space="preserve"> Tenaga Kerja</w:t>
      </w:r>
      <w:r w:rsidRPr="0099267D">
        <w:rPr>
          <w:rFonts w:ascii="Times New Roman" w:hAnsi="Times New Roman" w:cs="Times New Roman"/>
        </w:rPr>
        <w:t xml:space="preserve"> sebagai lembaga yang menyelenggarakan urusan pemerintahan di bidang</w:t>
      </w:r>
      <w:r w:rsidRPr="0099267D">
        <w:rPr>
          <w:rFonts w:ascii="Times New Roman" w:hAnsi="Times New Roman" w:cs="Times New Roman"/>
          <w:lang w:val="en-US"/>
        </w:rPr>
        <w:t xml:space="preserve"> penggunaan tenaga kerja asing</w:t>
      </w:r>
      <w:r w:rsidRPr="0099267D">
        <w:rPr>
          <w:rFonts w:ascii="Times New Roman" w:hAnsi="Times New Roman" w:cs="Times New Roman"/>
        </w:rPr>
        <w:t>.</w:t>
      </w:r>
    </w:p>
    <w:p w14:paraId="3B420DF1" w14:textId="0A173AB7" w:rsidR="00687B06" w:rsidRPr="00412BF7" w:rsidRDefault="00687B06" w:rsidP="00687B06">
      <w:pPr>
        <w:pStyle w:val="ListParagraph"/>
        <w:numPr>
          <w:ilvl w:val="0"/>
          <w:numId w:val="4"/>
        </w:numPr>
        <w:spacing w:line="480" w:lineRule="auto"/>
        <w:ind w:left="720"/>
        <w:rPr>
          <w:rFonts w:ascii="Times New Roman" w:hAnsi="Times New Roman" w:cs="Times New Roman"/>
          <w:b/>
          <w:lang w:val="en-US"/>
        </w:rPr>
      </w:pPr>
      <w:r w:rsidRPr="009668CE">
        <w:rPr>
          <w:rFonts w:ascii="Times New Roman" w:hAnsi="Times New Roman" w:cs="Times New Roman"/>
          <w:lang w:val="en-US"/>
        </w:rPr>
        <w:t>P</w:t>
      </w:r>
      <w:r w:rsidRPr="009668CE">
        <w:rPr>
          <w:rFonts w:ascii="Times New Roman" w:hAnsi="Times New Roman" w:cs="Times New Roman"/>
        </w:rPr>
        <w:t xml:space="preserve">enelitian ini </w:t>
      </w:r>
      <w:r>
        <w:rPr>
          <w:rFonts w:ascii="Times New Roman" w:hAnsi="Times New Roman" w:cs="Times New Roman"/>
        </w:rPr>
        <w:t xml:space="preserve">diharapkan dapat memberikan </w:t>
      </w:r>
      <w:r w:rsidRPr="009668CE">
        <w:rPr>
          <w:rFonts w:ascii="Times New Roman" w:hAnsi="Times New Roman" w:cs="Times New Roman"/>
        </w:rPr>
        <w:t>masukan</w:t>
      </w:r>
      <w:r w:rsidRPr="009668CE">
        <w:rPr>
          <w:rFonts w:ascii="Times New Roman" w:hAnsi="Times New Roman" w:cs="Times New Roman"/>
          <w:lang w:val="en-US"/>
        </w:rPr>
        <w:t xml:space="preserve"> </w:t>
      </w:r>
      <w:r w:rsidRPr="009668CE">
        <w:rPr>
          <w:rFonts w:ascii="Times New Roman" w:eastAsiaTheme="minorHAnsi" w:hAnsi="Times New Roman" w:cs="Times New Roman"/>
          <w:lang w:val="en-US"/>
        </w:rPr>
        <w:t xml:space="preserve">kepada Instansi Negara </w:t>
      </w:r>
      <w:r>
        <w:rPr>
          <w:rFonts w:ascii="Times New Roman" w:eastAsiaTheme="minorHAnsi" w:hAnsi="Times New Roman" w:cs="Times New Roman"/>
          <w:lang w:val="en-US"/>
        </w:rPr>
        <w:t xml:space="preserve">baik </w:t>
      </w:r>
      <w:r w:rsidR="00851FD2">
        <w:rPr>
          <w:rFonts w:ascii="Times New Roman" w:eastAsiaTheme="minorHAnsi" w:hAnsi="Times New Roman" w:cs="Times New Roman"/>
          <w:lang w:val="en-US"/>
        </w:rPr>
        <w:t>legislatif maupun e</w:t>
      </w:r>
      <w:r w:rsidRPr="009668CE">
        <w:rPr>
          <w:rFonts w:ascii="Times New Roman" w:eastAsiaTheme="minorHAnsi" w:hAnsi="Times New Roman" w:cs="Times New Roman"/>
          <w:lang w:val="en-US"/>
        </w:rPr>
        <w:t xml:space="preserve">ksekutif </w:t>
      </w:r>
      <w:r>
        <w:rPr>
          <w:rFonts w:ascii="Times New Roman" w:eastAsiaTheme="minorHAnsi" w:hAnsi="Times New Roman" w:cs="Times New Roman"/>
          <w:lang w:val="en-US"/>
        </w:rPr>
        <w:t xml:space="preserve">dalam </w:t>
      </w:r>
      <w:r w:rsidRPr="009668CE">
        <w:rPr>
          <w:rFonts w:ascii="Times New Roman" w:eastAsiaTheme="minorHAnsi" w:hAnsi="Times New Roman" w:cs="Times New Roman"/>
          <w:lang w:val="en-US"/>
        </w:rPr>
        <w:t>menciptakan</w:t>
      </w:r>
      <w:r>
        <w:rPr>
          <w:rFonts w:ascii="Times New Roman" w:eastAsiaTheme="minorHAnsi" w:hAnsi="Times New Roman" w:cs="Times New Roman"/>
          <w:lang w:val="en-US"/>
        </w:rPr>
        <w:t xml:space="preserve"> peraturan perundang- undangan </w:t>
      </w:r>
      <w:r w:rsidRPr="009668CE">
        <w:rPr>
          <w:rFonts w:ascii="Times New Roman" w:eastAsiaTheme="minorHAnsi" w:hAnsi="Times New Roman" w:cs="Times New Roman"/>
          <w:lang w:val="en-US"/>
        </w:rPr>
        <w:t xml:space="preserve">yang </w:t>
      </w:r>
      <w:r>
        <w:rPr>
          <w:rFonts w:ascii="Times New Roman" w:eastAsiaTheme="minorHAnsi" w:hAnsi="Times New Roman" w:cs="Times New Roman"/>
          <w:lang w:val="en-US"/>
        </w:rPr>
        <w:t xml:space="preserve">menjamin </w:t>
      </w:r>
      <w:r w:rsidRPr="009668CE">
        <w:rPr>
          <w:rFonts w:ascii="Times New Roman" w:eastAsiaTheme="minorHAnsi" w:hAnsi="Times New Roman" w:cs="Times New Roman"/>
          <w:lang w:val="en-US"/>
        </w:rPr>
        <w:t>kepastian hukum terhadap penggunaan tenaga kerja asing</w:t>
      </w:r>
      <w:r>
        <w:rPr>
          <w:rFonts w:ascii="Times New Roman" w:eastAsiaTheme="minorHAnsi" w:hAnsi="Times New Roman" w:cs="Times New Roman"/>
          <w:lang w:val="en-US"/>
        </w:rPr>
        <w:t xml:space="preserve"> </w:t>
      </w:r>
      <w:r w:rsidRPr="009668CE">
        <w:rPr>
          <w:rFonts w:ascii="Times New Roman" w:eastAsiaTheme="minorHAnsi" w:hAnsi="Times New Roman" w:cs="Times New Roman"/>
        </w:rPr>
        <w:t>dalam hubungan kerja untuk jabatan tertentu dan waktu tertentu</w:t>
      </w:r>
      <w:r>
        <w:rPr>
          <w:rFonts w:ascii="Times New Roman" w:eastAsiaTheme="minorHAnsi" w:hAnsi="Times New Roman" w:cs="Times New Roman"/>
          <w:lang w:val="en-US"/>
        </w:rPr>
        <w:t>.</w:t>
      </w:r>
    </w:p>
    <w:p w14:paraId="701D9902" w14:textId="77777777" w:rsidR="00687B06" w:rsidRPr="00C34711" w:rsidRDefault="00687B06" w:rsidP="00687B06">
      <w:pPr>
        <w:pStyle w:val="ListParagraph"/>
        <w:numPr>
          <w:ilvl w:val="0"/>
          <w:numId w:val="4"/>
        </w:numPr>
        <w:autoSpaceDE w:val="0"/>
        <w:autoSpaceDN w:val="0"/>
        <w:adjustRightInd w:val="0"/>
        <w:spacing w:line="480" w:lineRule="auto"/>
        <w:ind w:left="720"/>
        <w:rPr>
          <w:rFonts w:ascii="Times New Roman" w:hAnsi="Times New Roman" w:cs="Times New Roman"/>
          <w:lang w:val="en-US"/>
        </w:rPr>
      </w:pPr>
      <w:r w:rsidRPr="00681624">
        <w:rPr>
          <w:rFonts w:ascii="Times New Roman" w:eastAsiaTheme="minorHAnsi" w:hAnsi="Times New Roman" w:cs="Times New Roman"/>
          <w:lang w:val="en-US"/>
        </w:rPr>
        <w:t xml:space="preserve">Penelitian ini diharapkan </w:t>
      </w:r>
      <w:proofErr w:type="gramStart"/>
      <w:r w:rsidRPr="00681624">
        <w:rPr>
          <w:rFonts w:ascii="Times New Roman" w:eastAsiaTheme="minorHAnsi" w:hAnsi="Times New Roman" w:cs="Times New Roman"/>
          <w:lang w:val="en-US"/>
        </w:rPr>
        <w:t>dapat  memberikan</w:t>
      </w:r>
      <w:proofErr w:type="gramEnd"/>
      <w:r w:rsidRPr="00681624">
        <w:rPr>
          <w:rFonts w:ascii="Times New Roman" w:eastAsiaTheme="minorHAnsi" w:hAnsi="Times New Roman" w:cs="Times New Roman"/>
          <w:lang w:val="en-US"/>
        </w:rPr>
        <w:t xml:space="preserve"> manfaat secara praktis bagi tenaga kerja Indonesia untuk mendapatkan peluang kerja yang lebih luas</w:t>
      </w:r>
      <w:bookmarkStart w:id="13" w:name="_Toc23429475"/>
    </w:p>
    <w:p w14:paraId="3A83E65A" w14:textId="77777777" w:rsidR="00687B06" w:rsidRPr="00D36125" w:rsidRDefault="00687B06" w:rsidP="00687B06">
      <w:pPr>
        <w:pStyle w:val="ListParagraph"/>
        <w:autoSpaceDE w:val="0"/>
        <w:autoSpaceDN w:val="0"/>
        <w:adjustRightInd w:val="0"/>
        <w:spacing w:line="480" w:lineRule="auto"/>
        <w:rPr>
          <w:rFonts w:ascii="Times New Roman" w:hAnsi="Times New Roman" w:cs="Times New Roman"/>
          <w:lang w:val="en-US"/>
        </w:rPr>
      </w:pPr>
    </w:p>
    <w:p w14:paraId="7128D1A6" w14:textId="3DF64CD2" w:rsidR="00687B06" w:rsidRPr="00341253" w:rsidRDefault="00687B06" w:rsidP="00687B06">
      <w:pPr>
        <w:pStyle w:val="Heading2"/>
        <w:numPr>
          <w:ilvl w:val="0"/>
          <w:numId w:val="41"/>
        </w:numPr>
        <w:spacing w:line="480" w:lineRule="auto"/>
        <w:ind w:left="0"/>
        <w:rPr>
          <w:rFonts w:ascii="Times New Roman" w:hAnsi="Times New Roman" w:cs="Times New Roman"/>
          <w:b/>
          <w:color w:val="auto"/>
          <w:sz w:val="24"/>
          <w:szCs w:val="24"/>
          <w:lang w:val="en-US"/>
        </w:rPr>
      </w:pPr>
      <w:bookmarkStart w:id="14" w:name="_Toc62586378"/>
      <w:r w:rsidRPr="00341253">
        <w:rPr>
          <w:rFonts w:ascii="Times New Roman" w:hAnsi="Times New Roman" w:cs="Times New Roman"/>
          <w:b/>
          <w:color w:val="auto"/>
          <w:sz w:val="24"/>
          <w:szCs w:val="24"/>
        </w:rPr>
        <w:t>Keaslian Penelitian</w:t>
      </w:r>
      <w:bookmarkEnd w:id="13"/>
      <w:bookmarkEnd w:id="14"/>
    </w:p>
    <w:p w14:paraId="45FFCE08" w14:textId="77777777" w:rsidR="00687B06" w:rsidRDefault="00687B06" w:rsidP="00687B06">
      <w:pPr>
        <w:pStyle w:val="ListParagraph"/>
        <w:spacing w:line="480" w:lineRule="auto"/>
        <w:ind w:left="0" w:firstLine="720"/>
        <w:rPr>
          <w:rFonts w:ascii="Times New Roman" w:eastAsiaTheme="minorHAnsi" w:hAnsi="Times New Roman" w:cs="Times New Roman"/>
          <w:lang w:val="en-US"/>
        </w:rPr>
      </w:pPr>
      <w:r w:rsidRPr="00035C32">
        <w:rPr>
          <w:rFonts w:ascii="Times New Roman" w:eastAsiaTheme="minorHAnsi" w:hAnsi="Times New Roman" w:cs="Times New Roman"/>
          <w:lang w:val="en-US"/>
        </w:rPr>
        <w:t>Berdasarkan hasil penelu</w:t>
      </w:r>
      <w:r>
        <w:rPr>
          <w:rFonts w:ascii="Times New Roman" w:eastAsiaTheme="minorHAnsi" w:hAnsi="Times New Roman" w:cs="Times New Roman"/>
          <w:lang w:val="en-US"/>
        </w:rPr>
        <w:t>sura</w:t>
      </w:r>
      <w:r w:rsidRPr="00035C32">
        <w:rPr>
          <w:rFonts w:ascii="Times New Roman" w:eastAsiaTheme="minorHAnsi" w:hAnsi="Times New Roman" w:cs="Times New Roman"/>
          <w:lang w:val="en-US"/>
        </w:rPr>
        <w:t>n kepustakaan dapat diketahui bahwa s</w:t>
      </w:r>
      <w:r>
        <w:rPr>
          <w:rFonts w:ascii="Times New Roman" w:eastAsiaTheme="minorHAnsi" w:hAnsi="Times New Roman" w:cs="Times New Roman"/>
          <w:lang w:val="en-US"/>
        </w:rPr>
        <w:t>ecara umum penelitian mengenai tenaga kerja a</w:t>
      </w:r>
      <w:r w:rsidRPr="00035C32">
        <w:rPr>
          <w:rFonts w:ascii="Times New Roman" w:eastAsiaTheme="minorHAnsi" w:hAnsi="Times New Roman" w:cs="Times New Roman"/>
          <w:lang w:val="en-US"/>
        </w:rPr>
        <w:t xml:space="preserve">sing </w:t>
      </w:r>
      <w:r>
        <w:rPr>
          <w:rFonts w:ascii="Times New Roman" w:eastAsiaTheme="minorHAnsi" w:hAnsi="Times New Roman" w:cs="Times New Roman"/>
          <w:lang w:val="en-US"/>
        </w:rPr>
        <w:t xml:space="preserve">yang bekerja di Indonesia sudah pernah dilakukan oleh </w:t>
      </w:r>
      <w:r w:rsidRPr="00035C32">
        <w:rPr>
          <w:rFonts w:ascii="Times New Roman" w:eastAsiaTheme="minorHAnsi" w:hAnsi="Times New Roman" w:cs="Times New Roman"/>
          <w:lang w:val="en-US"/>
        </w:rPr>
        <w:t>peneliti terdahulu</w:t>
      </w:r>
      <w:r>
        <w:rPr>
          <w:rFonts w:ascii="Times New Roman" w:eastAsiaTheme="minorHAnsi" w:hAnsi="Times New Roman" w:cs="Times New Roman"/>
          <w:lang w:val="en-US"/>
        </w:rPr>
        <w:t>. Hasil penelitian tersebut berupa t</w:t>
      </w:r>
      <w:r w:rsidRPr="00035C32">
        <w:rPr>
          <w:rFonts w:ascii="Times New Roman" w:eastAsiaTheme="minorHAnsi" w:hAnsi="Times New Roman" w:cs="Times New Roman"/>
          <w:lang w:val="en-US"/>
        </w:rPr>
        <w:t>esis dalam</w:t>
      </w:r>
      <w:r>
        <w:rPr>
          <w:rFonts w:ascii="Times New Roman" w:eastAsiaTheme="minorHAnsi" w:hAnsi="Times New Roman" w:cs="Times New Roman"/>
          <w:lang w:val="en-US"/>
        </w:rPr>
        <w:t xml:space="preserve"> </w:t>
      </w:r>
      <w:r w:rsidRPr="00035C32">
        <w:rPr>
          <w:rFonts w:ascii="Times New Roman" w:eastAsiaTheme="minorHAnsi" w:hAnsi="Times New Roman" w:cs="Times New Roman"/>
          <w:lang w:val="en-US"/>
        </w:rPr>
        <w:t>rangka memenuhi syarat untuk memperoleh gelar Magister, yaitu</w:t>
      </w:r>
      <w:r>
        <w:rPr>
          <w:rFonts w:ascii="Times New Roman" w:eastAsiaTheme="minorHAnsi" w:hAnsi="Times New Roman" w:cs="Times New Roman"/>
          <w:lang w:val="en-US"/>
        </w:rPr>
        <w:t>:</w:t>
      </w:r>
    </w:p>
    <w:p w14:paraId="018FE526" w14:textId="4BCCEF7C" w:rsidR="00687B06" w:rsidRDefault="00687B06" w:rsidP="00687B06">
      <w:pPr>
        <w:pStyle w:val="ListParagraph"/>
        <w:numPr>
          <w:ilvl w:val="3"/>
          <w:numId w:val="3"/>
        </w:numPr>
        <w:autoSpaceDE w:val="0"/>
        <w:autoSpaceDN w:val="0"/>
        <w:adjustRightInd w:val="0"/>
        <w:spacing w:line="480" w:lineRule="auto"/>
        <w:ind w:left="360"/>
        <w:rPr>
          <w:rFonts w:ascii="Times New Roman" w:eastAsiaTheme="minorHAnsi" w:hAnsi="Times New Roman" w:cs="Times New Roman"/>
          <w:lang w:val="en-US"/>
        </w:rPr>
      </w:pPr>
      <w:r w:rsidRPr="00281419">
        <w:rPr>
          <w:rFonts w:ascii="Times New Roman" w:eastAsiaTheme="minorHAnsi" w:hAnsi="Times New Roman" w:cs="Times New Roman"/>
          <w:lang w:val="en-US"/>
        </w:rPr>
        <w:lastRenderedPageBreak/>
        <w:t xml:space="preserve">Nadya Victaurine, mahasiswi </w:t>
      </w:r>
      <w:r w:rsidR="00851FD2">
        <w:rPr>
          <w:rFonts w:ascii="Times New Roman" w:eastAsiaTheme="minorHAnsi" w:hAnsi="Times New Roman" w:cs="Times New Roman"/>
          <w:lang w:val="en-US"/>
        </w:rPr>
        <w:t>P</w:t>
      </w:r>
      <w:r w:rsidRPr="00281419">
        <w:rPr>
          <w:rFonts w:ascii="Times New Roman" w:eastAsiaTheme="minorHAnsi" w:hAnsi="Times New Roman" w:cs="Times New Roman"/>
          <w:lang w:val="en-US"/>
        </w:rPr>
        <w:t xml:space="preserve">rogram Pascasarjana Universitas Indonesia, </w:t>
      </w:r>
      <w:r>
        <w:rPr>
          <w:rFonts w:ascii="Times New Roman" w:eastAsiaTheme="minorHAnsi" w:hAnsi="Times New Roman" w:cs="Times New Roman"/>
          <w:lang w:val="en-US"/>
        </w:rPr>
        <w:t xml:space="preserve">Tahun 2011, </w:t>
      </w:r>
      <w:r w:rsidRPr="00281419">
        <w:rPr>
          <w:rFonts w:ascii="Times New Roman" w:eastAsiaTheme="minorHAnsi" w:hAnsi="Times New Roman" w:cs="Times New Roman"/>
          <w:lang w:val="en-US"/>
        </w:rPr>
        <w:t xml:space="preserve">dengan judul </w:t>
      </w:r>
      <w:r>
        <w:rPr>
          <w:rFonts w:ascii="Times New Roman" w:eastAsiaTheme="minorHAnsi" w:hAnsi="Times New Roman" w:cs="Times New Roman"/>
          <w:lang w:val="en-US"/>
        </w:rPr>
        <w:t>“</w:t>
      </w:r>
      <w:r w:rsidRPr="00C65E21">
        <w:rPr>
          <w:rFonts w:ascii="Times New Roman" w:eastAsiaTheme="minorHAnsi" w:hAnsi="Times New Roman" w:cs="Times New Roman"/>
          <w:lang w:val="en-US"/>
        </w:rPr>
        <w:t>Implementasi Pembatasan Hubungan Kerja Tenaga Kerja Asing</w:t>
      </w:r>
      <w:r>
        <w:rPr>
          <w:rFonts w:ascii="Times New Roman" w:eastAsiaTheme="minorHAnsi" w:hAnsi="Times New Roman" w:cs="Times New Roman"/>
          <w:lang w:val="en-US"/>
        </w:rPr>
        <w:t xml:space="preserve"> Berdasarkan U</w:t>
      </w:r>
      <w:r w:rsidR="008C3330">
        <w:rPr>
          <w:rFonts w:ascii="Times New Roman" w:eastAsiaTheme="minorHAnsi" w:hAnsi="Times New Roman" w:cs="Times New Roman"/>
          <w:lang w:val="en-US"/>
        </w:rPr>
        <w:t>ndang-Undang</w:t>
      </w:r>
      <w:r>
        <w:rPr>
          <w:rFonts w:ascii="Times New Roman" w:eastAsiaTheme="minorHAnsi" w:hAnsi="Times New Roman" w:cs="Times New Roman"/>
          <w:lang w:val="en-US"/>
        </w:rPr>
        <w:t xml:space="preserve"> No.</w:t>
      </w:r>
      <w:r w:rsidRPr="00C65E21">
        <w:rPr>
          <w:rFonts w:ascii="Times New Roman" w:eastAsiaTheme="minorHAnsi" w:hAnsi="Times New Roman" w:cs="Times New Roman"/>
          <w:lang w:val="en-US"/>
        </w:rPr>
        <w:t xml:space="preserve"> 13 Tahun 2003 tentang Ketenagakerjaan (Studi Kasus: Putusan MA NO. 29 PK/PDT.SUS/2010)</w:t>
      </w:r>
      <w:r>
        <w:rPr>
          <w:rFonts w:ascii="Times New Roman" w:eastAsiaTheme="minorHAnsi" w:hAnsi="Times New Roman" w:cs="Times New Roman"/>
          <w:lang w:val="en-US"/>
        </w:rPr>
        <w:t>”.</w:t>
      </w:r>
      <w:r>
        <w:rPr>
          <w:rStyle w:val="FootnoteReference"/>
          <w:rFonts w:ascii="Times New Roman" w:eastAsiaTheme="minorHAnsi" w:hAnsi="Times New Roman" w:cs="Times New Roman"/>
          <w:lang w:val="en-US"/>
        </w:rPr>
        <w:footnoteReference w:id="9"/>
      </w:r>
      <w:r>
        <w:rPr>
          <w:rFonts w:ascii="Times New Roman" w:eastAsiaTheme="minorHAnsi" w:hAnsi="Times New Roman" w:cs="Times New Roman"/>
          <w:lang w:val="en-US"/>
        </w:rPr>
        <w:t xml:space="preserve">  Rumusan masalah dalam penelitian ini adalah</w:t>
      </w:r>
      <w:r w:rsidRPr="00281419">
        <w:rPr>
          <w:rFonts w:ascii="Times New Roman" w:eastAsiaTheme="minorHAnsi" w:hAnsi="Times New Roman" w:cs="Times New Roman"/>
          <w:lang w:val="en-US"/>
        </w:rPr>
        <w:t>:</w:t>
      </w:r>
    </w:p>
    <w:p w14:paraId="085686ED" w14:textId="77777777" w:rsidR="00687B06" w:rsidRDefault="00687B06" w:rsidP="00687B06">
      <w:pPr>
        <w:pStyle w:val="NoSpacing"/>
        <w:numPr>
          <w:ilvl w:val="0"/>
          <w:numId w:val="8"/>
        </w:numPr>
        <w:spacing w:line="480" w:lineRule="auto"/>
        <w:ind w:left="720"/>
        <w:rPr>
          <w:rFonts w:ascii="Times New Roman" w:eastAsiaTheme="minorHAnsi" w:hAnsi="Times New Roman" w:cs="Times New Roman"/>
          <w:lang w:val="en-US"/>
        </w:rPr>
      </w:pPr>
      <w:r>
        <w:rPr>
          <w:rFonts w:ascii="Times New Roman" w:eastAsiaTheme="minorHAnsi" w:hAnsi="Times New Roman" w:cs="Times New Roman"/>
          <w:lang w:val="en-US"/>
        </w:rPr>
        <w:t>B</w:t>
      </w:r>
      <w:r w:rsidRPr="00E43804">
        <w:rPr>
          <w:rFonts w:ascii="Times New Roman" w:eastAsiaTheme="minorHAnsi" w:hAnsi="Times New Roman" w:cs="Times New Roman"/>
          <w:lang w:val="en-US"/>
        </w:rPr>
        <w:t>agaimana pengatura</w:t>
      </w:r>
      <w:r>
        <w:rPr>
          <w:rFonts w:ascii="Times New Roman" w:eastAsiaTheme="minorHAnsi" w:hAnsi="Times New Roman" w:cs="Times New Roman"/>
          <w:lang w:val="en-US"/>
        </w:rPr>
        <w:t>n penggunaan tenaga kerja asing di Indonesia?</w:t>
      </w:r>
    </w:p>
    <w:p w14:paraId="7A82D456" w14:textId="120282FA" w:rsidR="00687B06" w:rsidRDefault="00687B06" w:rsidP="00687B06">
      <w:pPr>
        <w:pStyle w:val="NoSpacing"/>
        <w:numPr>
          <w:ilvl w:val="0"/>
          <w:numId w:val="8"/>
        </w:numPr>
        <w:spacing w:line="480" w:lineRule="auto"/>
        <w:ind w:left="720"/>
        <w:rPr>
          <w:rFonts w:ascii="Times New Roman" w:eastAsiaTheme="minorHAnsi" w:hAnsi="Times New Roman" w:cs="Times New Roman"/>
          <w:lang w:val="en-US"/>
        </w:rPr>
      </w:pPr>
      <w:r>
        <w:rPr>
          <w:rFonts w:ascii="Times New Roman" w:eastAsiaTheme="minorHAnsi" w:hAnsi="Times New Roman" w:cs="Times New Roman"/>
          <w:lang w:val="en-US"/>
        </w:rPr>
        <w:t>B</w:t>
      </w:r>
      <w:r w:rsidRPr="00E43804">
        <w:rPr>
          <w:rFonts w:ascii="Times New Roman" w:eastAsiaTheme="minorHAnsi" w:hAnsi="Times New Roman" w:cs="Times New Roman"/>
          <w:lang w:val="en-US"/>
        </w:rPr>
        <w:t>agaimana pelaksana</w:t>
      </w:r>
      <w:r>
        <w:rPr>
          <w:rFonts w:ascii="Times New Roman" w:eastAsiaTheme="minorHAnsi" w:hAnsi="Times New Roman" w:cs="Times New Roman"/>
          <w:lang w:val="en-US"/>
        </w:rPr>
        <w:t>an pembatasan hubungan kerja tenaga kerja asing</w:t>
      </w:r>
      <w:r w:rsidRPr="00E43804">
        <w:rPr>
          <w:rFonts w:ascii="Times New Roman" w:eastAsiaTheme="minorHAnsi" w:hAnsi="Times New Roman" w:cs="Times New Roman"/>
          <w:lang w:val="en-US"/>
        </w:rPr>
        <w:t xml:space="preserve"> berdasarkan U</w:t>
      </w:r>
      <w:r w:rsidR="008C3330">
        <w:rPr>
          <w:rFonts w:ascii="Times New Roman" w:eastAsiaTheme="minorHAnsi" w:hAnsi="Times New Roman" w:cs="Times New Roman"/>
          <w:lang w:val="en-US"/>
        </w:rPr>
        <w:t>ndang-</w:t>
      </w:r>
      <w:r>
        <w:rPr>
          <w:rFonts w:ascii="Times New Roman" w:eastAsiaTheme="minorHAnsi" w:hAnsi="Times New Roman" w:cs="Times New Roman"/>
          <w:lang w:val="en-US"/>
        </w:rPr>
        <w:t>U</w:t>
      </w:r>
      <w:r w:rsidR="008C3330">
        <w:rPr>
          <w:rFonts w:ascii="Times New Roman" w:eastAsiaTheme="minorHAnsi" w:hAnsi="Times New Roman" w:cs="Times New Roman"/>
          <w:lang w:val="en-US"/>
        </w:rPr>
        <w:t>ndang</w:t>
      </w:r>
      <w:r w:rsidRPr="00E43804">
        <w:rPr>
          <w:rFonts w:ascii="Times New Roman" w:eastAsiaTheme="minorHAnsi" w:hAnsi="Times New Roman" w:cs="Times New Roman"/>
          <w:lang w:val="en-US"/>
        </w:rPr>
        <w:t xml:space="preserve"> No. 13 Tahun 2003</w:t>
      </w:r>
      <w:r>
        <w:rPr>
          <w:rFonts w:ascii="Times New Roman" w:eastAsiaTheme="minorHAnsi" w:hAnsi="Times New Roman" w:cs="Times New Roman"/>
          <w:lang w:val="en-US"/>
        </w:rPr>
        <w:t>?</w:t>
      </w:r>
    </w:p>
    <w:p w14:paraId="0818F353" w14:textId="77777777" w:rsidR="00687B06" w:rsidRDefault="00687B06" w:rsidP="00687B06">
      <w:pPr>
        <w:pStyle w:val="NoSpacing"/>
        <w:numPr>
          <w:ilvl w:val="0"/>
          <w:numId w:val="8"/>
        </w:numPr>
        <w:spacing w:line="480" w:lineRule="auto"/>
        <w:ind w:left="720"/>
        <w:rPr>
          <w:rFonts w:ascii="Times New Roman" w:eastAsiaTheme="minorHAnsi" w:hAnsi="Times New Roman" w:cs="Times New Roman"/>
          <w:lang w:val="en-US"/>
        </w:rPr>
      </w:pPr>
      <w:r>
        <w:rPr>
          <w:rFonts w:ascii="Times New Roman" w:eastAsiaTheme="minorHAnsi" w:hAnsi="Times New Roman" w:cs="Times New Roman"/>
          <w:lang w:val="en-US"/>
        </w:rPr>
        <w:t>B</w:t>
      </w:r>
      <w:r w:rsidRPr="00E43804">
        <w:rPr>
          <w:rFonts w:ascii="Times New Roman" w:eastAsiaTheme="minorHAnsi" w:hAnsi="Times New Roman" w:cs="Times New Roman"/>
          <w:lang w:val="en-US"/>
        </w:rPr>
        <w:t>a</w:t>
      </w:r>
      <w:r>
        <w:rPr>
          <w:rFonts w:ascii="Times New Roman" w:eastAsiaTheme="minorHAnsi" w:hAnsi="Times New Roman" w:cs="Times New Roman"/>
          <w:lang w:val="en-US"/>
        </w:rPr>
        <w:t>gaimana pengaturan penggunaan tenaga kerja asing</w:t>
      </w:r>
      <w:r w:rsidRPr="00E43804">
        <w:rPr>
          <w:rFonts w:ascii="Times New Roman" w:eastAsiaTheme="minorHAnsi" w:hAnsi="Times New Roman" w:cs="Times New Roman"/>
          <w:lang w:val="en-US"/>
        </w:rPr>
        <w:t xml:space="preserve"> ke depan guna mendukung tujua</w:t>
      </w:r>
      <w:r>
        <w:rPr>
          <w:rFonts w:ascii="Times New Roman" w:eastAsiaTheme="minorHAnsi" w:hAnsi="Times New Roman" w:cs="Times New Roman"/>
          <w:lang w:val="en-US"/>
        </w:rPr>
        <w:t>n pembatasan tenaga kerja asing</w:t>
      </w:r>
      <w:r w:rsidRPr="00E43804">
        <w:rPr>
          <w:rFonts w:ascii="Times New Roman" w:eastAsiaTheme="minorHAnsi" w:hAnsi="Times New Roman" w:cs="Times New Roman"/>
          <w:lang w:val="en-US"/>
        </w:rPr>
        <w:t xml:space="preserve"> melalui</w:t>
      </w:r>
      <w:r>
        <w:rPr>
          <w:rFonts w:ascii="Times New Roman" w:eastAsiaTheme="minorHAnsi" w:hAnsi="Times New Roman" w:cs="Times New Roman"/>
          <w:lang w:val="en-US"/>
        </w:rPr>
        <w:t xml:space="preserve"> hubungan kerja waktu tertentu?</w:t>
      </w:r>
    </w:p>
    <w:p w14:paraId="403B6DA0" w14:textId="77777777" w:rsidR="00687B06" w:rsidRPr="00E43804" w:rsidRDefault="00687B06" w:rsidP="00687B06">
      <w:pPr>
        <w:pStyle w:val="NoSpacing"/>
        <w:spacing w:line="480" w:lineRule="auto"/>
        <w:ind w:left="360"/>
        <w:rPr>
          <w:rFonts w:ascii="Times New Roman" w:eastAsiaTheme="minorHAnsi" w:hAnsi="Times New Roman" w:cs="Times New Roman"/>
          <w:lang w:val="en-US"/>
        </w:rPr>
      </w:pPr>
      <w:r>
        <w:rPr>
          <w:rFonts w:ascii="Times New Roman" w:eastAsiaTheme="minorHAnsi" w:hAnsi="Times New Roman" w:cs="Times New Roman"/>
          <w:lang w:val="en-US"/>
        </w:rPr>
        <w:t>Berdasarkan permasalahan diatas, maka kesimpulan dari penelitian tersebut adalah</w:t>
      </w:r>
      <w:r w:rsidRPr="00E43804">
        <w:rPr>
          <w:rFonts w:ascii="Times New Roman" w:eastAsiaTheme="minorHAnsi" w:hAnsi="Times New Roman" w:cs="Times New Roman"/>
          <w:lang w:val="en-US"/>
        </w:rPr>
        <w:t>:</w:t>
      </w:r>
    </w:p>
    <w:p w14:paraId="42E96EFD" w14:textId="0D791F76" w:rsidR="00687B06" w:rsidRPr="00851FD2" w:rsidRDefault="008C3330" w:rsidP="00851FD2">
      <w:pPr>
        <w:pStyle w:val="ListParagraph"/>
        <w:numPr>
          <w:ilvl w:val="4"/>
          <w:numId w:val="3"/>
        </w:numPr>
        <w:autoSpaceDE w:val="0"/>
        <w:autoSpaceDN w:val="0"/>
        <w:adjustRightInd w:val="0"/>
        <w:spacing w:line="480" w:lineRule="auto"/>
        <w:ind w:left="720"/>
        <w:rPr>
          <w:rFonts w:ascii="Times New Roman" w:eastAsiaTheme="minorHAnsi" w:hAnsi="Times New Roman" w:cs="Times New Roman"/>
          <w:lang w:val="en-US"/>
        </w:rPr>
      </w:pPr>
      <w:r w:rsidRPr="00851FD2">
        <w:rPr>
          <w:rFonts w:ascii="Times New Roman" w:eastAsiaTheme="minorHAnsi" w:hAnsi="Times New Roman" w:cs="Times New Roman"/>
          <w:lang w:val="en-US"/>
        </w:rPr>
        <w:t>Undang-Undang</w:t>
      </w:r>
      <w:r w:rsidR="00687B06" w:rsidRPr="00851FD2">
        <w:rPr>
          <w:rFonts w:ascii="Times New Roman" w:eastAsiaTheme="minorHAnsi" w:hAnsi="Times New Roman" w:cs="Times New Roman"/>
          <w:lang w:val="en-US"/>
        </w:rPr>
        <w:t xml:space="preserve"> No.13 Tahun 2003, pembatasan penggunaan tenaga kerja asing di Indonesia dimaksudkan untuk meningkatkan </w:t>
      </w:r>
      <w:r w:rsidRPr="00851FD2">
        <w:rPr>
          <w:rFonts w:ascii="Times New Roman" w:eastAsiaTheme="minorHAnsi" w:hAnsi="Times New Roman" w:cs="Times New Roman"/>
          <w:lang w:val="en-US"/>
        </w:rPr>
        <w:t>sumber daya manusia</w:t>
      </w:r>
      <w:r w:rsidR="00687B06" w:rsidRPr="00851FD2">
        <w:rPr>
          <w:rFonts w:ascii="Times New Roman" w:eastAsiaTheme="minorHAnsi" w:hAnsi="Times New Roman" w:cs="Times New Roman"/>
          <w:lang w:val="en-US"/>
        </w:rPr>
        <w:t xml:space="preserve"> dalam negeri. Pembatasan dilakukan melalui sistem perizinan, penggunaan tenaga kerja asing dalam jabatan tertentu, serta penggunaan tenaga kerja asing hanya dalam hubungan kerja waktu tertentu.</w:t>
      </w:r>
    </w:p>
    <w:p w14:paraId="1053ADEA" w14:textId="473B5366" w:rsidR="00687B06" w:rsidRDefault="00687B06" w:rsidP="00687B06">
      <w:pPr>
        <w:pStyle w:val="ListParagraph"/>
        <w:numPr>
          <w:ilvl w:val="4"/>
          <w:numId w:val="3"/>
        </w:numPr>
        <w:autoSpaceDE w:val="0"/>
        <w:autoSpaceDN w:val="0"/>
        <w:adjustRightInd w:val="0"/>
        <w:spacing w:line="480" w:lineRule="auto"/>
        <w:ind w:left="720"/>
        <w:rPr>
          <w:rFonts w:ascii="Times New Roman" w:eastAsiaTheme="minorHAnsi" w:hAnsi="Times New Roman" w:cs="Times New Roman"/>
          <w:lang w:val="en-US"/>
        </w:rPr>
      </w:pPr>
      <w:r>
        <w:rPr>
          <w:rFonts w:ascii="Times New Roman" w:eastAsiaTheme="minorHAnsi" w:hAnsi="Times New Roman" w:cs="Times New Roman"/>
          <w:lang w:val="en-US"/>
        </w:rPr>
        <w:t>Pembatasan penggunaan tenaga kerja asing</w:t>
      </w:r>
      <w:r w:rsidRPr="002278A8">
        <w:rPr>
          <w:rFonts w:ascii="Times New Roman" w:eastAsiaTheme="minorHAnsi" w:hAnsi="Times New Roman" w:cs="Times New Roman"/>
          <w:lang w:val="en-US"/>
        </w:rPr>
        <w:t xml:space="preserve"> dalam hubungan kerja waktu tertentu berdasarkan U</w:t>
      </w:r>
      <w:r w:rsidR="008C3330">
        <w:rPr>
          <w:rFonts w:ascii="Times New Roman" w:eastAsiaTheme="minorHAnsi" w:hAnsi="Times New Roman" w:cs="Times New Roman"/>
          <w:lang w:val="en-US"/>
        </w:rPr>
        <w:t>ndang-</w:t>
      </w:r>
      <w:r w:rsidRPr="002278A8">
        <w:rPr>
          <w:rFonts w:ascii="Times New Roman" w:eastAsiaTheme="minorHAnsi" w:hAnsi="Times New Roman" w:cs="Times New Roman"/>
          <w:lang w:val="en-US"/>
        </w:rPr>
        <w:t>U</w:t>
      </w:r>
      <w:r w:rsidR="008C3330">
        <w:rPr>
          <w:rFonts w:ascii="Times New Roman" w:eastAsiaTheme="minorHAnsi" w:hAnsi="Times New Roman" w:cs="Times New Roman"/>
          <w:lang w:val="en-US"/>
        </w:rPr>
        <w:t>ndang</w:t>
      </w:r>
      <w:r w:rsidRPr="002278A8">
        <w:rPr>
          <w:rFonts w:ascii="Times New Roman" w:eastAsiaTheme="minorHAnsi" w:hAnsi="Times New Roman" w:cs="Times New Roman"/>
          <w:lang w:val="en-US"/>
        </w:rPr>
        <w:t xml:space="preserve"> No.13 Tahun 2003 tidak </w:t>
      </w:r>
      <w:r>
        <w:rPr>
          <w:rFonts w:ascii="Times New Roman" w:eastAsiaTheme="minorHAnsi" w:hAnsi="Times New Roman" w:cs="Times New Roman"/>
          <w:lang w:val="en-US"/>
        </w:rPr>
        <w:t xml:space="preserve">bisa </w:t>
      </w:r>
      <w:r w:rsidRPr="002278A8">
        <w:rPr>
          <w:rFonts w:ascii="Times New Roman" w:eastAsiaTheme="minorHAnsi" w:hAnsi="Times New Roman" w:cs="Times New Roman"/>
          <w:lang w:val="en-US"/>
        </w:rPr>
        <w:t>diimplementasikan dalam</w:t>
      </w:r>
      <w:r>
        <w:rPr>
          <w:rFonts w:ascii="Times New Roman" w:eastAsiaTheme="minorHAnsi" w:hAnsi="Times New Roman" w:cs="Times New Roman"/>
          <w:lang w:val="en-US"/>
        </w:rPr>
        <w:t xml:space="preserve"> hal terjadinya pelanggaran PKWT tenaga kerja asing</w:t>
      </w:r>
      <w:r w:rsidRPr="002278A8">
        <w:rPr>
          <w:rFonts w:ascii="Times New Roman" w:eastAsiaTheme="minorHAnsi" w:hAnsi="Times New Roman" w:cs="Times New Roman"/>
          <w:lang w:val="en-US"/>
        </w:rPr>
        <w:t xml:space="preserve">. Hal tersebut </w:t>
      </w:r>
      <w:r w:rsidRPr="002278A8">
        <w:rPr>
          <w:rFonts w:ascii="Times New Roman" w:eastAsiaTheme="minorHAnsi" w:hAnsi="Times New Roman" w:cs="Times New Roman"/>
          <w:lang w:val="en-US"/>
        </w:rPr>
        <w:lastRenderedPageBreak/>
        <w:t>dikarenakan adanya inkonsistensi ketentuan dalam U</w:t>
      </w:r>
      <w:r w:rsidR="008C3330">
        <w:rPr>
          <w:rFonts w:ascii="Times New Roman" w:eastAsiaTheme="minorHAnsi" w:hAnsi="Times New Roman" w:cs="Times New Roman"/>
          <w:lang w:val="en-US"/>
        </w:rPr>
        <w:t>ndang-</w:t>
      </w:r>
      <w:r w:rsidRPr="002278A8">
        <w:rPr>
          <w:rFonts w:ascii="Times New Roman" w:eastAsiaTheme="minorHAnsi" w:hAnsi="Times New Roman" w:cs="Times New Roman"/>
          <w:lang w:val="en-US"/>
        </w:rPr>
        <w:t>U</w:t>
      </w:r>
      <w:r w:rsidR="008C3330">
        <w:rPr>
          <w:rFonts w:ascii="Times New Roman" w:eastAsiaTheme="minorHAnsi" w:hAnsi="Times New Roman" w:cs="Times New Roman"/>
          <w:lang w:val="en-US"/>
        </w:rPr>
        <w:t>ndang</w:t>
      </w:r>
      <w:r w:rsidRPr="002278A8">
        <w:rPr>
          <w:rFonts w:ascii="Times New Roman" w:eastAsiaTheme="minorHAnsi" w:hAnsi="Times New Roman" w:cs="Times New Roman"/>
          <w:lang w:val="en-US"/>
        </w:rPr>
        <w:t xml:space="preserve"> No. 13 Tahun 2003 ya</w:t>
      </w:r>
      <w:r>
        <w:rPr>
          <w:rFonts w:ascii="Times New Roman" w:eastAsiaTheme="minorHAnsi" w:hAnsi="Times New Roman" w:cs="Times New Roman"/>
          <w:lang w:val="en-US"/>
        </w:rPr>
        <w:t xml:space="preserve">ng membatasi hubungan kerja tenaga kerja asing </w:t>
      </w:r>
      <w:r w:rsidRPr="002278A8">
        <w:rPr>
          <w:rFonts w:ascii="Times New Roman" w:eastAsiaTheme="minorHAnsi" w:hAnsi="Times New Roman" w:cs="Times New Roman"/>
          <w:lang w:val="en-US"/>
        </w:rPr>
        <w:t>dalam hubungan kerja waktu tertentu,</w:t>
      </w:r>
      <w:r>
        <w:rPr>
          <w:rFonts w:ascii="Times New Roman" w:eastAsiaTheme="minorHAnsi" w:hAnsi="Times New Roman" w:cs="Times New Roman"/>
          <w:lang w:val="en-US"/>
        </w:rPr>
        <w:t xml:space="preserve"> </w:t>
      </w:r>
      <w:r w:rsidRPr="002278A8">
        <w:rPr>
          <w:rFonts w:ascii="Times New Roman" w:eastAsiaTheme="minorHAnsi" w:hAnsi="Times New Roman" w:cs="Times New Roman"/>
          <w:lang w:val="en-US"/>
        </w:rPr>
        <w:t xml:space="preserve">sementara </w:t>
      </w:r>
      <w:r>
        <w:rPr>
          <w:rFonts w:ascii="Times New Roman" w:eastAsiaTheme="minorHAnsi" w:hAnsi="Times New Roman" w:cs="Times New Roman"/>
          <w:lang w:val="en-US"/>
        </w:rPr>
        <w:t xml:space="preserve">di sisi lain ketentuan Undang-Undang ini dimungkinkan perubahan </w:t>
      </w:r>
      <w:r w:rsidRPr="002278A8">
        <w:rPr>
          <w:rFonts w:ascii="Times New Roman" w:eastAsiaTheme="minorHAnsi" w:hAnsi="Times New Roman" w:cs="Times New Roman"/>
          <w:lang w:val="en-US"/>
        </w:rPr>
        <w:t>PKWT menjadi PKWTT, dalam</w:t>
      </w:r>
      <w:r>
        <w:rPr>
          <w:rFonts w:ascii="Times New Roman" w:eastAsiaTheme="minorHAnsi" w:hAnsi="Times New Roman" w:cs="Times New Roman"/>
          <w:lang w:val="en-US"/>
        </w:rPr>
        <w:t xml:space="preserve"> </w:t>
      </w:r>
      <w:r w:rsidRPr="002278A8">
        <w:rPr>
          <w:rFonts w:ascii="Times New Roman" w:eastAsiaTheme="minorHAnsi" w:hAnsi="Times New Roman" w:cs="Times New Roman"/>
          <w:lang w:val="en-US"/>
        </w:rPr>
        <w:t>hal PKWT tidak dipenuhi pemberi kerja.</w:t>
      </w:r>
    </w:p>
    <w:p w14:paraId="7543A0DA" w14:textId="77777777" w:rsidR="00687B06" w:rsidRDefault="00687B06" w:rsidP="00687B06">
      <w:pPr>
        <w:pStyle w:val="ListParagraph"/>
        <w:numPr>
          <w:ilvl w:val="4"/>
          <w:numId w:val="3"/>
        </w:numPr>
        <w:autoSpaceDE w:val="0"/>
        <w:autoSpaceDN w:val="0"/>
        <w:adjustRightInd w:val="0"/>
        <w:spacing w:line="480" w:lineRule="auto"/>
        <w:ind w:left="720"/>
        <w:rPr>
          <w:rFonts w:ascii="Times New Roman" w:eastAsiaTheme="minorHAnsi" w:hAnsi="Times New Roman" w:cs="Times New Roman"/>
          <w:lang w:val="en-US"/>
        </w:rPr>
      </w:pPr>
      <w:r w:rsidRPr="002278A8">
        <w:rPr>
          <w:rFonts w:ascii="Times New Roman" w:eastAsiaTheme="minorHAnsi" w:hAnsi="Times New Roman" w:cs="Times New Roman"/>
          <w:lang w:val="en-US"/>
        </w:rPr>
        <w:t>Mahkamah Agung pada putusannya dalam tingkat Peninjauan Kembali No. 29 PK/PDT.SUS/2010 menegaskan pengaturan mengenai beralihnya PKWT menjadi PKWTT demi hukum t</w:t>
      </w:r>
      <w:r>
        <w:rPr>
          <w:rFonts w:ascii="Times New Roman" w:eastAsiaTheme="minorHAnsi" w:hAnsi="Times New Roman" w:cs="Times New Roman"/>
          <w:lang w:val="en-US"/>
        </w:rPr>
        <w:t>idak membedakan tenaga kerja Indonesia</w:t>
      </w:r>
      <w:r w:rsidRPr="002278A8">
        <w:rPr>
          <w:rFonts w:ascii="Times New Roman" w:eastAsiaTheme="minorHAnsi" w:hAnsi="Times New Roman" w:cs="Times New Roman"/>
          <w:lang w:val="en-US"/>
        </w:rPr>
        <w:t xml:space="preserve"> </w:t>
      </w:r>
      <w:r>
        <w:rPr>
          <w:rFonts w:ascii="Times New Roman" w:eastAsiaTheme="minorHAnsi" w:hAnsi="Times New Roman" w:cs="Times New Roman"/>
          <w:lang w:val="en-US"/>
        </w:rPr>
        <w:t xml:space="preserve">dan tenaga kerja asing. </w:t>
      </w:r>
      <w:r w:rsidRPr="002278A8">
        <w:rPr>
          <w:rFonts w:ascii="Times New Roman" w:eastAsiaTheme="minorHAnsi" w:hAnsi="Times New Roman" w:cs="Times New Roman"/>
          <w:lang w:val="en-US"/>
        </w:rPr>
        <w:t xml:space="preserve">Preseden ini membuktikan </w:t>
      </w:r>
      <w:r>
        <w:rPr>
          <w:rFonts w:ascii="Times New Roman" w:eastAsiaTheme="minorHAnsi" w:hAnsi="Times New Roman" w:cs="Times New Roman"/>
          <w:lang w:val="en-US"/>
        </w:rPr>
        <w:t>bahwa pembatasan tenaga kerja asing</w:t>
      </w:r>
      <w:r w:rsidRPr="002278A8">
        <w:rPr>
          <w:rFonts w:ascii="Times New Roman" w:eastAsiaTheme="minorHAnsi" w:hAnsi="Times New Roman" w:cs="Times New Roman"/>
          <w:lang w:val="en-US"/>
        </w:rPr>
        <w:t xml:space="preserve"> dalam hubungan kerja waktu tertentu tidak </w:t>
      </w:r>
      <w:r>
        <w:rPr>
          <w:rFonts w:ascii="Times New Roman" w:eastAsiaTheme="minorHAnsi" w:hAnsi="Times New Roman" w:cs="Times New Roman"/>
          <w:lang w:val="en-US"/>
        </w:rPr>
        <w:t>menutup kemungkinan tenaga kerja asing</w:t>
      </w:r>
      <w:r w:rsidRPr="002278A8">
        <w:rPr>
          <w:rFonts w:ascii="Times New Roman" w:eastAsiaTheme="minorHAnsi" w:hAnsi="Times New Roman" w:cs="Times New Roman"/>
          <w:lang w:val="en-US"/>
        </w:rPr>
        <w:t xml:space="preserve"> untuk diberlakukan sebagai </w:t>
      </w:r>
      <w:r>
        <w:rPr>
          <w:rFonts w:ascii="Times New Roman" w:eastAsiaTheme="minorHAnsi" w:hAnsi="Times New Roman" w:cs="Times New Roman"/>
          <w:lang w:val="en-US"/>
        </w:rPr>
        <w:t>PKWTT</w:t>
      </w:r>
      <w:r w:rsidRPr="002278A8">
        <w:rPr>
          <w:rFonts w:ascii="Times New Roman" w:eastAsiaTheme="minorHAnsi" w:hAnsi="Times New Roman" w:cs="Times New Roman"/>
          <w:lang w:val="en-US"/>
        </w:rPr>
        <w:t xml:space="preserve">, termasuk dalam hal pesangon dan hak </w:t>
      </w:r>
      <w:r>
        <w:rPr>
          <w:rFonts w:ascii="Times New Roman" w:eastAsiaTheme="minorHAnsi" w:hAnsi="Times New Roman" w:cs="Times New Roman"/>
          <w:lang w:val="en-US"/>
        </w:rPr>
        <w:t>normatif karyawan PKWTT apabila PKWT tenaga kerja asing demi hukum</w:t>
      </w:r>
      <w:r w:rsidRPr="002278A8">
        <w:rPr>
          <w:rFonts w:ascii="Times New Roman" w:eastAsiaTheme="minorHAnsi" w:hAnsi="Times New Roman" w:cs="Times New Roman"/>
          <w:lang w:val="en-US"/>
        </w:rPr>
        <w:t xml:space="preserve"> telah beralih menjadi PKWTT.</w:t>
      </w:r>
    </w:p>
    <w:p w14:paraId="3E7EC9E6" w14:textId="55F4FDBD" w:rsidR="00687B06" w:rsidRDefault="00687B06" w:rsidP="00687B06">
      <w:pPr>
        <w:pStyle w:val="ListParagraph"/>
        <w:numPr>
          <w:ilvl w:val="3"/>
          <w:numId w:val="3"/>
        </w:numPr>
        <w:tabs>
          <w:tab w:val="left" w:pos="540"/>
        </w:tabs>
        <w:autoSpaceDE w:val="0"/>
        <w:autoSpaceDN w:val="0"/>
        <w:adjustRightInd w:val="0"/>
        <w:spacing w:line="480" w:lineRule="auto"/>
        <w:ind w:left="360"/>
        <w:rPr>
          <w:rFonts w:ascii="Times New Roman" w:eastAsiaTheme="minorHAnsi" w:hAnsi="Times New Roman" w:cs="Times New Roman"/>
          <w:lang w:val="en-US"/>
        </w:rPr>
      </w:pPr>
      <w:r w:rsidRPr="00CB740B">
        <w:rPr>
          <w:rFonts w:ascii="Times New Roman" w:eastAsiaTheme="minorHAnsi" w:hAnsi="Times New Roman" w:cs="Times New Roman"/>
          <w:lang w:val="en-US"/>
        </w:rPr>
        <w:t>Edy P</w:t>
      </w:r>
      <w:r>
        <w:rPr>
          <w:rFonts w:ascii="Times New Roman" w:eastAsiaTheme="minorHAnsi" w:hAnsi="Times New Roman" w:cs="Times New Roman"/>
          <w:lang w:val="en-US"/>
        </w:rPr>
        <w:t>ratama Putra, S.H</w:t>
      </w:r>
      <w:r w:rsidRPr="00CB740B">
        <w:rPr>
          <w:rFonts w:ascii="Times New Roman" w:eastAsiaTheme="minorHAnsi" w:hAnsi="Times New Roman" w:cs="Times New Roman"/>
          <w:lang w:val="en-US"/>
        </w:rPr>
        <w:t xml:space="preserve">, </w:t>
      </w:r>
      <w:r w:rsidR="00851FD2">
        <w:rPr>
          <w:rFonts w:ascii="Times New Roman" w:eastAsiaTheme="minorHAnsi" w:hAnsi="Times New Roman" w:cs="Times New Roman"/>
          <w:lang w:val="en-US"/>
        </w:rPr>
        <w:t>mahasiswa P</w:t>
      </w:r>
      <w:r w:rsidRPr="00CB740B">
        <w:rPr>
          <w:rFonts w:ascii="Times New Roman" w:eastAsiaTheme="minorHAnsi" w:hAnsi="Times New Roman" w:cs="Times New Roman"/>
          <w:lang w:val="en-US"/>
        </w:rPr>
        <w:t>rogram Studi Magister Ilmu Hukum Fakultas Hukum Universitas Airlangga Surabaya,</w:t>
      </w:r>
      <w:r>
        <w:rPr>
          <w:rFonts w:ascii="Times New Roman" w:eastAsiaTheme="minorHAnsi" w:hAnsi="Times New Roman" w:cs="Times New Roman"/>
          <w:lang w:val="en-US"/>
        </w:rPr>
        <w:t xml:space="preserve"> Tahun 2016,</w:t>
      </w:r>
      <w:r w:rsidRPr="00CB740B">
        <w:rPr>
          <w:rFonts w:ascii="Times New Roman" w:eastAsiaTheme="minorHAnsi" w:hAnsi="Times New Roman" w:cs="Times New Roman"/>
          <w:lang w:val="en-US"/>
        </w:rPr>
        <w:t xml:space="preserve"> dengan judul </w:t>
      </w:r>
      <w:r>
        <w:rPr>
          <w:rFonts w:ascii="Times New Roman" w:eastAsiaTheme="minorHAnsi" w:hAnsi="Times New Roman" w:cs="Times New Roman"/>
          <w:lang w:val="en-US"/>
        </w:rPr>
        <w:t>“</w:t>
      </w:r>
      <w:r w:rsidRPr="00632851">
        <w:rPr>
          <w:rFonts w:ascii="Times New Roman" w:eastAsiaTheme="minorHAnsi" w:hAnsi="Times New Roman" w:cs="Times New Roman"/>
          <w:lang w:val="en-US"/>
        </w:rPr>
        <w:t>Perlindungan Tenaga Kerja Asing Berdasarkan Hukum Ketenagakerjaan di Indonesia</w:t>
      </w:r>
      <w:r w:rsidRPr="00CB740B">
        <w:rPr>
          <w:rFonts w:ascii="Times New Roman" w:eastAsiaTheme="minorHAnsi" w:hAnsi="Times New Roman" w:cs="Times New Roman"/>
          <w:lang w:val="en-US"/>
        </w:rPr>
        <w:t>.</w:t>
      </w:r>
      <w:r>
        <w:rPr>
          <w:rFonts w:ascii="Times New Roman" w:eastAsiaTheme="minorHAnsi" w:hAnsi="Times New Roman" w:cs="Times New Roman"/>
          <w:lang w:val="en-US"/>
        </w:rPr>
        <w:t>”</w:t>
      </w:r>
      <w:r w:rsidRPr="00CB740B">
        <w:rPr>
          <w:rFonts w:ascii="Times New Roman" w:eastAsiaTheme="minorHAnsi" w:hAnsi="Times New Roman" w:cs="Times New Roman"/>
          <w:lang w:val="en-US"/>
        </w:rPr>
        <w:t xml:space="preserve"> </w:t>
      </w:r>
      <w:r>
        <w:rPr>
          <w:rStyle w:val="FootnoteReference"/>
          <w:rFonts w:ascii="Times New Roman" w:eastAsiaTheme="minorHAnsi" w:hAnsi="Times New Roman" w:cs="Times New Roman"/>
          <w:lang w:val="en-US"/>
        </w:rPr>
        <w:footnoteReference w:id="10"/>
      </w:r>
    </w:p>
    <w:p w14:paraId="21145C64" w14:textId="77777777" w:rsidR="00687B06" w:rsidRDefault="00687B06" w:rsidP="00687B06">
      <w:pPr>
        <w:pStyle w:val="ListParagraph"/>
        <w:tabs>
          <w:tab w:val="left" w:pos="540"/>
        </w:tabs>
        <w:autoSpaceDE w:val="0"/>
        <w:autoSpaceDN w:val="0"/>
        <w:adjustRightInd w:val="0"/>
        <w:spacing w:line="480" w:lineRule="auto"/>
        <w:ind w:left="360"/>
        <w:rPr>
          <w:rFonts w:ascii="Times New Roman" w:eastAsiaTheme="minorHAnsi" w:hAnsi="Times New Roman" w:cs="Times New Roman"/>
          <w:lang w:val="en-US"/>
        </w:rPr>
      </w:pPr>
      <w:r>
        <w:rPr>
          <w:rFonts w:ascii="Times New Roman" w:eastAsiaTheme="minorHAnsi" w:hAnsi="Times New Roman" w:cs="Times New Roman"/>
          <w:lang w:val="en-US"/>
        </w:rPr>
        <w:t xml:space="preserve">Rumusan </w:t>
      </w:r>
      <w:proofErr w:type="gramStart"/>
      <w:r>
        <w:rPr>
          <w:rFonts w:ascii="Times New Roman" w:eastAsiaTheme="minorHAnsi" w:hAnsi="Times New Roman" w:cs="Times New Roman"/>
          <w:lang w:val="en-US"/>
        </w:rPr>
        <w:t>masalah  yang</w:t>
      </w:r>
      <w:proofErr w:type="gramEnd"/>
      <w:r>
        <w:rPr>
          <w:rFonts w:ascii="Times New Roman" w:eastAsiaTheme="minorHAnsi" w:hAnsi="Times New Roman" w:cs="Times New Roman"/>
          <w:lang w:val="en-US"/>
        </w:rPr>
        <w:t xml:space="preserve"> diangkat dalam penelitian ini adalah:</w:t>
      </w:r>
    </w:p>
    <w:p w14:paraId="25292805" w14:textId="77777777" w:rsidR="00687B06" w:rsidRDefault="00687B06" w:rsidP="00687B06">
      <w:pPr>
        <w:pStyle w:val="ListParagraph"/>
        <w:numPr>
          <w:ilvl w:val="0"/>
          <w:numId w:val="6"/>
        </w:numPr>
        <w:tabs>
          <w:tab w:val="left" w:pos="720"/>
        </w:tabs>
        <w:autoSpaceDE w:val="0"/>
        <w:autoSpaceDN w:val="0"/>
        <w:adjustRightInd w:val="0"/>
        <w:spacing w:line="480" w:lineRule="auto"/>
        <w:rPr>
          <w:rFonts w:ascii="Times New Roman" w:eastAsiaTheme="minorHAnsi" w:hAnsi="Times New Roman" w:cs="Times New Roman"/>
          <w:lang w:val="en-US"/>
        </w:rPr>
      </w:pPr>
      <w:r w:rsidRPr="00E43804">
        <w:rPr>
          <w:rFonts w:ascii="Times New Roman" w:eastAsiaTheme="minorHAnsi" w:hAnsi="Times New Roman" w:cs="Times New Roman"/>
          <w:lang w:val="en-US"/>
        </w:rPr>
        <w:t>Bagaimana keabsahan dari perjanjian kerja yang salah satu pihaknya tenaga kerja asing dan upaya hukum dalam pemutusan hubungan kerja secara sepihak</w:t>
      </w:r>
      <w:r>
        <w:rPr>
          <w:rFonts w:ascii="Times New Roman" w:eastAsiaTheme="minorHAnsi" w:hAnsi="Times New Roman" w:cs="Times New Roman"/>
          <w:lang w:val="en-US"/>
        </w:rPr>
        <w:t xml:space="preserve">? </w:t>
      </w:r>
    </w:p>
    <w:p w14:paraId="36F10A6E" w14:textId="77777777" w:rsidR="00687B06" w:rsidRDefault="00687B06" w:rsidP="00687B06">
      <w:pPr>
        <w:pStyle w:val="ListParagraph"/>
        <w:numPr>
          <w:ilvl w:val="0"/>
          <w:numId w:val="6"/>
        </w:numPr>
        <w:tabs>
          <w:tab w:val="left" w:pos="720"/>
        </w:tabs>
        <w:autoSpaceDE w:val="0"/>
        <w:autoSpaceDN w:val="0"/>
        <w:adjustRightInd w:val="0"/>
        <w:spacing w:line="480" w:lineRule="auto"/>
        <w:rPr>
          <w:rFonts w:ascii="Times New Roman" w:eastAsiaTheme="minorHAnsi" w:hAnsi="Times New Roman" w:cs="Times New Roman"/>
          <w:lang w:val="en-US"/>
        </w:rPr>
      </w:pPr>
      <w:r>
        <w:rPr>
          <w:rFonts w:ascii="Times New Roman" w:eastAsiaTheme="minorHAnsi" w:hAnsi="Times New Roman" w:cs="Times New Roman"/>
          <w:lang w:val="en-US"/>
        </w:rPr>
        <w:lastRenderedPageBreak/>
        <w:t>B</w:t>
      </w:r>
      <w:r w:rsidRPr="00E43804">
        <w:rPr>
          <w:rFonts w:ascii="Times New Roman" w:eastAsiaTheme="minorHAnsi" w:hAnsi="Times New Roman" w:cs="Times New Roman"/>
          <w:lang w:val="en-US"/>
        </w:rPr>
        <w:t>agaimanakah pertanggungjawaban oleh perusahaan terhadap mempekerjakan tenaga kerja asing tanpa adanya i</w:t>
      </w:r>
      <w:r>
        <w:rPr>
          <w:rFonts w:ascii="Times New Roman" w:eastAsiaTheme="minorHAnsi" w:hAnsi="Times New Roman" w:cs="Times New Roman"/>
          <w:lang w:val="en-US"/>
        </w:rPr>
        <w:t>jin mempekerjakan tenaga asing?</w:t>
      </w:r>
    </w:p>
    <w:p w14:paraId="5829E3CB" w14:textId="77777777" w:rsidR="00687B06" w:rsidRPr="00E43804" w:rsidRDefault="00687B06" w:rsidP="00687B06">
      <w:pPr>
        <w:pStyle w:val="NoSpacing"/>
        <w:spacing w:line="480" w:lineRule="auto"/>
        <w:ind w:left="360"/>
        <w:rPr>
          <w:rFonts w:ascii="Times New Roman" w:eastAsiaTheme="minorHAnsi" w:hAnsi="Times New Roman" w:cs="Times New Roman"/>
          <w:lang w:val="en-US"/>
        </w:rPr>
      </w:pPr>
      <w:r>
        <w:rPr>
          <w:rFonts w:ascii="Times New Roman" w:eastAsiaTheme="minorHAnsi" w:hAnsi="Times New Roman" w:cs="Times New Roman"/>
          <w:lang w:val="en-US"/>
        </w:rPr>
        <w:t>Berdasarkan permasalahan diatas, maka kesimpulan dari penelitian tersebut adalah</w:t>
      </w:r>
      <w:r w:rsidRPr="00E43804">
        <w:rPr>
          <w:rFonts w:ascii="Times New Roman" w:eastAsiaTheme="minorHAnsi" w:hAnsi="Times New Roman" w:cs="Times New Roman"/>
          <w:lang w:val="en-US"/>
        </w:rPr>
        <w:t>:</w:t>
      </w:r>
    </w:p>
    <w:p w14:paraId="5A14C7AC" w14:textId="77777777" w:rsidR="00687B06" w:rsidRPr="00E43804" w:rsidRDefault="00687B06" w:rsidP="00851FD2">
      <w:pPr>
        <w:pStyle w:val="ListParagraph"/>
        <w:numPr>
          <w:ilvl w:val="4"/>
          <w:numId w:val="3"/>
        </w:numPr>
        <w:autoSpaceDE w:val="0"/>
        <w:autoSpaceDN w:val="0"/>
        <w:adjustRightInd w:val="0"/>
        <w:spacing w:line="480" w:lineRule="auto"/>
        <w:ind w:left="720"/>
        <w:rPr>
          <w:rFonts w:ascii="Times New Roman" w:eastAsiaTheme="minorHAnsi" w:hAnsi="Times New Roman" w:cs="Times New Roman"/>
          <w:sz w:val="16"/>
          <w:szCs w:val="16"/>
          <w:lang w:val="en-US"/>
        </w:rPr>
      </w:pPr>
      <w:r>
        <w:rPr>
          <w:rFonts w:ascii="Times New Roman" w:eastAsiaTheme="minorHAnsi" w:hAnsi="Times New Roman" w:cs="Times New Roman"/>
          <w:lang w:val="en-US"/>
        </w:rPr>
        <w:t>Pemerintah perlu mengawasi penggunaan tenaga kerja asing karena</w:t>
      </w:r>
      <w:r w:rsidRPr="00E43804">
        <w:rPr>
          <w:rFonts w:ascii="Times New Roman" w:eastAsiaTheme="minorHAnsi" w:hAnsi="Times New Roman" w:cs="Times New Roman"/>
          <w:lang w:val="en-US"/>
        </w:rPr>
        <w:t xml:space="preserve"> b</w:t>
      </w:r>
      <w:r>
        <w:rPr>
          <w:rFonts w:ascii="Times New Roman" w:eastAsiaTheme="minorHAnsi" w:hAnsi="Times New Roman" w:cs="Times New Roman"/>
          <w:lang w:val="en-US"/>
        </w:rPr>
        <w:t>anyak perusahaan yang</w:t>
      </w:r>
      <w:r w:rsidRPr="00E43804">
        <w:rPr>
          <w:rFonts w:ascii="Times New Roman" w:eastAsiaTheme="minorHAnsi" w:hAnsi="Times New Roman" w:cs="Times New Roman"/>
          <w:lang w:val="en-US"/>
        </w:rPr>
        <w:t xml:space="preserve"> melakukan perjanjian kerja </w:t>
      </w:r>
      <w:r>
        <w:rPr>
          <w:rFonts w:ascii="Times New Roman" w:eastAsiaTheme="minorHAnsi" w:hAnsi="Times New Roman" w:cs="Times New Roman"/>
          <w:lang w:val="en-US"/>
        </w:rPr>
        <w:t xml:space="preserve">tidak sesuai dengan hukum </w:t>
      </w:r>
      <w:r w:rsidRPr="00E43804">
        <w:rPr>
          <w:rFonts w:ascii="Times New Roman" w:eastAsiaTheme="minorHAnsi" w:hAnsi="Times New Roman" w:cs="Times New Roman"/>
          <w:lang w:val="en-US"/>
        </w:rPr>
        <w:t xml:space="preserve">ketenagakerjaan. </w:t>
      </w:r>
    </w:p>
    <w:p w14:paraId="6A3D0506" w14:textId="77777777" w:rsidR="00687B06" w:rsidRPr="00E43804" w:rsidRDefault="00687B06" w:rsidP="00851FD2">
      <w:pPr>
        <w:pStyle w:val="ListParagraph"/>
        <w:numPr>
          <w:ilvl w:val="4"/>
          <w:numId w:val="3"/>
        </w:numPr>
        <w:autoSpaceDE w:val="0"/>
        <w:autoSpaceDN w:val="0"/>
        <w:adjustRightInd w:val="0"/>
        <w:spacing w:line="480" w:lineRule="auto"/>
        <w:ind w:left="720"/>
        <w:rPr>
          <w:rFonts w:ascii="Times New Roman" w:eastAsiaTheme="minorHAnsi" w:hAnsi="Times New Roman" w:cs="Times New Roman"/>
          <w:sz w:val="16"/>
          <w:szCs w:val="16"/>
          <w:lang w:val="en-US"/>
        </w:rPr>
      </w:pPr>
      <w:r w:rsidRPr="00E43804">
        <w:rPr>
          <w:rFonts w:ascii="Times New Roman" w:eastAsiaTheme="minorHAnsi" w:hAnsi="Times New Roman" w:cs="Times New Roman"/>
          <w:lang w:val="en-US"/>
        </w:rPr>
        <w:t>Per</w:t>
      </w:r>
      <w:r>
        <w:rPr>
          <w:rFonts w:ascii="Times New Roman" w:eastAsiaTheme="minorHAnsi" w:hAnsi="Times New Roman" w:cs="Times New Roman"/>
          <w:lang w:val="en-US"/>
        </w:rPr>
        <w:t>usahaan sering</w:t>
      </w:r>
      <w:r w:rsidRPr="00E43804">
        <w:rPr>
          <w:rFonts w:ascii="Times New Roman" w:eastAsiaTheme="minorHAnsi" w:hAnsi="Times New Roman" w:cs="Times New Roman"/>
          <w:lang w:val="en-US"/>
        </w:rPr>
        <w:t xml:space="preserve"> melakukan perjanjian kerja melebihi batas waktu kerja </w:t>
      </w:r>
      <w:proofErr w:type="gramStart"/>
      <w:r w:rsidRPr="00E43804">
        <w:rPr>
          <w:rFonts w:ascii="Times New Roman" w:eastAsiaTheme="minorHAnsi" w:hAnsi="Times New Roman" w:cs="Times New Roman"/>
          <w:lang w:val="en-US"/>
        </w:rPr>
        <w:t xml:space="preserve">bagi </w:t>
      </w:r>
      <w:r>
        <w:rPr>
          <w:rFonts w:ascii="Times New Roman" w:eastAsiaTheme="minorHAnsi" w:hAnsi="Times New Roman" w:cs="Times New Roman"/>
          <w:lang w:val="en-US"/>
        </w:rPr>
        <w:t xml:space="preserve"> tenaga</w:t>
      </w:r>
      <w:proofErr w:type="gramEnd"/>
      <w:r>
        <w:rPr>
          <w:rFonts w:ascii="Times New Roman" w:eastAsiaTheme="minorHAnsi" w:hAnsi="Times New Roman" w:cs="Times New Roman"/>
          <w:lang w:val="en-US"/>
        </w:rPr>
        <w:t xml:space="preserve"> kerja asing</w:t>
      </w:r>
      <w:r w:rsidRPr="00E43804">
        <w:rPr>
          <w:rFonts w:ascii="Times New Roman" w:eastAsiaTheme="minorHAnsi" w:hAnsi="Times New Roman" w:cs="Times New Roman"/>
          <w:lang w:val="en-US"/>
        </w:rPr>
        <w:t>. Kasus dalam tesis ini,</w:t>
      </w:r>
      <w:r>
        <w:rPr>
          <w:rFonts w:ascii="Times New Roman" w:eastAsiaTheme="minorHAnsi" w:hAnsi="Times New Roman" w:cs="Times New Roman"/>
          <w:lang w:val="en-US"/>
        </w:rPr>
        <w:t xml:space="preserve"> perjanjian kerja antara </w:t>
      </w:r>
      <w:r w:rsidRPr="00E43804">
        <w:rPr>
          <w:rFonts w:ascii="Times New Roman" w:eastAsiaTheme="minorHAnsi" w:hAnsi="Times New Roman" w:cs="Times New Roman"/>
          <w:lang w:val="en-US"/>
        </w:rPr>
        <w:t xml:space="preserve">perusahaan dan </w:t>
      </w:r>
      <w:r>
        <w:rPr>
          <w:rFonts w:ascii="Times New Roman" w:eastAsiaTheme="minorHAnsi" w:hAnsi="Times New Roman" w:cs="Times New Roman"/>
          <w:lang w:val="en-US"/>
        </w:rPr>
        <w:t xml:space="preserve">tenaga kerja asing tersebut selama </w:t>
      </w:r>
      <w:r w:rsidRPr="00E43804">
        <w:rPr>
          <w:rFonts w:ascii="Times New Roman" w:eastAsiaTheme="minorHAnsi" w:hAnsi="Times New Roman" w:cs="Times New Roman"/>
          <w:lang w:val="en-US"/>
        </w:rPr>
        <w:t>sebelas</w:t>
      </w:r>
      <w:r>
        <w:rPr>
          <w:rFonts w:ascii="Times New Roman" w:eastAsiaTheme="minorHAnsi" w:hAnsi="Times New Roman" w:cs="Times New Roman"/>
          <w:lang w:val="en-US"/>
        </w:rPr>
        <w:t xml:space="preserve"> (11) tahun dan </w:t>
      </w:r>
      <w:r w:rsidRPr="00E43804">
        <w:rPr>
          <w:rFonts w:ascii="Times New Roman" w:eastAsiaTheme="minorHAnsi" w:hAnsi="Times New Roman" w:cs="Times New Roman"/>
          <w:lang w:val="en-US"/>
        </w:rPr>
        <w:t>delapan</w:t>
      </w:r>
      <w:r>
        <w:rPr>
          <w:rFonts w:ascii="Times New Roman" w:eastAsiaTheme="minorHAnsi" w:hAnsi="Times New Roman" w:cs="Times New Roman"/>
          <w:lang w:val="en-US"/>
        </w:rPr>
        <w:t xml:space="preserve"> (8</w:t>
      </w:r>
      <w:r w:rsidRPr="00E43804">
        <w:rPr>
          <w:rFonts w:ascii="Times New Roman" w:eastAsiaTheme="minorHAnsi" w:hAnsi="Times New Roman" w:cs="Times New Roman"/>
          <w:lang w:val="en-US"/>
        </w:rPr>
        <w:t>) tahun secara terus menerus.</w:t>
      </w:r>
    </w:p>
    <w:p w14:paraId="41F69477" w14:textId="181BF183" w:rsidR="00687B06" w:rsidRDefault="00F247D3" w:rsidP="00687B06">
      <w:pPr>
        <w:pStyle w:val="ListParagraph"/>
        <w:numPr>
          <w:ilvl w:val="3"/>
          <w:numId w:val="3"/>
        </w:numPr>
        <w:autoSpaceDE w:val="0"/>
        <w:autoSpaceDN w:val="0"/>
        <w:adjustRightInd w:val="0"/>
        <w:spacing w:line="480" w:lineRule="auto"/>
        <w:ind w:left="360"/>
        <w:rPr>
          <w:rFonts w:ascii="Times New Roman" w:eastAsiaTheme="minorHAnsi" w:hAnsi="Times New Roman" w:cs="Times New Roman"/>
          <w:lang w:val="en-US"/>
        </w:rPr>
      </w:pPr>
      <w:r>
        <w:rPr>
          <w:rFonts w:ascii="Times New Roman" w:eastAsiaTheme="minorHAnsi" w:hAnsi="Times New Roman" w:cs="Times New Roman"/>
          <w:lang w:val="en-US"/>
        </w:rPr>
        <w:t>Akmaluddin, mahasiswi Program Studi Magister H</w:t>
      </w:r>
      <w:r w:rsidR="00687B06" w:rsidRPr="007D34B4">
        <w:rPr>
          <w:rFonts w:ascii="Times New Roman" w:eastAsiaTheme="minorHAnsi" w:hAnsi="Times New Roman" w:cs="Times New Roman"/>
          <w:lang w:val="en-US"/>
        </w:rPr>
        <w:t xml:space="preserve">ukum Universitas Gadjah Mada, Tahun 2020, dengan judul </w:t>
      </w:r>
      <w:r w:rsidR="00687B06">
        <w:rPr>
          <w:rFonts w:ascii="Times New Roman" w:eastAsiaTheme="minorHAnsi" w:hAnsi="Times New Roman" w:cs="Times New Roman"/>
          <w:lang w:val="en-US"/>
        </w:rPr>
        <w:t>“</w:t>
      </w:r>
      <w:r w:rsidR="00687B06" w:rsidRPr="00C363EA">
        <w:rPr>
          <w:rFonts w:ascii="Times New Roman" w:eastAsiaTheme="minorHAnsi" w:hAnsi="Times New Roman" w:cs="Times New Roman"/>
          <w:bCs/>
          <w:lang w:val="en-US"/>
        </w:rPr>
        <w:t>Perizinan</w:t>
      </w:r>
      <w:r w:rsidR="00687B06">
        <w:rPr>
          <w:rFonts w:ascii="Times New Roman" w:eastAsiaTheme="minorHAnsi" w:hAnsi="Times New Roman" w:cs="Times New Roman"/>
          <w:bCs/>
          <w:lang w:val="en-US"/>
        </w:rPr>
        <w:t xml:space="preserve"> Penggunaan Tenaga Kerja Asing d</w:t>
      </w:r>
      <w:r w:rsidR="00687B06" w:rsidRPr="00C363EA">
        <w:rPr>
          <w:rFonts w:ascii="Times New Roman" w:eastAsiaTheme="minorHAnsi" w:hAnsi="Times New Roman" w:cs="Times New Roman"/>
          <w:bCs/>
          <w:lang w:val="en-US"/>
        </w:rPr>
        <w:t xml:space="preserve">engan Berlakunya Peraturan Presiden Republik Indonesia Nomor 20 Tahun 2018 </w:t>
      </w:r>
      <w:r>
        <w:rPr>
          <w:rFonts w:ascii="Times New Roman" w:eastAsiaTheme="minorHAnsi" w:hAnsi="Times New Roman" w:cs="Times New Roman"/>
          <w:bCs/>
          <w:lang w:val="en-US"/>
        </w:rPr>
        <w:t>t</w:t>
      </w:r>
      <w:r w:rsidR="00687B06" w:rsidRPr="00C363EA">
        <w:rPr>
          <w:rFonts w:ascii="Times New Roman" w:eastAsiaTheme="minorHAnsi" w:hAnsi="Times New Roman" w:cs="Times New Roman"/>
          <w:bCs/>
          <w:lang w:val="en-US"/>
        </w:rPr>
        <w:t>entang Penggunaan Tenaga Kerja Asing.</w:t>
      </w:r>
      <w:r w:rsidR="00687B06">
        <w:rPr>
          <w:rFonts w:ascii="Times New Roman" w:eastAsiaTheme="minorHAnsi" w:hAnsi="Times New Roman" w:cs="Times New Roman"/>
          <w:bCs/>
          <w:lang w:val="en-US"/>
        </w:rPr>
        <w:t>”</w:t>
      </w:r>
      <w:r w:rsidR="00687B06">
        <w:rPr>
          <w:rStyle w:val="FootnoteReference"/>
          <w:rFonts w:ascii="Times New Roman" w:eastAsiaTheme="minorHAnsi" w:hAnsi="Times New Roman" w:cs="Times New Roman"/>
          <w:lang w:val="en-US"/>
        </w:rPr>
        <w:footnoteReference w:id="11"/>
      </w:r>
      <w:r w:rsidR="00687B06" w:rsidRPr="007D34B4">
        <w:rPr>
          <w:rFonts w:ascii="Times New Roman" w:eastAsiaTheme="minorHAnsi" w:hAnsi="Times New Roman" w:cs="Times New Roman"/>
          <w:bCs/>
          <w:i/>
          <w:lang w:val="en-US"/>
        </w:rPr>
        <w:t xml:space="preserve"> </w:t>
      </w:r>
      <w:r w:rsidR="00687B06">
        <w:rPr>
          <w:rFonts w:ascii="Times New Roman" w:eastAsiaTheme="minorHAnsi" w:hAnsi="Times New Roman" w:cs="Times New Roman"/>
          <w:lang w:val="en-US"/>
        </w:rPr>
        <w:t>Rumusan masalahnya adalah:</w:t>
      </w:r>
    </w:p>
    <w:p w14:paraId="2BAA788A" w14:textId="7DE7993A" w:rsidR="00687B06" w:rsidRDefault="00687B06" w:rsidP="00687B06">
      <w:pPr>
        <w:pStyle w:val="ListParagraph"/>
        <w:numPr>
          <w:ilvl w:val="0"/>
          <w:numId w:val="7"/>
        </w:numPr>
        <w:autoSpaceDE w:val="0"/>
        <w:autoSpaceDN w:val="0"/>
        <w:adjustRightInd w:val="0"/>
        <w:spacing w:line="480" w:lineRule="auto"/>
        <w:rPr>
          <w:rFonts w:ascii="Times New Roman" w:eastAsiaTheme="minorHAnsi" w:hAnsi="Times New Roman" w:cs="Times New Roman"/>
          <w:lang w:val="en-US"/>
        </w:rPr>
      </w:pPr>
      <w:r w:rsidRPr="00A0159A">
        <w:rPr>
          <w:rFonts w:ascii="Times New Roman" w:eastAsiaTheme="minorHAnsi" w:hAnsi="Times New Roman" w:cs="Times New Roman"/>
          <w:lang w:val="en-US"/>
        </w:rPr>
        <w:t xml:space="preserve">Bagaimana </w:t>
      </w:r>
      <w:r>
        <w:rPr>
          <w:rFonts w:ascii="Times New Roman" w:eastAsiaTheme="minorHAnsi" w:hAnsi="Times New Roman" w:cs="Times New Roman"/>
          <w:lang w:val="en-US"/>
        </w:rPr>
        <w:t xml:space="preserve">dampak perizinan penggunaan tenaga kerja asing </w:t>
      </w:r>
      <w:r w:rsidRPr="00A0159A">
        <w:rPr>
          <w:rFonts w:ascii="Times New Roman" w:eastAsiaTheme="minorHAnsi" w:hAnsi="Times New Roman" w:cs="Times New Roman"/>
          <w:lang w:val="en-US"/>
        </w:rPr>
        <w:t>dengan berlakunya Pe</w:t>
      </w:r>
      <w:r>
        <w:rPr>
          <w:rFonts w:ascii="Times New Roman" w:eastAsiaTheme="minorHAnsi" w:hAnsi="Times New Roman" w:cs="Times New Roman"/>
          <w:lang w:val="en-US"/>
        </w:rPr>
        <w:t xml:space="preserve">raturan </w:t>
      </w:r>
      <w:proofErr w:type="gramStart"/>
      <w:r>
        <w:rPr>
          <w:rFonts w:ascii="Times New Roman" w:eastAsiaTheme="minorHAnsi" w:hAnsi="Times New Roman" w:cs="Times New Roman"/>
          <w:lang w:val="en-US"/>
        </w:rPr>
        <w:t xml:space="preserve">Presiden </w:t>
      </w:r>
      <w:r w:rsidRPr="00A0159A">
        <w:rPr>
          <w:rFonts w:ascii="Times New Roman" w:eastAsiaTheme="minorHAnsi" w:hAnsi="Times New Roman" w:cs="Times New Roman"/>
          <w:lang w:val="en-US"/>
        </w:rPr>
        <w:t xml:space="preserve"> Republik</w:t>
      </w:r>
      <w:proofErr w:type="gramEnd"/>
      <w:r w:rsidRPr="00A0159A">
        <w:rPr>
          <w:rFonts w:ascii="Times New Roman" w:eastAsiaTheme="minorHAnsi" w:hAnsi="Times New Roman" w:cs="Times New Roman"/>
          <w:lang w:val="en-US"/>
        </w:rPr>
        <w:t xml:space="preserve"> Indon</w:t>
      </w:r>
      <w:r w:rsidR="00F247D3">
        <w:rPr>
          <w:rFonts w:ascii="Times New Roman" w:eastAsiaTheme="minorHAnsi" w:hAnsi="Times New Roman" w:cs="Times New Roman"/>
          <w:lang w:val="en-US"/>
        </w:rPr>
        <w:t>esia No. 20 Tahun 2018 tentang P</w:t>
      </w:r>
      <w:r w:rsidRPr="00A0159A">
        <w:rPr>
          <w:rFonts w:ascii="Times New Roman" w:eastAsiaTheme="minorHAnsi" w:hAnsi="Times New Roman" w:cs="Times New Roman"/>
          <w:lang w:val="en-US"/>
        </w:rPr>
        <w:t xml:space="preserve">enggunaan </w:t>
      </w:r>
      <w:r w:rsidR="00F247D3">
        <w:rPr>
          <w:rFonts w:ascii="Times New Roman" w:eastAsiaTheme="minorHAnsi" w:hAnsi="Times New Roman" w:cs="Times New Roman"/>
          <w:lang w:val="en-US"/>
        </w:rPr>
        <w:t>Tenaga Kerja A</w:t>
      </w:r>
      <w:r>
        <w:rPr>
          <w:rFonts w:ascii="Times New Roman" w:eastAsiaTheme="minorHAnsi" w:hAnsi="Times New Roman" w:cs="Times New Roman"/>
          <w:lang w:val="en-US"/>
        </w:rPr>
        <w:t>sing?</w:t>
      </w:r>
    </w:p>
    <w:p w14:paraId="45DF21C5" w14:textId="5EEE4CED" w:rsidR="00687B06" w:rsidRPr="00A0159A" w:rsidRDefault="00687B06" w:rsidP="00687B06">
      <w:pPr>
        <w:pStyle w:val="ListParagraph"/>
        <w:numPr>
          <w:ilvl w:val="0"/>
          <w:numId w:val="7"/>
        </w:numPr>
        <w:autoSpaceDE w:val="0"/>
        <w:autoSpaceDN w:val="0"/>
        <w:adjustRightInd w:val="0"/>
        <w:spacing w:line="480" w:lineRule="auto"/>
        <w:rPr>
          <w:rFonts w:ascii="Times New Roman" w:eastAsiaTheme="minorHAnsi" w:hAnsi="Times New Roman" w:cs="Times New Roman"/>
          <w:lang w:val="en-US"/>
        </w:rPr>
      </w:pPr>
      <w:r w:rsidRPr="00A0159A">
        <w:rPr>
          <w:rFonts w:ascii="Times New Roman" w:eastAsiaTheme="minorHAnsi" w:hAnsi="Times New Roman" w:cs="Times New Roman"/>
          <w:lang w:val="en-US"/>
        </w:rPr>
        <w:lastRenderedPageBreak/>
        <w:t xml:space="preserve">Bagaimana upaya pemerintah dan unsur pekerja terhadap fenomena kedatangan </w:t>
      </w:r>
      <w:r>
        <w:rPr>
          <w:rFonts w:ascii="Times New Roman" w:eastAsiaTheme="minorHAnsi" w:hAnsi="Times New Roman" w:cs="Times New Roman"/>
          <w:lang w:val="en-US"/>
        </w:rPr>
        <w:t xml:space="preserve">tenaga kerja asing </w:t>
      </w:r>
      <w:r w:rsidRPr="00A0159A">
        <w:rPr>
          <w:rFonts w:ascii="Times New Roman" w:eastAsiaTheme="minorHAnsi" w:hAnsi="Times New Roman" w:cs="Times New Roman"/>
          <w:lang w:val="en-US"/>
        </w:rPr>
        <w:t>ke Indonesia pasca berlakunya Pe</w:t>
      </w:r>
      <w:r w:rsidR="008C3330">
        <w:rPr>
          <w:rFonts w:ascii="Times New Roman" w:eastAsiaTheme="minorHAnsi" w:hAnsi="Times New Roman" w:cs="Times New Roman"/>
          <w:lang w:val="en-US"/>
        </w:rPr>
        <w:t>raturan Presiden</w:t>
      </w:r>
      <w:r>
        <w:rPr>
          <w:rFonts w:ascii="Times New Roman" w:eastAsiaTheme="minorHAnsi" w:hAnsi="Times New Roman" w:cs="Times New Roman"/>
          <w:lang w:val="en-US"/>
        </w:rPr>
        <w:t xml:space="preserve"> Republik Indonesia No.</w:t>
      </w:r>
      <w:r w:rsidRPr="00A0159A">
        <w:rPr>
          <w:rFonts w:ascii="Times New Roman" w:eastAsiaTheme="minorHAnsi" w:hAnsi="Times New Roman" w:cs="Times New Roman"/>
          <w:lang w:val="en-US"/>
        </w:rPr>
        <w:t xml:space="preserve"> 20 Tahun 2018 tentang Penggunaan </w:t>
      </w:r>
      <w:r>
        <w:rPr>
          <w:rFonts w:ascii="Times New Roman" w:eastAsiaTheme="minorHAnsi" w:hAnsi="Times New Roman" w:cs="Times New Roman"/>
          <w:lang w:val="en-US"/>
        </w:rPr>
        <w:t>tenaga kerja asing?</w:t>
      </w:r>
    </w:p>
    <w:p w14:paraId="1C1F6207" w14:textId="77777777" w:rsidR="00687B06" w:rsidRPr="00E43804" w:rsidRDefault="00687B06" w:rsidP="00687B06">
      <w:pPr>
        <w:pStyle w:val="NoSpacing"/>
        <w:spacing w:line="480" w:lineRule="auto"/>
        <w:ind w:left="360"/>
        <w:rPr>
          <w:rFonts w:ascii="Times New Roman" w:eastAsiaTheme="minorHAnsi" w:hAnsi="Times New Roman" w:cs="Times New Roman"/>
          <w:lang w:val="en-US"/>
        </w:rPr>
      </w:pPr>
      <w:r>
        <w:rPr>
          <w:rFonts w:ascii="Times New Roman" w:eastAsiaTheme="minorHAnsi" w:hAnsi="Times New Roman" w:cs="Times New Roman"/>
          <w:lang w:val="en-US"/>
        </w:rPr>
        <w:t>Berdasarkan permasalahan diatas, maka kesimpulan dari penelitian tersebut adalah</w:t>
      </w:r>
      <w:r w:rsidRPr="00E43804">
        <w:rPr>
          <w:rFonts w:ascii="Times New Roman" w:eastAsiaTheme="minorHAnsi" w:hAnsi="Times New Roman" w:cs="Times New Roman"/>
          <w:lang w:val="en-US"/>
        </w:rPr>
        <w:t>:</w:t>
      </w:r>
    </w:p>
    <w:p w14:paraId="7B0069C0" w14:textId="169F640B" w:rsidR="00687B06" w:rsidRDefault="00687B06" w:rsidP="00687B06">
      <w:pPr>
        <w:pStyle w:val="ListParagraph"/>
        <w:numPr>
          <w:ilvl w:val="4"/>
          <w:numId w:val="3"/>
        </w:numPr>
        <w:autoSpaceDE w:val="0"/>
        <w:autoSpaceDN w:val="0"/>
        <w:adjustRightInd w:val="0"/>
        <w:spacing w:line="480" w:lineRule="auto"/>
        <w:ind w:left="720"/>
        <w:rPr>
          <w:rFonts w:ascii="Times New Roman" w:eastAsiaTheme="minorHAnsi" w:hAnsi="Times New Roman" w:cs="Times New Roman"/>
          <w:lang w:val="en-US"/>
        </w:rPr>
      </w:pPr>
      <w:r w:rsidRPr="00E43804">
        <w:rPr>
          <w:rFonts w:ascii="Times New Roman" w:eastAsiaTheme="minorHAnsi" w:hAnsi="Times New Roman" w:cs="Times New Roman"/>
          <w:lang w:val="en-US"/>
        </w:rPr>
        <w:t xml:space="preserve">Dampak perizinan penggunaan </w:t>
      </w:r>
      <w:r>
        <w:rPr>
          <w:rFonts w:ascii="Times New Roman" w:eastAsiaTheme="minorHAnsi" w:hAnsi="Times New Roman" w:cs="Times New Roman"/>
          <w:lang w:val="en-US"/>
        </w:rPr>
        <w:t xml:space="preserve">tenaga kerja </w:t>
      </w:r>
      <w:r w:rsidR="008C3330">
        <w:rPr>
          <w:rFonts w:ascii="Times New Roman" w:eastAsiaTheme="minorHAnsi" w:hAnsi="Times New Roman" w:cs="Times New Roman"/>
          <w:lang w:val="en-US"/>
        </w:rPr>
        <w:t xml:space="preserve">asing dengan berlakunya Peraturan Presiden </w:t>
      </w:r>
      <w:r>
        <w:rPr>
          <w:rFonts w:ascii="Times New Roman" w:eastAsiaTheme="minorHAnsi" w:hAnsi="Times New Roman" w:cs="Times New Roman"/>
          <w:lang w:val="en-US"/>
        </w:rPr>
        <w:t>No.</w:t>
      </w:r>
      <w:r w:rsidRPr="00E43804">
        <w:rPr>
          <w:rFonts w:ascii="Times New Roman" w:eastAsiaTheme="minorHAnsi" w:hAnsi="Times New Roman" w:cs="Times New Roman"/>
          <w:lang w:val="en-US"/>
        </w:rPr>
        <w:t xml:space="preserve"> 20 Tahun 2018 adalah proses perizinan secara manual di daerah</w:t>
      </w:r>
      <w:r>
        <w:rPr>
          <w:rFonts w:ascii="Times New Roman" w:eastAsiaTheme="minorHAnsi" w:hAnsi="Times New Roman" w:cs="Times New Roman"/>
          <w:lang w:val="en-US"/>
        </w:rPr>
        <w:t xml:space="preserve">, menjadi satu </w:t>
      </w:r>
      <w:r w:rsidRPr="00E43804">
        <w:rPr>
          <w:rFonts w:ascii="Times New Roman" w:eastAsiaTheme="minorHAnsi" w:hAnsi="Times New Roman" w:cs="Times New Roman"/>
          <w:lang w:val="en-US"/>
        </w:rPr>
        <w:t>pintu terpusat di Direktorat Pengendalian Penggunaan T</w:t>
      </w:r>
      <w:r>
        <w:rPr>
          <w:rFonts w:ascii="Times New Roman" w:eastAsiaTheme="minorHAnsi" w:hAnsi="Times New Roman" w:cs="Times New Roman"/>
          <w:lang w:val="en-US"/>
        </w:rPr>
        <w:t xml:space="preserve">enaga Kerja Asing </w:t>
      </w:r>
      <w:r w:rsidRPr="00E43804">
        <w:rPr>
          <w:rFonts w:ascii="Times New Roman" w:eastAsiaTheme="minorHAnsi" w:hAnsi="Times New Roman" w:cs="Times New Roman"/>
          <w:lang w:val="en-US"/>
        </w:rPr>
        <w:t xml:space="preserve">Kementerian Ketenagakerjaan secara </w:t>
      </w:r>
      <w:r w:rsidRPr="00E43804">
        <w:rPr>
          <w:rFonts w:ascii="Times New Roman" w:eastAsiaTheme="minorHAnsi" w:hAnsi="Times New Roman" w:cs="Times New Roman"/>
          <w:i/>
          <w:iCs/>
          <w:lang w:val="en-US"/>
        </w:rPr>
        <w:t xml:space="preserve">online. </w:t>
      </w:r>
      <w:r>
        <w:rPr>
          <w:rFonts w:ascii="Times New Roman" w:eastAsiaTheme="minorHAnsi" w:hAnsi="Times New Roman" w:cs="Times New Roman"/>
          <w:lang w:val="en-US"/>
        </w:rPr>
        <w:t>Praktiknya</w:t>
      </w:r>
      <w:r w:rsidRPr="00E43804">
        <w:rPr>
          <w:rFonts w:ascii="Times New Roman" w:eastAsiaTheme="minorHAnsi" w:hAnsi="Times New Roman" w:cs="Times New Roman"/>
          <w:lang w:val="en-US"/>
        </w:rPr>
        <w:t xml:space="preserve"> banyak</w:t>
      </w:r>
      <w:r>
        <w:rPr>
          <w:rFonts w:ascii="Times New Roman" w:eastAsiaTheme="minorHAnsi" w:hAnsi="Times New Roman" w:cs="Times New Roman"/>
          <w:lang w:val="en-US"/>
        </w:rPr>
        <w:t xml:space="preserve"> tenaga kerja asing, khususnya dari </w:t>
      </w:r>
      <w:r w:rsidRPr="00E43804">
        <w:rPr>
          <w:rFonts w:ascii="Times New Roman" w:eastAsiaTheme="minorHAnsi" w:hAnsi="Times New Roman" w:cs="Times New Roman"/>
          <w:lang w:val="en-US"/>
        </w:rPr>
        <w:t>Tiongkok yang bekerja sebagai tenaga kerja kasar (</w:t>
      </w:r>
      <w:r w:rsidRPr="00E43804">
        <w:rPr>
          <w:rFonts w:ascii="Times New Roman" w:eastAsiaTheme="minorHAnsi" w:hAnsi="Times New Roman" w:cs="Times New Roman"/>
          <w:i/>
          <w:iCs/>
          <w:lang w:val="en-US"/>
        </w:rPr>
        <w:t>unskill</w:t>
      </w:r>
      <w:r w:rsidRPr="00E43804">
        <w:rPr>
          <w:rFonts w:ascii="Times New Roman" w:eastAsiaTheme="minorHAnsi" w:hAnsi="Times New Roman" w:cs="Times New Roman"/>
          <w:lang w:val="en-US"/>
        </w:rPr>
        <w:t xml:space="preserve">) akibat kebijakan </w:t>
      </w:r>
      <w:r w:rsidRPr="00E43804">
        <w:rPr>
          <w:rFonts w:ascii="Times New Roman" w:eastAsiaTheme="minorHAnsi" w:hAnsi="Times New Roman" w:cs="Times New Roman"/>
          <w:i/>
          <w:iCs/>
          <w:lang w:val="en-US"/>
        </w:rPr>
        <w:t>turnkey project</w:t>
      </w:r>
      <w:r w:rsidRPr="00E43804">
        <w:rPr>
          <w:rFonts w:ascii="Times New Roman" w:eastAsiaTheme="minorHAnsi" w:hAnsi="Times New Roman" w:cs="Times New Roman"/>
          <w:lang w:val="en-US"/>
        </w:rPr>
        <w:t xml:space="preserve"> pemerintah</w:t>
      </w:r>
      <w:r w:rsidRPr="00E43804">
        <w:rPr>
          <w:rFonts w:ascii="Times New Roman" w:eastAsiaTheme="minorHAnsi" w:hAnsi="Times New Roman" w:cs="Times New Roman"/>
          <w:i/>
          <w:iCs/>
          <w:lang w:val="en-US"/>
        </w:rPr>
        <w:t xml:space="preserve">, </w:t>
      </w:r>
      <w:r>
        <w:rPr>
          <w:rFonts w:ascii="Times New Roman" w:eastAsiaTheme="minorHAnsi" w:hAnsi="Times New Roman" w:cs="Times New Roman"/>
          <w:lang w:val="en-US"/>
        </w:rPr>
        <w:t xml:space="preserve">terjadi </w:t>
      </w:r>
      <w:r w:rsidRPr="00E43804">
        <w:rPr>
          <w:rFonts w:ascii="Times New Roman" w:eastAsiaTheme="minorHAnsi" w:hAnsi="Times New Roman" w:cs="Times New Roman"/>
          <w:lang w:val="en-US"/>
        </w:rPr>
        <w:t>ketidakpastian hukum atas Perpres No</w:t>
      </w:r>
      <w:r>
        <w:rPr>
          <w:rFonts w:ascii="Times New Roman" w:eastAsiaTheme="minorHAnsi" w:hAnsi="Times New Roman" w:cs="Times New Roman"/>
          <w:lang w:val="en-US"/>
        </w:rPr>
        <w:t>.</w:t>
      </w:r>
      <w:r w:rsidRPr="00E43804">
        <w:rPr>
          <w:rFonts w:ascii="Times New Roman" w:eastAsiaTheme="minorHAnsi" w:hAnsi="Times New Roman" w:cs="Times New Roman"/>
          <w:lang w:val="en-US"/>
        </w:rPr>
        <w:t xml:space="preserve"> 20 Tahun 2</w:t>
      </w:r>
      <w:r>
        <w:rPr>
          <w:rFonts w:ascii="Times New Roman" w:eastAsiaTheme="minorHAnsi" w:hAnsi="Times New Roman" w:cs="Times New Roman"/>
          <w:lang w:val="en-US"/>
        </w:rPr>
        <w:t>018 yang melarang penempatan tenaga kerja asing</w:t>
      </w:r>
      <w:r w:rsidRPr="00E43804">
        <w:rPr>
          <w:rFonts w:ascii="Times New Roman" w:eastAsiaTheme="minorHAnsi" w:hAnsi="Times New Roman" w:cs="Times New Roman"/>
          <w:lang w:val="en-US"/>
        </w:rPr>
        <w:t xml:space="preserve"> sebagai tenaga kerja kasar. </w:t>
      </w:r>
    </w:p>
    <w:p w14:paraId="59E5E854" w14:textId="43514C2B" w:rsidR="00687B06" w:rsidRPr="00E43804" w:rsidRDefault="00687B06" w:rsidP="00687B06">
      <w:pPr>
        <w:pStyle w:val="ListParagraph"/>
        <w:numPr>
          <w:ilvl w:val="4"/>
          <w:numId w:val="3"/>
        </w:numPr>
        <w:autoSpaceDE w:val="0"/>
        <w:autoSpaceDN w:val="0"/>
        <w:adjustRightInd w:val="0"/>
        <w:spacing w:line="480" w:lineRule="auto"/>
        <w:ind w:left="720"/>
        <w:rPr>
          <w:rFonts w:ascii="Times New Roman" w:eastAsiaTheme="minorHAnsi" w:hAnsi="Times New Roman" w:cs="Times New Roman"/>
          <w:lang w:val="en-US"/>
        </w:rPr>
      </w:pPr>
      <w:r w:rsidRPr="00E43804">
        <w:rPr>
          <w:rFonts w:ascii="Times New Roman" w:eastAsiaTheme="minorHAnsi" w:hAnsi="Times New Roman" w:cs="Times New Roman"/>
          <w:lang w:val="en-US"/>
        </w:rPr>
        <w:t xml:space="preserve">Upaya Pemerintah dan unsur pekerja terhadap fenomena kedatangan </w:t>
      </w:r>
      <w:r>
        <w:rPr>
          <w:rFonts w:ascii="Times New Roman" w:eastAsiaTheme="minorHAnsi" w:hAnsi="Times New Roman" w:cs="Times New Roman"/>
          <w:lang w:val="en-US"/>
        </w:rPr>
        <w:t xml:space="preserve">tenaga kerja asing </w:t>
      </w:r>
      <w:r w:rsidRPr="00E43804">
        <w:rPr>
          <w:rFonts w:ascii="Times New Roman" w:eastAsiaTheme="minorHAnsi" w:hAnsi="Times New Roman" w:cs="Times New Roman"/>
          <w:lang w:val="en-US"/>
        </w:rPr>
        <w:t>ke Indonesia pasca berlakunya Pe</w:t>
      </w:r>
      <w:r w:rsidR="008C3330">
        <w:rPr>
          <w:rFonts w:ascii="Times New Roman" w:eastAsiaTheme="minorHAnsi" w:hAnsi="Times New Roman" w:cs="Times New Roman"/>
          <w:lang w:val="en-US"/>
        </w:rPr>
        <w:t>raturan Presiden</w:t>
      </w:r>
      <w:r>
        <w:rPr>
          <w:rFonts w:ascii="Times New Roman" w:eastAsiaTheme="minorHAnsi" w:hAnsi="Times New Roman" w:cs="Times New Roman"/>
          <w:lang w:val="en-US"/>
        </w:rPr>
        <w:t xml:space="preserve"> Republik Indonesia No. </w:t>
      </w:r>
      <w:r w:rsidRPr="00E43804">
        <w:rPr>
          <w:rFonts w:ascii="Times New Roman" w:eastAsiaTheme="minorHAnsi" w:hAnsi="Times New Roman" w:cs="Times New Roman"/>
          <w:lang w:val="en-US"/>
        </w:rPr>
        <w:t xml:space="preserve">20 Tahun 2018 tentang Penggunaan </w:t>
      </w:r>
      <w:r>
        <w:rPr>
          <w:rFonts w:ascii="Times New Roman" w:eastAsiaTheme="minorHAnsi" w:hAnsi="Times New Roman" w:cs="Times New Roman"/>
          <w:lang w:val="en-US"/>
        </w:rPr>
        <w:t xml:space="preserve">tenaga kerja asing </w:t>
      </w:r>
      <w:r w:rsidRPr="00E43804">
        <w:rPr>
          <w:rFonts w:ascii="Times New Roman" w:eastAsiaTheme="minorHAnsi" w:hAnsi="Times New Roman" w:cs="Times New Roman"/>
          <w:lang w:val="en-US"/>
        </w:rPr>
        <w:t xml:space="preserve">dengan renegosiasi antara pemerintah Indonesia dengan pemerintah Tiongkok terkait dengan </w:t>
      </w:r>
      <w:r w:rsidRPr="00E43804">
        <w:rPr>
          <w:rFonts w:ascii="Times New Roman" w:eastAsiaTheme="minorHAnsi" w:hAnsi="Times New Roman" w:cs="Times New Roman"/>
          <w:i/>
          <w:iCs/>
          <w:lang w:val="en-US"/>
        </w:rPr>
        <w:t>turnkey project.</w:t>
      </w:r>
      <w:r w:rsidRPr="00E43804">
        <w:rPr>
          <w:rFonts w:ascii="Times New Roman" w:eastAsiaTheme="minorHAnsi" w:hAnsi="Times New Roman" w:cs="Times New Roman"/>
          <w:lang w:val="en-US"/>
        </w:rPr>
        <w:t xml:space="preserve"> </w:t>
      </w:r>
    </w:p>
    <w:p w14:paraId="640EC8D6" w14:textId="526DF3D9" w:rsidR="00687B06" w:rsidRDefault="00687B06" w:rsidP="00687B06">
      <w:pPr>
        <w:autoSpaceDE w:val="0"/>
        <w:autoSpaceDN w:val="0"/>
        <w:adjustRightInd w:val="0"/>
        <w:spacing w:line="480" w:lineRule="auto"/>
        <w:ind w:left="360" w:firstLine="720"/>
        <w:rPr>
          <w:rFonts w:ascii="Times New Roman" w:hAnsi="Times New Roman" w:cs="Times New Roman"/>
        </w:rPr>
      </w:pPr>
      <w:r w:rsidRPr="000317A4">
        <w:rPr>
          <w:rFonts w:ascii="Times New Roman" w:eastAsiaTheme="minorHAnsi" w:hAnsi="Times New Roman" w:cs="Times New Roman"/>
          <w:lang w:val="en-US"/>
        </w:rPr>
        <w:t>Berbeda dengan ketiga tesis di atas, permasalahan yang</w:t>
      </w:r>
      <w:r w:rsidR="00F247D3">
        <w:rPr>
          <w:rFonts w:ascii="Times New Roman" w:eastAsiaTheme="minorHAnsi" w:hAnsi="Times New Roman" w:cs="Times New Roman"/>
          <w:lang w:val="en-US"/>
        </w:rPr>
        <w:t xml:space="preserve"> dibahas oleh p</w:t>
      </w:r>
      <w:r>
        <w:rPr>
          <w:rFonts w:ascii="Times New Roman" w:eastAsiaTheme="minorHAnsi" w:hAnsi="Times New Roman" w:cs="Times New Roman"/>
          <w:lang w:val="en-US"/>
        </w:rPr>
        <w:t xml:space="preserve">enulis dalam tesis ini </w:t>
      </w:r>
      <w:r w:rsidRPr="000317A4">
        <w:rPr>
          <w:rFonts w:ascii="Times New Roman" w:eastAsiaTheme="minorHAnsi" w:hAnsi="Times New Roman" w:cs="Times New Roman"/>
          <w:lang w:val="en-US"/>
        </w:rPr>
        <w:t xml:space="preserve">difokuskan pada </w:t>
      </w:r>
      <w:r>
        <w:rPr>
          <w:rFonts w:ascii="Times New Roman" w:eastAsiaTheme="minorHAnsi" w:hAnsi="Times New Roman" w:cs="Times New Roman"/>
        </w:rPr>
        <w:t>t</w:t>
      </w:r>
      <w:r w:rsidRPr="000317A4">
        <w:rPr>
          <w:rFonts w:ascii="Times New Roman" w:eastAsiaTheme="minorHAnsi" w:hAnsi="Times New Roman" w:cs="Times New Roman"/>
        </w:rPr>
        <w:t>injauan penggunaan tenaga kerja asing dalam hubungan kerja untuk jabatan tertentu dan waktu tertentu di Indonesia</w:t>
      </w:r>
      <w:r>
        <w:rPr>
          <w:rFonts w:ascii="Times New Roman" w:eastAsiaTheme="minorHAnsi" w:hAnsi="Times New Roman" w:cs="Times New Roman"/>
          <w:lang w:val="en-US"/>
        </w:rPr>
        <w:t xml:space="preserve">. </w:t>
      </w:r>
      <w:r>
        <w:rPr>
          <w:rFonts w:ascii="Times New Roman" w:hAnsi="Times New Roman" w:cs="Times New Roman"/>
          <w:lang w:val="en-US"/>
        </w:rPr>
        <w:t xml:space="preserve">Penelitian dalam tesis ini lebih </w:t>
      </w:r>
      <w:r w:rsidRPr="000317A4">
        <w:rPr>
          <w:rFonts w:ascii="Times New Roman" w:hAnsi="Times New Roman" w:cs="Times New Roman"/>
          <w:lang w:val="en-US"/>
        </w:rPr>
        <w:t xml:space="preserve">spesifik dan bersifat komplementer dari penelitian </w:t>
      </w:r>
      <w:r>
        <w:rPr>
          <w:rFonts w:ascii="Times New Roman" w:hAnsi="Times New Roman" w:cs="Times New Roman"/>
          <w:lang w:val="en-US"/>
        </w:rPr>
        <w:t xml:space="preserve">yang telah ada. </w:t>
      </w:r>
      <w:r>
        <w:rPr>
          <w:rFonts w:ascii="Times New Roman" w:eastAsia="Calibri" w:hAnsi="Times New Roman" w:cs="Times New Roman"/>
        </w:rPr>
        <w:t xml:space="preserve">Penelitian ini merupakan karya </w:t>
      </w:r>
      <w:r>
        <w:rPr>
          <w:rFonts w:ascii="Times New Roman" w:eastAsia="Calibri" w:hAnsi="Times New Roman" w:cs="Times New Roman"/>
          <w:lang w:val="en-US"/>
        </w:rPr>
        <w:t xml:space="preserve">asli </w:t>
      </w:r>
      <w:r>
        <w:rPr>
          <w:rFonts w:ascii="Times New Roman" w:eastAsia="Calibri" w:hAnsi="Times New Roman" w:cs="Times New Roman"/>
        </w:rPr>
        <w:t xml:space="preserve">penulis </w:t>
      </w:r>
      <w:r>
        <w:rPr>
          <w:rFonts w:ascii="Times New Roman" w:hAnsi="Times New Roman" w:cs="Times New Roman"/>
        </w:rPr>
        <w:t xml:space="preserve">sehingga dapat </w:t>
      </w:r>
      <w:r w:rsidRPr="000317A4">
        <w:rPr>
          <w:rFonts w:ascii="Times New Roman" w:hAnsi="Times New Roman" w:cs="Times New Roman"/>
        </w:rPr>
        <w:t>dipe</w:t>
      </w:r>
      <w:r>
        <w:rPr>
          <w:rFonts w:ascii="Times New Roman" w:hAnsi="Times New Roman" w:cs="Times New Roman"/>
        </w:rPr>
        <w:t xml:space="preserve">rtanggungjawabkan kebenaran dan </w:t>
      </w:r>
      <w:r w:rsidRPr="000317A4">
        <w:rPr>
          <w:rFonts w:ascii="Times New Roman" w:hAnsi="Times New Roman" w:cs="Times New Roman"/>
        </w:rPr>
        <w:t xml:space="preserve">kemurniannya. </w:t>
      </w:r>
    </w:p>
    <w:p w14:paraId="11608CEB" w14:textId="7209E6F6" w:rsidR="00687B06" w:rsidRPr="00AA564D" w:rsidRDefault="007308D6" w:rsidP="007308D6">
      <w:pPr>
        <w:pStyle w:val="Heading1"/>
        <w:spacing w:before="0" w:line="480" w:lineRule="auto"/>
        <w:jc w:val="center"/>
        <w:rPr>
          <w:rFonts w:ascii="Times New Roman" w:hAnsi="Times New Roman" w:cs="Times New Roman"/>
          <w:b/>
          <w:color w:val="000000" w:themeColor="text1"/>
          <w:sz w:val="24"/>
          <w:szCs w:val="24"/>
          <w:lang w:val="en-US"/>
        </w:rPr>
      </w:pPr>
      <w:bookmarkStart w:id="15" w:name="_Toc62586379"/>
      <w:r>
        <w:rPr>
          <w:rFonts w:ascii="Times New Roman" w:hAnsi="Times New Roman" w:cs="Times New Roman"/>
          <w:b/>
          <w:color w:val="000000" w:themeColor="text1"/>
          <w:sz w:val="24"/>
          <w:szCs w:val="24"/>
          <w:lang w:val="en-US"/>
        </w:rPr>
        <w:lastRenderedPageBreak/>
        <w:t>B</w:t>
      </w:r>
      <w:r w:rsidR="00687B06" w:rsidRPr="00AA564D">
        <w:rPr>
          <w:rFonts w:ascii="Times New Roman" w:hAnsi="Times New Roman" w:cs="Times New Roman"/>
          <w:b/>
          <w:color w:val="000000" w:themeColor="text1"/>
          <w:sz w:val="24"/>
          <w:szCs w:val="24"/>
          <w:lang w:val="en-US"/>
        </w:rPr>
        <w:t>AB II</w:t>
      </w:r>
      <w:bookmarkEnd w:id="15"/>
    </w:p>
    <w:p w14:paraId="400AC978" w14:textId="617A9440" w:rsidR="00687B06" w:rsidRDefault="00687B06" w:rsidP="007308D6">
      <w:pPr>
        <w:pStyle w:val="Heading1"/>
        <w:spacing w:before="0" w:line="480" w:lineRule="auto"/>
        <w:jc w:val="center"/>
        <w:rPr>
          <w:rFonts w:ascii="Times New Roman" w:hAnsi="Times New Roman" w:cs="Times New Roman"/>
          <w:b/>
          <w:color w:val="000000" w:themeColor="text1"/>
          <w:sz w:val="24"/>
          <w:szCs w:val="24"/>
          <w:lang w:val="en-US"/>
        </w:rPr>
      </w:pPr>
      <w:bookmarkStart w:id="16" w:name="_Toc62586380"/>
      <w:r w:rsidRPr="00AA564D">
        <w:rPr>
          <w:rFonts w:ascii="Times New Roman" w:hAnsi="Times New Roman" w:cs="Times New Roman"/>
          <w:b/>
          <w:color w:val="000000" w:themeColor="text1"/>
          <w:sz w:val="24"/>
          <w:szCs w:val="24"/>
          <w:lang w:val="en-US"/>
        </w:rPr>
        <w:t>TINJAUAN PUSTAKA</w:t>
      </w:r>
      <w:bookmarkEnd w:id="16"/>
    </w:p>
    <w:p w14:paraId="3FA05C6D" w14:textId="40212CB9" w:rsidR="00687B06" w:rsidRPr="00341253" w:rsidRDefault="00687B06" w:rsidP="00687B06">
      <w:pPr>
        <w:pStyle w:val="Heading2"/>
        <w:numPr>
          <w:ilvl w:val="0"/>
          <w:numId w:val="42"/>
        </w:numPr>
        <w:spacing w:line="480" w:lineRule="auto"/>
        <w:ind w:left="0"/>
        <w:rPr>
          <w:rFonts w:ascii="Times New Roman" w:hAnsi="Times New Roman" w:cs="Times New Roman"/>
          <w:b/>
          <w:color w:val="auto"/>
          <w:sz w:val="24"/>
          <w:szCs w:val="24"/>
        </w:rPr>
      </w:pPr>
      <w:bookmarkStart w:id="17" w:name="_Toc62586381"/>
      <w:r w:rsidRPr="00341253">
        <w:rPr>
          <w:rFonts w:ascii="Times New Roman" w:hAnsi="Times New Roman" w:cs="Times New Roman"/>
          <w:b/>
          <w:color w:val="auto"/>
          <w:sz w:val="24"/>
          <w:szCs w:val="24"/>
        </w:rPr>
        <w:t xml:space="preserve">Tinjauan </w:t>
      </w:r>
      <w:r w:rsidRPr="00341253">
        <w:rPr>
          <w:rFonts w:ascii="Times New Roman" w:hAnsi="Times New Roman" w:cs="Times New Roman"/>
          <w:b/>
          <w:color w:val="auto"/>
          <w:sz w:val="24"/>
          <w:szCs w:val="24"/>
          <w:lang w:val="en-US"/>
        </w:rPr>
        <w:t xml:space="preserve">Umum </w:t>
      </w:r>
      <w:r w:rsidRPr="00341253">
        <w:rPr>
          <w:rFonts w:ascii="Times New Roman" w:hAnsi="Times New Roman" w:cs="Times New Roman"/>
          <w:b/>
          <w:color w:val="auto"/>
          <w:sz w:val="24"/>
          <w:szCs w:val="24"/>
        </w:rPr>
        <w:t xml:space="preserve">Hubungan </w:t>
      </w:r>
      <w:r w:rsidRPr="00341253">
        <w:rPr>
          <w:rFonts w:ascii="Times New Roman" w:hAnsi="Times New Roman" w:cs="Times New Roman"/>
          <w:b/>
          <w:color w:val="auto"/>
          <w:sz w:val="24"/>
          <w:szCs w:val="24"/>
          <w:lang w:val="en-US"/>
        </w:rPr>
        <w:t>Kerja Penggunaan Tenaga Kerja Asing</w:t>
      </w:r>
      <w:bookmarkEnd w:id="17"/>
    </w:p>
    <w:p w14:paraId="06069CF0" w14:textId="10750942" w:rsidR="00687B06" w:rsidRPr="003A1E97" w:rsidRDefault="00687B06" w:rsidP="00687B06">
      <w:pPr>
        <w:pStyle w:val="Heading3"/>
        <w:numPr>
          <w:ilvl w:val="3"/>
          <w:numId w:val="41"/>
        </w:numPr>
        <w:spacing w:line="480" w:lineRule="auto"/>
        <w:ind w:left="360"/>
        <w:rPr>
          <w:rFonts w:ascii="Times New Roman" w:hAnsi="Times New Roman" w:cs="Times New Roman"/>
          <w:color w:val="auto"/>
        </w:rPr>
      </w:pPr>
      <w:bookmarkStart w:id="18" w:name="_Toc62586382"/>
      <w:r w:rsidRPr="003A1E97">
        <w:rPr>
          <w:rFonts w:ascii="Times New Roman" w:hAnsi="Times New Roman" w:cs="Times New Roman"/>
          <w:color w:val="auto"/>
        </w:rPr>
        <w:t xml:space="preserve">Hubungan </w:t>
      </w:r>
      <w:r w:rsidRPr="003A1E97">
        <w:rPr>
          <w:rFonts w:ascii="Times New Roman" w:hAnsi="Times New Roman" w:cs="Times New Roman"/>
          <w:color w:val="auto"/>
          <w:lang w:val="en-US"/>
        </w:rPr>
        <w:t>Kerja</w:t>
      </w:r>
      <w:bookmarkEnd w:id="18"/>
    </w:p>
    <w:p w14:paraId="46BF66C6" w14:textId="77777777" w:rsidR="00687B06" w:rsidRDefault="00687B06" w:rsidP="00687B06">
      <w:pPr>
        <w:pStyle w:val="ListParagraph"/>
        <w:spacing w:line="480" w:lineRule="auto"/>
        <w:ind w:left="360" w:firstLine="720"/>
        <w:rPr>
          <w:rFonts w:ascii="Times New Roman" w:hAnsi="Times New Roman" w:cs="Times New Roman"/>
        </w:rPr>
      </w:pPr>
      <w:r w:rsidRPr="008E4982">
        <w:rPr>
          <w:rFonts w:ascii="Times New Roman" w:hAnsi="Times New Roman" w:cs="Times New Roman"/>
        </w:rPr>
        <w:t xml:space="preserve">Pasal 1 angka 15 </w:t>
      </w:r>
      <w:r w:rsidRPr="008E4982">
        <w:rPr>
          <w:rFonts w:ascii="Times New Roman" w:hAnsi="Times New Roman" w:cs="Times New Roman"/>
          <w:bCs/>
        </w:rPr>
        <w:t>U</w:t>
      </w:r>
      <w:r>
        <w:rPr>
          <w:rFonts w:ascii="Times New Roman" w:hAnsi="Times New Roman" w:cs="Times New Roman"/>
          <w:bCs/>
          <w:lang w:val="en-US"/>
        </w:rPr>
        <w:t>ndang-Undang</w:t>
      </w:r>
      <w:r>
        <w:rPr>
          <w:rFonts w:ascii="Times New Roman" w:hAnsi="Times New Roman" w:cs="Times New Roman"/>
          <w:bCs/>
        </w:rPr>
        <w:t xml:space="preserve"> No.</w:t>
      </w:r>
      <w:r w:rsidRPr="008E4982">
        <w:rPr>
          <w:rFonts w:ascii="Times New Roman" w:hAnsi="Times New Roman" w:cs="Times New Roman"/>
          <w:bCs/>
        </w:rPr>
        <w:t xml:space="preserve"> 13 Tahun 2003 tentang Ketenagakerjaan berisi bahwa h</w:t>
      </w:r>
      <w:r w:rsidRPr="008E4982">
        <w:rPr>
          <w:rFonts w:ascii="Times New Roman" w:hAnsi="Times New Roman" w:cs="Times New Roman"/>
        </w:rPr>
        <w:t xml:space="preserve">ubungan kerja adalah hubungan antara pengusaha dengan pekerja/buruh berdasarkan perjanjian kerja, yang mempunyai unsur pekerjaan, upah, dan perintah. </w:t>
      </w:r>
      <w:r w:rsidRPr="008E4982">
        <w:rPr>
          <w:rFonts w:ascii="Times New Roman" w:hAnsi="Times New Roman" w:cs="Times New Roman"/>
          <w:bCs/>
        </w:rPr>
        <w:t>Unsur perintah dalam perjanjian kerja memegang peranan pokok sehingga tanpa adanya unsur perintah maka hal itu bukan perjanjian kerja, unsur perintah juga membuat kedudukan kedua belah pihak tidaklah sama yaitu ada yang memerintah dan ada yang diperintah (hubungan subordinasi)</w:t>
      </w:r>
      <w:r w:rsidRPr="008E4982">
        <w:rPr>
          <w:rStyle w:val="FootnoteReference"/>
          <w:rFonts w:ascii="Times New Roman" w:hAnsi="Times New Roman" w:cs="Times New Roman"/>
        </w:rPr>
        <w:footnoteReference w:id="12"/>
      </w:r>
      <w:r w:rsidRPr="008E4982">
        <w:rPr>
          <w:rFonts w:ascii="Times New Roman" w:hAnsi="Times New Roman" w:cs="Times New Roman"/>
          <w:bCs/>
        </w:rPr>
        <w:t xml:space="preserve"> </w:t>
      </w:r>
      <w:r>
        <w:rPr>
          <w:rFonts w:ascii="Times New Roman" w:hAnsi="Times New Roman" w:cs="Times New Roman"/>
          <w:bCs/>
          <w:lang w:val="en-US"/>
        </w:rPr>
        <w:t xml:space="preserve"> </w:t>
      </w:r>
      <w:r w:rsidRPr="006E0373">
        <w:rPr>
          <w:rFonts w:ascii="Times New Roman" w:hAnsi="Times New Roman" w:cs="Times New Roman"/>
        </w:rPr>
        <w:t>Menurut Soepomo</w:t>
      </w:r>
      <w:r>
        <w:rPr>
          <w:rFonts w:ascii="Times New Roman" w:hAnsi="Times New Roman" w:cs="Times New Roman"/>
          <w:lang w:val="en-US"/>
        </w:rPr>
        <w:t>,</w:t>
      </w:r>
      <w:r>
        <w:rPr>
          <w:rStyle w:val="FootnoteReference"/>
          <w:rFonts w:ascii="Times New Roman" w:hAnsi="Times New Roman" w:cs="Times New Roman"/>
        </w:rPr>
        <w:footnoteReference w:id="13"/>
      </w:r>
      <w:r w:rsidRPr="006E0373">
        <w:rPr>
          <w:rFonts w:ascii="Times New Roman" w:hAnsi="Times New Roman" w:cs="Times New Roman"/>
        </w:rPr>
        <w:t xml:space="preserve"> hubungan kerja adalah hubungan antara buruh dengan majikan yang terjadi setelah diadakan perjanjian oleh buruh dengan majikan, di mana buruh menyatakan kesanggupannya untuk bekerja kepada majikan dengan menerima upah dan majikan menyatakan kesanggupannya untuk mempekerjakan buruh dengan membayar upah.</w:t>
      </w:r>
    </w:p>
    <w:p w14:paraId="37D68DA0" w14:textId="77777777" w:rsidR="00687B06" w:rsidRPr="003548A5" w:rsidRDefault="00687B06" w:rsidP="00687B06">
      <w:pPr>
        <w:pStyle w:val="ListParagraph"/>
        <w:spacing w:line="480" w:lineRule="auto"/>
        <w:ind w:left="360" w:firstLine="720"/>
        <w:rPr>
          <w:rFonts w:ascii="Times New Roman" w:hAnsi="Times New Roman" w:cs="Times New Roman"/>
          <w:bCs/>
          <w:lang w:val="en-US"/>
        </w:rPr>
      </w:pPr>
      <w:r w:rsidRPr="003548A5">
        <w:rPr>
          <w:rFonts w:ascii="Times New Roman" w:hAnsi="Times New Roman" w:cs="Times New Roman"/>
          <w:bCs/>
        </w:rPr>
        <w:t xml:space="preserve">Hubungan kerja membahas masalah-masalah mengenai hubungan secara bipatrit antara pekerja dengan pengusaha. Hubungan industrial membahas seluruh aspek dan permasalahan ekonomi, sosial, politik, dan budaya yang baik secara langsung maupun tidak langsung berkaitan dengan hubungan pekerja dan pengusaha. </w:t>
      </w:r>
    </w:p>
    <w:p w14:paraId="3D0408D8" w14:textId="0F2BB1EF" w:rsidR="00687B06" w:rsidRPr="003A1E97" w:rsidRDefault="00687B06" w:rsidP="00687B06">
      <w:pPr>
        <w:pStyle w:val="Heading3"/>
        <w:numPr>
          <w:ilvl w:val="3"/>
          <w:numId w:val="41"/>
        </w:numPr>
        <w:spacing w:line="480" w:lineRule="auto"/>
        <w:ind w:left="360"/>
        <w:rPr>
          <w:rFonts w:ascii="Times New Roman" w:hAnsi="Times New Roman" w:cs="Times New Roman"/>
          <w:color w:val="auto"/>
        </w:rPr>
      </w:pPr>
      <w:bookmarkStart w:id="19" w:name="_Toc62586383"/>
      <w:r w:rsidRPr="003A1E97">
        <w:rPr>
          <w:rFonts w:ascii="Times New Roman" w:hAnsi="Times New Roman" w:cs="Times New Roman"/>
          <w:color w:val="auto"/>
        </w:rPr>
        <w:lastRenderedPageBreak/>
        <w:t>Pengertian dan Dasar Hukum Penggunaan Tenaga Kerja Asing</w:t>
      </w:r>
      <w:bookmarkEnd w:id="19"/>
    </w:p>
    <w:p w14:paraId="5ED41884" w14:textId="77777777" w:rsidR="00687B06" w:rsidRDefault="00687B06" w:rsidP="00687B06">
      <w:pPr>
        <w:pStyle w:val="ListParagraph"/>
        <w:spacing w:line="480" w:lineRule="auto"/>
        <w:ind w:left="360" w:firstLine="720"/>
        <w:rPr>
          <w:rFonts w:ascii="Times New Roman" w:hAnsi="Times New Roman" w:cs="Times New Roman"/>
        </w:rPr>
      </w:pPr>
      <w:r w:rsidRPr="003548A5">
        <w:rPr>
          <w:rFonts w:ascii="Times New Roman" w:hAnsi="Times New Roman" w:cs="Times New Roman"/>
        </w:rPr>
        <w:t>Pasal 1 angka 13 U</w:t>
      </w:r>
      <w:r>
        <w:rPr>
          <w:rFonts w:ascii="Times New Roman" w:hAnsi="Times New Roman" w:cs="Times New Roman"/>
          <w:lang w:val="en-US"/>
        </w:rPr>
        <w:t>ndang-</w:t>
      </w:r>
      <w:r w:rsidRPr="003548A5">
        <w:rPr>
          <w:rFonts w:ascii="Times New Roman" w:hAnsi="Times New Roman" w:cs="Times New Roman"/>
          <w:lang w:val="en-US"/>
        </w:rPr>
        <w:t>U</w:t>
      </w:r>
      <w:r>
        <w:rPr>
          <w:rFonts w:ascii="Times New Roman" w:hAnsi="Times New Roman" w:cs="Times New Roman"/>
          <w:lang w:val="en-US"/>
        </w:rPr>
        <w:t>ndang</w:t>
      </w:r>
      <w:r w:rsidRPr="003548A5">
        <w:rPr>
          <w:rFonts w:ascii="Times New Roman" w:hAnsi="Times New Roman" w:cs="Times New Roman"/>
        </w:rPr>
        <w:t xml:space="preserve"> No. 13 Tahun 2003 tentang Ketenagakerjaan berisi bahwa tenaga kerja asing adalah warga negara asing pemegang visa dengan maksud bekerja di wilayah Indonesia. Pengertian </w:t>
      </w:r>
      <w:r>
        <w:rPr>
          <w:rFonts w:ascii="Times New Roman" w:hAnsi="Times New Roman" w:cs="Times New Roman"/>
          <w:lang w:val="en-US"/>
        </w:rPr>
        <w:t>t</w:t>
      </w:r>
      <w:r w:rsidRPr="003548A5">
        <w:rPr>
          <w:rFonts w:ascii="Times New Roman" w:hAnsi="Times New Roman" w:cs="Times New Roman"/>
        </w:rPr>
        <w:t>enaga kerja asing menurut Budiono</w:t>
      </w:r>
      <w:r>
        <w:rPr>
          <w:rStyle w:val="FootnoteReference"/>
          <w:rFonts w:ascii="Times New Roman" w:hAnsi="Times New Roman" w:cs="Times New Roman"/>
        </w:rPr>
        <w:footnoteReference w:id="14"/>
      </w:r>
      <w:r w:rsidRPr="003548A5">
        <w:rPr>
          <w:rFonts w:ascii="Times New Roman" w:hAnsi="Times New Roman" w:cs="Times New Roman"/>
        </w:rPr>
        <w:t xml:space="preserve"> adalah tiap orang bukan warga negara Indonesia yang mampu melakukan pekerjaan, baik di dalam maupun di luar hubungan kerja, guna menghasilkan jasa atau barang untuk memenuhi kebutuhan masyarakat.</w:t>
      </w:r>
    </w:p>
    <w:p w14:paraId="09BD55D3" w14:textId="77777777" w:rsidR="00687B06" w:rsidRPr="008E4982" w:rsidRDefault="00687B06" w:rsidP="00687B06">
      <w:pPr>
        <w:pStyle w:val="ListParagraph"/>
        <w:spacing w:line="480" w:lineRule="auto"/>
        <w:ind w:left="360" w:firstLine="720"/>
        <w:rPr>
          <w:rFonts w:ascii="Times New Roman" w:hAnsi="Times New Roman" w:cs="Times New Roman"/>
        </w:rPr>
      </w:pPr>
      <w:r w:rsidRPr="008E4982">
        <w:rPr>
          <w:rFonts w:ascii="Times New Roman" w:hAnsi="Times New Roman" w:cs="Times New Roman"/>
        </w:rPr>
        <w:t>Tujuan pengaturan tenaga kerja asing ditinjau dari aspek hukum ketenagakerjaan pada dasarnya untuk menjamin dan memberi kesempatan kerja yang layak bagi warga negara Indonesia di berbagai lapangan dan tingkatan.  Hal ini sebagaimana  dikemukakan oleh Abdussalam dan Desasfuryanto</w:t>
      </w:r>
      <w:r>
        <w:rPr>
          <w:rStyle w:val="FootnoteReference"/>
          <w:rFonts w:ascii="Times New Roman" w:hAnsi="Times New Roman" w:cs="Times New Roman"/>
        </w:rPr>
        <w:footnoteReference w:id="15"/>
      </w:r>
      <w:r w:rsidRPr="008E4982">
        <w:rPr>
          <w:rFonts w:ascii="Times New Roman" w:hAnsi="Times New Roman" w:cs="Times New Roman"/>
        </w:rPr>
        <w:t xml:space="preserve"> bahwa tujuan dari penempatan tenaga kerja asing di Indonesia adalah untuk:</w:t>
      </w:r>
    </w:p>
    <w:p w14:paraId="3F923946" w14:textId="77777777" w:rsidR="00687B06" w:rsidRDefault="00687B06" w:rsidP="00687B06">
      <w:pPr>
        <w:pStyle w:val="ListParagraph"/>
        <w:numPr>
          <w:ilvl w:val="0"/>
          <w:numId w:val="14"/>
        </w:numPr>
        <w:spacing w:line="480" w:lineRule="auto"/>
        <w:rPr>
          <w:rFonts w:ascii="Times New Roman" w:hAnsi="Times New Roman" w:cs="Times New Roman"/>
        </w:rPr>
      </w:pPr>
      <w:r w:rsidRPr="00F3616F">
        <w:rPr>
          <w:rFonts w:ascii="Times New Roman" w:hAnsi="Times New Roman" w:cs="Times New Roman"/>
        </w:rPr>
        <w:t>Memenuhi kebutuhan tenaga kerja terampil dan profesional pada bidang-bidang tertentu yang belum dapat diisi oleh tenaga kerja Indonesia</w:t>
      </w:r>
    </w:p>
    <w:p w14:paraId="67AC000E" w14:textId="02AFD0EA" w:rsidR="00687B06" w:rsidRDefault="00687B06" w:rsidP="00687B06">
      <w:pPr>
        <w:pStyle w:val="ListParagraph"/>
        <w:numPr>
          <w:ilvl w:val="0"/>
          <w:numId w:val="14"/>
        </w:numPr>
        <w:spacing w:line="480" w:lineRule="auto"/>
        <w:rPr>
          <w:rFonts w:ascii="Times New Roman" w:hAnsi="Times New Roman" w:cs="Times New Roman"/>
        </w:rPr>
      </w:pPr>
      <w:r w:rsidRPr="00F3616F">
        <w:rPr>
          <w:rFonts w:ascii="Times New Roman" w:hAnsi="Times New Roman" w:cs="Times New Roman"/>
        </w:rPr>
        <w:t>Mempercepat proses pembangunan nasional dengan jalan mempercepat proses alih te</w:t>
      </w:r>
      <w:r w:rsidR="008C3330">
        <w:rPr>
          <w:rFonts w:ascii="Times New Roman" w:hAnsi="Times New Roman" w:cs="Times New Roman"/>
        </w:rPr>
        <w:t>k</w:t>
      </w:r>
      <w:r w:rsidRPr="00F3616F">
        <w:rPr>
          <w:rFonts w:ascii="Times New Roman" w:hAnsi="Times New Roman" w:cs="Times New Roman"/>
        </w:rPr>
        <w:t>nologi atau ilmu pengetahuan terutama di bidang industri</w:t>
      </w:r>
    </w:p>
    <w:p w14:paraId="4C8AF9D1" w14:textId="77777777" w:rsidR="00687B06" w:rsidRDefault="00687B06" w:rsidP="00687B06">
      <w:pPr>
        <w:pStyle w:val="ListParagraph"/>
        <w:numPr>
          <w:ilvl w:val="0"/>
          <w:numId w:val="14"/>
        </w:numPr>
        <w:spacing w:line="480" w:lineRule="auto"/>
        <w:rPr>
          <w:rFonts w:ascii="Times New Roman" w:hAnsi="Times New Roman" w:cs="Times New Roman"/>
        </w:rPr>
      </w:pPr>
      <w:r w:rsidRPr="00F3616F">
        <w:rPr>
          <w:rFonts w:ascii="Times New Roman" w:hAnsi="Times New Roman" w:cs="Times New Roman"/>
        </w:rPr>
        <w:t>Memberikan perluasan kesempatan kerja bagi tenaga kerja di Indonesia</w:t>
      </w:r>
    </w:p>
    <w:p w14:paraId="0A9EB3E0" w14:textId="77777777" w:rsidR="00687B06" w:rsidRPr="00F3616F" w:rsidRDefault="00687B06" w:rsidP="00687B06">
      <w:pPr>
        <w:pStyle w:val="ListParagraph"/>
        <w:numPr>
          <w:ilvl w:val="0"/>
          <w:numId w:val="14"/>
        </w:numPr>
        <w:spacing w:line="480" w:lineRule="auto"/>
        <w:rPr>
          <w:rFonts w:ascii="Times New Roman" w:hAnsi="Times New Roman" w:cs="Times New Roman"/>
        </w:rPr>
      </w:pPr>
      <w:r w:rsidRPr="00F3616F">
        <w:rPr>
          <w:rFonts w:ascii="Times New Roman" w:hAnsi="Times New Roman" w:cs="Times New Roman"/>
        </w:rPr>
        <w:t>Meningkatkan investasi asing sebagai penunjang modal dan pembangunan di Indonesia.</w:t>
      </w:r>
    </w:p>
    <w:p w14:paraId="05674FE7" w14:textId="77777777" w:rsidR="00687B06" w:rsidRPr="008E4982" w:rsidRDefault="00687B06" w:rsidP="00687B06">
      <w:pPr>
        <w:spacing w:line="480" w:lineRule="auto"/>
        <w:ind w:left="360" w:firstLine="720"/>
        <w:rPr>
          <w:rFonts w:ascii="Times New Roman" w:hAnsi="Times New Roman" w:cs="Times New Roman"/>
        </w:rPr>
      </w:pPr>
      <w:r w:rsidRPr="008E4982">
        <w:rPr>
          <w:rFonts w:ascii="Times New Roman" w:hAnsi="Times New Roman" w:cs="Times New Roman"/>
        </w:rPr>
        <w:lastRenderedPageBreak/>
        <w:t>Adapun filosofi penggunaan tenaga kerja asing  di Indonesia, yaitu:</w:t>
      </w:r>
      <w:r w:rsidRPr="008E4982">
        <w:rPr>
          <w:rStyle w:val="FootnoteReference"/>
          <w:rFonts w:ascii="Times New Roman" w:hAnsi="Times New Roman" w:cs="Times New Roman"/>
        </w:rPr>
        <w:footnoteReference w:id="16"/>
      </w:r>
    </w:p>
    <w:p w14:paraId="6770F4E2" w14:textId="77777777" w:rsidR="00687B06" w:rsidRDefault="00687B06" w:rsidP="00687B06">
      <w:pPr>
        <w:pStyle w:val="ListParagraph"/>
        <w:numPr>
          <w:ilvl w:val="0"/>
          <w:numId w:val="9"/>
        </w:numPr>
        <w:spacing w:line="480" w:lineRule="auto"/>
        <w:rPr>
          <w:rFonts w:ascii="Times New Roman" w:hAnsi="Times New Roman" w:cs="Times New Roman"/>
        </w:rPr>
      </w:pPr>
      <w:r w:rsidRPr="00F3616F">
        <w:rPr>
          <w:rFonts w:ascii="Times New Roman" w:hAnsi="Times New Roman" w:cs="Times New Roman"/>
        </w:rPr>
        <w:t>Asas manfaat berupa  perluasan kesempatan kerja</w:t>
      </w:r>
    </w:p>
    <w:p w14:paraId="736F6322" w14:textId="77777777" w:rsidR="00687B06" w:rsidRDefault="00687B06" w:rsidP="00687B06">
      <w:pPr>
        <w:pStyle w:val="ListParagraph"/>
        <w:numPr>
          <w:ilvl w:val="0"/>
          <w:numId w:val="9"/>
        </w:numPr>
        <w:spacing w:line="480" w:lineRule="auto"/>
        <w:rPr>
          <w:rFonts w:ascii="Times New Roman" w:hAnsi="Times New Roman" w:cs="Times New Roman"/>
        </w:rPr>
      </w:pPr>
      <w:r w:rsidRPr="00F3616F">
        <w:rPr>
          <w:rFonts w:ascii="Times New Roman" w:hAnsi="Times New Roman" w:cs="Times New Roman"/>
        </w:rPr>
        <w:t xml:space="preserve">Aspek keamanan berupa mekanisme pengendalian tenaga kerja asing (termasuk </w:t>
      </w:r>
      <w:r w:rsidRPr="00F3616F">
        <w:rPr>
          <w:rFonts w:ascii="Times New Roman" w:hAnsi="Times New Roman" w:cs="Times New Roman"/>
          <w:i/>
        </w:rPr>
        <w:t>clearance house</w:t>
      </w:r>
      <w:r w:rsidRPr="00F3616F">
        <w:rPr>
          <w:rFonts w:ascii="Times New Roman" w:hAnsi="Times New Roman" w:cs="Times New Roman"/>
        </w:rPr>
        <w:t>), dan</w:t>
      </w:r>
    </w:p>
    <w:p w14:paraId="133AF1CF" w14:textId="70DC9E59" w:rsidR="00687B06" w:rsidRPr="00F3616F" w:rsidRDefault="00687B06" w:rsidP="00687B06">
      <w:pPr>
        <w:pStyle w:val="ListParagraph"/>
        <w:numPr>
          <w:ilvl w:val="0"/>
          <w:numId w:val="9"/>
        </w:numPr>
        <w:spacing w:line="480" w:lineRule="auto"/>
        <w:rPr>
          <w:rFonts w:ascii="Times New Roman" w:hAnsi="Times New Roman" w:cs="Times New Roman"/>
        </w:rPr>
      </w:pPr>
      <w:r w:rsidRPr="00F3616F">
        <w:rPr>
          <w:rFonts w:ascii="Times New Roman" w:hAnsi="Times New Roman" w:cs="Times New Roman"/>
        </w:rPr>
        <w:t>Asp</w:t>
      </w:r>
      <w:r w:rsidR="008C3330">
        <w:rPr>
          <w:rFonts w:ascii="Times New Roman" w:hAnsi="Times New Roman" w:cs="Times New Roman"/>
        </w:rPr>
        <w:t>ek legalitas berupa masuknya tenaga kerja asing</w:t>
      </w:r>
      <w:r w:rsidRPr="00F3616F">
        <w:rPr>
          <w:rFonts w:ascii="Times New Roman" w:hAnsi="Times New Roman" w:cs="Times New Roman"/>
        </w:rPr>
        <w:t xml:space="preserve"> harus mendapatkan izin dari menteri (</w:t>
      </w:r>
      <w:r w:rsidRPr="00F3616F">
        <w:rPr>
          <w:rFonts w:ascii="Times New Roman" w:hAnsi="Times New Roman" w:cs="Times New Roman"/>
          <w:i/>
        </w:rPr>
        <w:t>working permit</w:t>
      </w:r>
      <w:r w:rsidRPr="00F3616F">
        <w:rPr>
          <w:rFonts w:ascii="Times New Roman" w:hAnsi="Times New Roman" w:cs="Times New Roman"/>
        </w:rPr>
        <w:t>)</w:t>
      </w:r>
    </w:p>
    <w:p w14:paraId="575B5FC0" w14:textId="00FDFB89" w:rsidR="00687B06" w:rsidRDefault="00687B06" w:rsidP="00687B06">
      <w:pPr>
        <w:spacing w:line="480" w:lineRule="auto"/>
        <w:ind w:left="360" w:firstLine="720"/>
        <w:rPr>
          <w:rFonts w:ascii="Times New Roman" w:hAnsi="Times New Roman" w:cs="Times New Roman"/>
        </w:rPr>
      </w:pPr>
      <w:r w:rsidRPr="008E4982">
        <w:rPr>
          <w:rFonts w:ascii="Times New Roman" w:hAnsi="Times New Roman" w:cs="Times New Roman"/>
        </w:rPr>
        <w:t>P</w:t>
      </w:r>
      <w:r>
        <w:rPr>
          <w:rFonts w:ascii="Times New Roman" w:hAnsi="Times New Roman" w:cs="Times New Roman"/>
        </w:rPr>
        <w:t>engaturan tenaga kerja asing</w:t>
      </w:r>
      <w:r w:rsidRPr="008E4982">
        <w:rPr>
          <w:rFonts w:ascii="Times New Roman" w:hAnsi="Times New Roman" w:cs="Times New Roman"/>
        </w:rPr>
        <w:t xml:space="preserve"> yang hanya boleh meng</w:t>
      </w:r>
      <w:r w:rsidR="008C3330">
        <w:rPr>
          <w:rFonts w:ascii="Times New Roman" w:hAnsi="Times New Roman" w:cs="Times New Roman"/>
          <w:lang w:val="en-US"/>
        </w:rPr>
        <w:t>i</w:t>
      </w:r>
      <w:r w:rsidRPr="008E4982">
        <w:rPr>
          <w:rFonts w:ascii="Times New Roman" w:hAnsi="Times New Roman" w:cs="Times New Roman"/>
        </w:rPr>
        <w:t>si jabatan tertentu yang membutuhkan pengetahuan d</w:t>
      </w:r>
      <w:r>
        <w:rPr>
          <w:rFonts w:ascii="Times New Roman" w:hAnsi="Times New Roman" w:cs="Times New Roman"/>
        </w:rPr>
        <w:t>an keahlian dimaksudkan agar tenaga kerja asing</w:t>
      </w:r>
      <w:r w:rsidRPr="008E4982">
        <w:rPr>
          <w:rFonts w:ascii="Times New Roman" w:hAnsi="Times New Roman" w:cs="Times New Roman"/>
        </w:rPr>
        <w:t xml:space="preserve"> yang </w:t>
      </w:r>
      <w:r>
        <w:rPr>
          <w:rFonts w:ascii="Times New Roman" w:hAnsi="Times New Roman" w:cs="Times New Roman"/>
        </w:rPr>
        <w:t xml:space="preserve"> bekerja di Indonesia adalah tenaga kerja asing</w:t>
      </w:r>
      <w:r w:rsidRPr="008E4982">
        <w:rPr>
          <w:rFonts w:ascii="Times New Roman" w:hAnsi="Times New Roman" w:cs="Times New Roman"/>
        </w:rPr>
        <w:t xml:space="preserve"> yang benar-benar </w:t>
      </w:r>
      <w:r w:rsidRPr="00F3616F">
        <w:rPr>
          <w:rFonts w:ascii="Times New Roman" w:hAnsi="Times New Roman" w:cs="Times New Roman"/>
          <w:i/>
        </w:rPr>
        <w:t>expert</w:t>
      </w:r>
      <w:r w:rsidRPr="008E4982">
        <w:rPr>
          <w:rFonts w:ascii="Times New Roman" w:hAnsi="Times New Roman" w:cs="Times New Roman"/>
        </w:rPr>
        <w:t xml:space="preserve"> sehingga benar-benar memberikan ma</w:t>
      </w:r>
      <w:r w:rsidR="008C3330">
        <w:rPr>
          <w:rFonts w:ascii="Times New Roman" w:hAnsi="Times New Roman" w:cs="Times New Roman"/>
        </w:rPr>
        <w:t>nfaat, yaitu melakukan alih tek</w:t>
      </w:r>
      <w:r w:rsidRPr="008E4982">
        <w:rPr>
          <w:rFonts w:ascii="Times New Roman" w:hAnsi="Times New Roman" w:cs="Times New Roman"/>
        </w:rPr>
        <w:t>nologi dan alih keah</w:t>
      </w:r>
      <w:r>
        <w:rPr>
          <w:rFonts w:ascii="Times New Roman" w:hAnsi="Times New Roman" w:cs="Times New Roman"/>
        </w:rPr>
        <w:t>lian yang dimilikinya kepada tenaga kerja Indonesia.</w:t>
      </w:r>
      <w:r w:rsidRPr="008E4982">
        <w:rPr>
          <w:rStyle w:val="FootnoteReference"/>
          <w:rFonts w:ascii="Times New Roman" w:hAnsi="Times New Roman" w:cs="Times New Roman"/>
        </w:rPr>
        <w:footnoteReference w:id="17"/>
      </w:r>
      <w:r w:rsidRPr="008E4982">
        <w:rPr>
          <w:rFonts w:ascii="Times New Roman" w:hAnsi="Times New Roman" w:cs="Times New Roman"/>
        </w:rPr>
        <w:t xml:space="preserve"> Manfaat tersebut merupakan salah satu tujuan yang he</w:t>
      </w:r>
      <w:r>
        <w:rPr>
          <w:rFonts w:ascii="Times New Roman" w:hAnsi="Times New Roman" w:cs="Times New Roman"/>
        </w:rPr>
        <w:t>ndak dicapai dari keberadaan tenaga kerja asing</w:t>
      </w:r>
      <w:r w:rsidRPr="008E4982">
        <w:rPr>
          <w:rFonts w:ascii="Times New Roman" w:hAnsi="Times New Roman" w:cs="Times New Roman"/>
        </w:rPr>
        <w:t xml:space="preserve"> di Indonesia.</w:t>
      </w:r>
    </w:p>
    <w:p w14:paraId="67752283" w14:textId="6C4837D4" w:rsidR="00687B06" w:rsidRDefault="00687B06" w:rsidP="00687B06">
      <w:pPr>
        <w:spacing w:line="480" w:lineRule="auto"/>
        <w:ind w:left="360" w:firstLine="720"/>
        <w:rPr>
          <w:rFonts w:ascii="Times New Roman" w:hAnsi="Times New Roman" w:cs="Times New Roman"/>
        </w:rPr>
      </w:pPr>
      <w:r>
        <w:rPr>
          <w:rFonts w:ascii="Times New Roman" w:hAnsi="Times New Roman" w:cs="Times New Roman"/>
        </w:rPr>
        <w:t>Peraturan penggunaan tenaga kerja a</w:t>
      </w:r>
      <w:r w:rsidRPr="002C162E">
        <w:rPr>
          <w:rFonts w:ascii="Times New Roman" w:hAnsi="Times New Roman" w:cs="Times New Roman"/>
        </w:rPr>
        <w:t>sing</w:t>
      </w:r>
      <w:r>
        <w:rPr>
          <w:rFonts w:ascii="Times New Roman" w:hAnsi="Times New Roman" w:cs="Times New Roman"/>
        </w:rPr>
        <w:t xml:space="preserve"> juga </w:t>
      </w:r>
      <w:r w:rsidRPr="002C162E">
        <w:rPr>
          <w:rFonts w:ascii="Times New Roman" w:hAnsi="Times New Roman" w:cs="Times New Roman"/>
        </w:rPr>
        <w:t>membatasi waktu</w:t>
      </w:r>
      <w:r>
        <w:rPr>
          <w:rFonts w:ascii="Times New Roman" w:hAnsi="Times New Roman" w:cs="Times New Roman"/>
        </w:rPr>
        <w:t xml:space="preserve"> </w:t>
      </w:r>
      <w:r w:rsidRPr="002C162E">
        <w:rPr>
          <w:rFonts w:ascii="Times New Roman" w:hAnsi="Times New Roman" w:cs="Times New Roman"/>
        </w:rPr>
        <w:t xml:space="preserve">kerja </w:t>
      </w:r>
      <w:r>
        <w:rPr>
          <w:rFonts w:ascii="Times New Roman" w:hAnsi="Times New Roman" w:cs="Times New Roman"/>
        </w:rPr>
        <w:t xml:space="preserve">tenaga kerja asing </w:t>
      </w:r>
      <w:r w:rsidRPr="002C162E">
        <w:rPr>
          <w:rFonts w:ascii="Times New Roman" w:hAnsi="Times New Roman" w:cs="Times New Roman"/>
        </w:rPr>
        <w:t xml:space="preserve">di Indonesia. </w:t>
      </w:r>
      <w:r>
        <w:rPr>
          <w:rFonts w:ascii="Times New Roman" w:hAnsi="Times New Roman" w:cs="Times New Roman"/>
        </w:rPr>
        <w:t>Pasal 42 ayat (4) U</w:t>
      </w:r>
      <w:r>
        <w:rPr>
          <w:rFonts w:ascii="Times New Roman" w:hAnsi="Times New Roman" w:cs="Times New Roman"/>
          <w:lang w:val="en-US"/>
        </w:rPr>
        <w:t>ndang-Undang</w:t>
      </w:r>
      <w:r w:rsidR="008C3330">
        <w:rPr>
          <w:rFonts w:ascii="Times New Roman" w:hAnsi="Times New Roman" w:cs="Times New Roman"/>
          <w:lang w:val="en-US"/>
        </w:rPr>
        <w:t xml:space="preserve"> No.13 Tahun 2003 tentang</w:t>
      </w:r>
      <w:r>
        <w:rPr>
          <w:rFonts w:ascii="Times New Roman" w:hAnsi="Times New Roman" w:cs="Times New Roman"/>
        </w:rPr>
        <w:t xml:space="preserve"> Ketenagakerjaan berisi </w:t>
      </w:r>
      <w:r w:rsidRPr="002C162E">
        <w:rPr>
          <w:rFonts w:ascii="Times New Roman" w:hAnsi="Times New Roman" w:cs="Times New Roman"/>
        </w:rPr>
        <w:t xml:space="preserve">tenaga kerja asing di Indonesia hanya dapat </w:t>
      </w:r>
      <w:r>
        <w:rPr>
          <w:rFonts w:ascii="Times New Roman" w:hAnsi="Times New Roman" w:cs="Times New Roman"/>
        </w:rPr>
        <w:t>bekerja untuk jabatan dan waktu tertentu. Pasal 56 ayat (2) U</w:t>
      </w:r>
      <w:r>
        <w:rPr>
          <w:rFonts w:ascii="Times New Roman" w:hAnsi="Times New Roman" w:cs="Times New Roman"/>
          <w:lang w:val="en-US"/>
        </w:rPr>
        <w:t>ndang-Undang</w:t>
      </w:r>
      <w:r w:rsidR="008C3330">
        <w:rPr>
          <w:rFonts w:ascii="Times New Roman" w:hAnsi="Times New Roman" w:cs="Times New Roman"/>
          <w:lang w:val="en-US"/>
        </w:rPr>
        <w:t xml:space="preserve"> No.13 Tahun 2003 </w:t>
      </w:r>
      <w:r>
        <w:rPr>
          <w:rFonts w:ascii="Times New Roman" w:hAnsi="Times New Roman" w:cs="Times New Roman"/>
          <w:lang w:val="en-US"/>
        </w:rPr>
        <w:t>t</w:t>
      </w:r>
      <w:r>
        <w:rPr>
          <w:rFonts w:ascii="Times New Roman" w:hAnsi="Times New Roman" w:cs="Times New Roman"/>
        </w:rPr>
        <w:t>entang Ketenagakerjaan be</w:t>
      </w:r>
      <w:r>
        <w:rPr>
          <w:rFonts w:ascii="Times New Roman" w:hAnsi="Times New Roman" w:cs="Times New Roman"/>
          <w:lang w:val="en-US"/>
        </w:rPr>
        <w:t>r</w:t>
      </w:r>
      <w:r>
        <w:rPr>
          <w:rFonts w:ascii="Times New Roman" w:hAnsi="Times New Roman" w:cs="Times New Roman"/>
        </w:rPr>
        <w:t>isi bahwa</w:t>
      </w:r>
      <w:r w:rsidRPr="002C162E">
        <w:rPr>
          <w:rFonts w:ascii="Times New Roman" w:hAnsi="Times New Roman" w:cs="Times New Roman"/>
        </w:rPr>
        <w:t xml:space="preserve"> perjanjian kerja</w:t>
      </w:r>
      <w:r>
        <w:rPr>
          <w:rFonts w:ascii="Times New Roman" w:hAnsi="Times New Roman" w:cs="Times New Roman"/>
        </w:rPr>
        <w:t xml:space="preserve"> </w:t>
      </w:r>
      <w:r w:rsidRPr="002C162E">
        <w:rPr>
          <w:rFonts w:ascii="Times New Roman" w:hAnsi="Times New Roman" w:cs="Times New Roman"/>
        </w:rPr>
        <w:t>waktu tertentu adalah perjanjian kerja yang salah satunya dibuat berdasarkan</w:t>
      </w:r>
      <w:r>
        <w:rPr>
          <w:rFonts w:ascii="Times New Roman" w:hAnsi="Times New Roman" w:cs="Times New Roman"/>
        </w:rPr>
        <w:t xml:space="preserve"> </w:t>
      </w:r>
      <w:r w:rsidRPr="002C162E">
        <w:rPr>
          <w:rFonts w:ascii="Times New Roman" w:hAnsi="Times New Roman" w:cs="Times New Roman"/>
        </w:rPr>
        <w:t xml:space="preserve">jangka waktu. </w:t>
      </w:r>
      <w:r>
        <w:rPr>
          <w:rFonts w:ascii="Times New Roman" w:hAnsi="Times New Roman" w:cs="Times New Roman"/>
        </w:rPr>
        <w:t>T</w:t>
      </w:r>
      <w:r w:rsidRPr="002C162E">
        <w:rPr>
          <w:rFonts w:ascii="Times New Roman" w:hAnsi="Times New Roman" w:cs="Times New Roman"/>
        </w:rPr>
        <w:t>enaga kerja asing dapat bekerja di Indonesia</w:t>
      </w:r>
      <w:r>
        <w:rPr>
          <w:rFonts w:ascii="Times New Roman" w:hAnsi="Times New Roman" w:cs="Times New Roman"/>
        </w:rPr>
        <w:t xml:space="preserve"> </w:t>
      </w:r>
      <w:r w:rsidRPr="002C162E">
        <w:rPr>
          <w:rFonts w:ascii="Times New Roman" w:hAnsi="Times New Roman" w:cs="Times New Roman"/>
        </w:rPr>
        <w:t xml:space="preserve">dengan menggunakan </w:t>
      </w:r>
      <w:r>
        <w:rPr>
          <w:rFonts w:ascii="Times New Roman" w:hAnsi="Times New Roman" w:cs="Times New Roman"/>
        </w:rPr>
        <w:t xml:space="preserve">perjanjian kerja waktu tertentu yang </w:t>
      </w:r>
      <w:r>
        <w:rPr>
          <w:rFonts w:ascii="Times New Roman" w:hAnsi="Times New Roman" w:cs="Times New Roman"/>
        </w:rPr>
        <w:lastRenderedPageBreak/>
        <w:t xml:space="preserve">dibatasi oleh Pasal </w:t>
      </w:r>
      <w:r w:rsidR="008C3330">
        <w:rPr>
          <w:rFonts w:ascii="Times New Roman" w:hAnsi="Times New Roman" w:cs="Times New Roman"/>
        </w:rPr>
        <w:t>59</w:t>
      </w:r>
      <w:r>
        <w:rPr>
          <w:rFonts w:ascii="Times New Roman" w:hAnsi="Times New Roman" w:cs="Times New Roman"/>
        </w:rPr>
        <w:t xml:space="preserve"> ayat (4) U</w:t>
      </w:r>
      <w:r>
        <w:rPr>
          <w:rFonts w:ascii="Times New Roman" w:hAnsi="Times New Roman" w:cs="Times New Roman"/>
          <w:lang w:val="en-US"/>
        </w:rPr>
        <w:t>ndang-Undang</w:t>
      </w:r>
      <w:r>
        <w:rPr>
          <w:rFonts w:ascii="Times New Roman" w:hAnsi="Times New Roman" w:cs="Times New Roman"/>
        </w:rPr>
        <w:t xml:space="preserve"> Ketenagakerjaan yang berisi bahwa</w:t>
      </w:r>
      <w:r w:rsidRPr="002C162E">
        <w:rPr>
          <w:rFonts w:ascii="Times New Roman" w:hAnsi="Times New Roman" w:cs="Times New Roman"/>
        </w:rPr>
        <w:t xml:space="preserve"> perjanjian kerja waktu tertentu hanya</w:t>
      </w:r>
      <w:r>
        <w:rPr>
          <w:rFonts w:ascii="Times New Roman" w:hAnsi="Times New Roman" w:cs="Times New Roman"/>
        </w:rPr>
        <w:t xml:space="preserve"> </w:t>
      </w:r>
      <w:r w:rsidRPr="002C162E">
        <w:rPr>
          <w:rFonts w:ascii="Times New Roman" w:hAnsi="Times New Roman" w:cs="Times New Roman"/>
        </w:rPr>
        <w:t>boleh dibuat u</w:t>
      </w:r>
      <w:r>
        <w:rPr>
          <w:rFonts w:ascii="Times New Roman" w:hAnsi="Times New Roman" w:cs="Times New Roman"/>
        </w:rPr>
        <w:t xml:space="preserve">ntuk jangka waktu paling lama dua (2) tahun dan boleh </w:t>
      </w:r>
      <w:r w:rsidRPr="002C162E">
        <w:rPr>
          <w:rFonts w:ascii="Times New Roman" w:hAnsi="Times New Roman" w:cs="Times New Roman"/>
        </w:rPr>
        <w:t>diperpa</w:t>
      </w:r>
      <w:r>
        <w:rPr>
          <w:rFonts w:ascii="Times New Roman" w:hAnsi="Times New Roman" w:cs="Times New Roman"/>
        </w:rPr>
        <w:t>njang oleh para pihak sebanyak satu (1</w:t>
      </w:r>
      <w:r w:rsidRPr="002C162E">
        <w:rPr>
          <w:rFonts w:ascii="Times New Roman" w:hAnsi="Times New Roman" w:cs="Times New Roman"/>
        </w:rPr>
        <w:t>)</w:t>
      </w:r>
      <w:r>
        <w:rPr>
          <w:rFonts w:ascii="Times New Roman" w:hAnsi="Times New Roman" w:cs="Times New Roman"/>
        </w:rPr>
        <w:t xml:space="preserve"> kali untuk jangka waktu paling </w:t>
      </w:r>
      <w:r w:rsidRPr="002C162E">
        <w:rPr>
          <w:rFonts w:ascii="Times New Roman" w:hAnsi="Times New Roman" w:cs="Times New Roman"/>
        </w:rPr>
        <w:t xml:space="preserve">lama </w:t>
      </w:r>
      <w:r>
        <w:rPr>
          <w:rFonts w:ascii="Times New Roman" w:hAnsi="Times New Roman" w:cs="Times New Roman"/>
          <w:lang w:val="en-US"/>
        </w:rPr>
        <w:t>satu</w:t>
      </w:r>
      <w:r w:rsidRPr="002C162E">
        <w:rPr>
          <w:rFonts w:ascii="Times New Roman" w:hAnsi="Times New Roman" w:cs="Times New Roman"/>
        </w:rPr>
        <w:t xml:space="preserve"> (</w:t>
      </w:r>
      <w:r>
        <w:rPr>
          <w:rFonts w:ascii="Times New Roman" w:hAnsi="Times New Roman" w:cs="Times New Roman"/>
          <w:lang w:val="en-US"/>
        </w:rPr>
        <w:t>1</w:t>
      </w:r>
      <w:r w:rsidRPr="002C162E">
        <w:rPr>
          <w:rFonts w:ascii="Times New Roman" w:hAnsi="Times New Roman" w:cs="Times New Roman"/>
        </w:rPr>
        <w:t xml:space="preserve">) tahun saja. </w:t>
      </w:r>
    </w:p>
    <w:p w14:paraId="13B9ECA9" w14:textId="477BBA23" w:rsidR="00687B06" w:rsidRDefault="00687B06" w:rsidP="00687B06">
      <w:pPr>
        <w:spacing w:line="480" w:lineRule="auto"/>
        <w:ind w:left="360" w:firstLine="720"/>
        <w:rPr>
          <w:rFonts w:ascii="Times New Roman" w:hAnsi="Times New Roman" w:cs="Times New Roman"/>
        </w:rPr>
      </w:pPr>
      <w:r w:rsidRPr="00205C41">
        <w:rPr>
          <w:rFonts w:ascii="Times New Roman" w:hAnsi="Times New Roman" w:cs="Times New Roman"/>
          <w:color w:val="000000" w:themeColor="text1"/>
        </w:rPr>
        <w:t>Pasal 12 Peraturan Menteri Ketenagakerjaan No.16 Tahun 2015 tentang Tata Cara Penggunaan Tenaga Kerja Asing berisi RPTKA dapat diberikan untuk jangka waktu paling lama lima tahun dan dapat diperpanjang dengan mempertimbangkan kondisi pasar kerja dalam negeri</w:t>
      </w:r>
      <w:r>
        <w:rPr>
          <w:rFonts w:ascii="Times New Roman" w:hAnsi="Times New Roman" w:cs="Times New Roman"/>
          <w:lang w:val="en-US"/>
        </w:rPr>
        <w:t xml:space="preserve">. </w:t>
      </w:r>
      <w:r w:rsidRPr="00EC470C">
        <w:rPr>
          <w:rFonts w:ascii="Times New Roman" w:hAnsi="Times New Roman" w:cs="Times New Roman"/>
        </w:rPr>
        <w:t>Ketentuan tersebut tidak selaras dengan ketentuan</w:t>
      </w:r>
      <w:r w:rsidRPr="00EC470C">
        <w:rPr>
          <w:rFonts w:ascii="Times New Roman" w:hAnsi="Times New Roman" w:cs="Times New Roman"/>
          <w:lang w:val="en-US"/>
        </w:rPr>
        <w:t xml:space="preserve"> di </w:t>
      </w:r>
      <w:r w:rsidRPr="00EC470C">
        <w:rPr>
          <w:rFonts w:ascii="Times New Roman" w:hAnsi="Times New Roman" w:cs="Times New Roman"/>
        </w:rPr>
        <w:t>dalam U</w:t>
      </w:r>
      <w:r w:rsidRPr="00EC470C">
        <w:rPr>
          <w:rFonts w:ascii="Times New Roman" w:hAnsi="Times New Roman" w:cs="Times New Roman"/>
          <w:lang w:val="en-US"/>
        </w:rPr>
        <w:t>ndang-Undang</w:t>
      </w:r>
      <w:r w:rsidR="008C3330">
        <w:rPr>
          <w:rFonts w:ascii="Times New Roman" w:hAnsi="Times New Roman" w:cs="Times New Roman"/>
          <w:lang w:val="en-US"/>
        </w:rPr>
        <w:t xml:space="preserve"> No.13 Tahun 2003 tentang</w:t>
      </w:r>
      <w:r w:rsidRPr="00EC470C">
        <w:rPr>
          <w:rFonts w:ascii="Times New Roman" w:hAnsi="Times New Roman" w:cs="Times New Roman"/>
        </w:rPr>
        <w:t xml:space="preserve"> Ketenagakerjaan terkait jangka waktu maksimum perjanjian kerja waktu tertentu yang hanya dapat dibuat selama dua (2) tahun dan diperpanjang </w:t>
      </w:r>
      <w:r w:rsidRPr="00EC470C">
        <w:rPr>
          <w:rFonts w:ascii="Times New Roman" w:hAnsi="Times New Roman" w:cs="Times New Roman"/>
          <w:lang w:val="en-US"/>
        </w:rPr>
        <w:t xml:space="preserve">satu (1) </w:t>
      </w:r>
      <w:r w:rsidRPr="00EC470C">
        <w:rPr>
          <w:rFonts w:ascii="Times New Roman" w:hAnsi="Times New Roman" w:cs="Times New Roman"/>
        </w:rPr>
        <w:t xml:space="preserve">kali untuk jangka waktu </w:t>
      </w:r>
      <w:r w:rsidRPr="00EC470C">
        <w:rPr>
          <w:rFonts w:ascii="Times New Roman" w:hAnsi="Times New Roman" w:cs="Times New Roman"/>
          <w:lang w:val="en-US"/>
        </w:rPr>
        <w:t xml:space="preserve">satu (1) </w:t>
      </w:r>
      <w:r w:rsidRPr="00EC470C">
        <w:rPr>
          <w:rFonts w:ascii="Times New Roman" w:hAnsi="Times New Roman" w:cs="Times New Roman"/>
        </w:rPr>
        <w:t>tahun saja.</w:t>
      </w:r>
    </w:p>
    <w:p w14:paraId="5EB8C68A" w14:textId="77777777" w:rsidR="00687B06" w:rsidRPr="00EC470C" w:rsidRDefault="00687B06" w:rsidP="00687B06">
      <w:pPr>
        <w:spacing w:line="480" w:lineRule="auto"/>
        <w:ind w:left="360" w:firstLine="720"/>
        <w:rPr>
          <w:rFonts w:ascii="Times New Roman" w:hAnsi="Times New Roman" w:cs="Times New Roman"/>
        </w:rPr>
      </w:pPr>
    </w:p>
    <w:p w14:paraId="71A59058" w14:textId="01E01DF5" w:rsidR="00687B06" w:rsidRPr="00341253" w:rsidRDefault="00687B06" w:rsidP="00687B06">
      <w:pPr>
        <w:pStyle w:val="Heading2"/>
        <w:numPr>
          <w:ilvl w:val="0"/>
          <w:numId w:val="42"/>
        </w:numPr>
        <w:spacing w:line="480" w:lineRule="auto"/>
        <w:ind w:left="0"/>
        <w:rPr>
          <w:rFonts w:ascii="Times New Roman" w:hAnsi="Times New Roman" w:cs="Times New Roman"/>
          <w:b/>
          <w:color w:val="auto"/>
          <w:sz w:val="24"/>
          <w:szCs w:val="24"/>
        </w:rPr>
      </w:pPr>
      <w:bookmarkStart w:id="20" w:name="_Toc62586384"/>
      <w:r w:rsidRPr="00341253">
        <w:rPr>
          <w:rFonts w:ascii="Times New Roman" w:hAnsi="Times New Roman" w:cs="Times New Roman"/>
          <w:b/>
          <w:color w:val="auto"/>
          <w:sz w:val="24"/>
          <w:szCs w:val="24"/>
        </w:rPr>
        <w:t xml:space="preserve">Tinjauan Umum </w:t>
      </w:r>
      <w:r w:rsidRPr="00341253">
        <w:rPr>
          <w:rFonts w:ascii="Times New Roman" w:hAnsi="Times New Roman" w:cs="Times New Roman"/>
          <w:b/>
          <w:color w:val="auto"/>
          <w:sz w:val="24"/>
          <w:szCs w:val="24"/>
          <w:lang w:val="en-US"/>
        </w:rPr>
        <w:t>Peran dan Tanggung Jawab Negara dalam Menyediakan Kesempatan Kerja</w:t>
      </w:r>
      <w:bookmarkEnd w:id="20"/>
      <w:r w:rsidRPr="00341253">
        <w:rPr>
          <w:rFonts w:ascii="Times New Roman" w:hAnsi="Times New Roman" w:cs="Times New Roman"/>
          <w:b/>
          <w:color w:val="auto"/>
          <w:sz w:val="24"/>
          <w:szCs w:val="24"/>
          <w:lang w:val="en-US"/>
        </w:rPr>
        <w:t xml:space="preserve"> </w:t>
      </w:r>
    </w:p>
    <w:p w14:paraId="779F759A" w14:textId="5E517F78" w:rsidR="00687B06" w:rsidRPr="007953AB" w:rsidRDefault="00687B06" w:rsidP="00687B06">
      <w:pPr>
        <w:pStyle w:val="Heading3"/>
        <w:numPr>
          <w:ilvl w:val="3"/>
          <w:numId w:val="4"/>
        </w:numPr>
        <w:spacing w:line="480" w:lineRule="auto"/>
        <w:ind w:left="360"/>
        <w:rPr>
          <w:rFonts w:ascii="Times New Roman" w:hAnsi="Times New Roman" w:cs="Times New Roman"/>
          <w:color w:val="auto"/>
        </w:rPr>
      </w:pPr>
      <w:bookmarkStart w:id="21" w:name="_Toc62586385"/>
      <w:r w:rsidRPr="007953AB">
        <w:rPr>
          <w:rFonts w:ascii="Times New Roman" w:hAnsi="Times New Roman" w:cs="Times New Roman"/>
          <w:color w:val="auto"/>
        </w:rPr>
        <w:t>Kesempatan Kerja</w:t>
      </w:r>
      <w:bookmarkEnd w:id="21"/>
    </w:p>
    <w:p w14:paraId="3B6F9C0B" w14:textId="77777777" w:rsidR="00687B06" w:rsidRPr="009943DF" w:rsidRDefault="00687B06" w:rsidP="00A5091B">
      <w:pPr>
        <w:spacing w:line="480" w:lineRule="auto"/>
        <w:ind w:left="360" w:firstLine="720"/>
        <w:rPr>
          <w:rFonts w:ascii="Times New Roman" w:hAnsi="Times New Roman" w:cs="Times New Roman"/>
        </w:rPr>
      </w:pPr>
      <w:r w:rsidRPr="009943DF">
        <w:rPr>
          <w:rFonts w:ascii="Times New Roman" w:hAnsi="Times New Roman" w:cs="Times New Roman"/>
        </w:rPr>
        <w:t xml:space="preserve">Tenaga kerja merupakan bagian penting dari kegiatan ekonomi dalam melaksanakan proses produksi. Tenaga kerja menurut Pasal 1 angka 2 </w:t>
      </w:r>
      <w:r>
        <w:rPr>
          <w:rFonts w:ascii="Times New Roman" w:hAnsi="Times New Roman" w:cs="Times New Roman"/>
        </w:rPr>
        <w:t>U</w:t>
      </w:r>
      <w:r>
        <w:rPr>
          <w:rFonts w:ascii="Times New Roman" w:hAnsi="Times New Roman" w:cs="Times New Roman"/>
          <w:lang w:val="en-US"/>
        </w:rPr>
        <w:t>ndang-</w:t>
      </w:r>
      <w:r>
        <w:rPr>
          <w:rFonts w:ascii="Times New Roman" w:hAnsi="Times New Roman" w:cs="Times New Roman"/>
        </w:rPr>
        <w:t>U</w:t>
      </w:r>
      <w:r>
        <w:rPr>
          <w:rFonts w:ascii="Times New Roman" w:hAnsi="Times New Roman" w:cs="Times New Roman"/>
          <w:lang w:val="en-US"/>
        </w:rPr>
        <w:t>ndang</w:t>
      </w:r>
      <w:r>
        <w:rPr>
          <w:rFonts w:ascii="Times New Roman" w:hAnsi="Times New Roman" w:cs="Times New Roman"/>
        </w:rPr>
        <w:t xml:space="preserve"> No. 13 Tahun 2003 tentang K</w:t>
      </w:r>
      <w:r w:rsidRPr="009943DF">
        <w:rPr>
          <w:rFonts w:ascii="Times New Roman" w:hAnsi="Times New Roman" w:cs="Times New Roman"/>
        </w:rPr>
        <w:t>etenagakerjaan adalah setiap orang yang mampu melakukan pekerjaan guna menghasilkan barang dan/atau jasa baik untuk memenuhi kebutuhan sendiri maupun untuk masyarakat. Angkatan kerja (</w:t>
      </w:r>
      <w:r>
        <w:rPr>
          <w:rFonts w:ascii="Times New Roman" w:hAnsi="Times New Roman" w:cs="Times New Roman"/>
          <w:i/>
        </w:rPr>
        <w:t>labour f</w:t>
      </w:r>
      <w:r w:rsidRPr="009943DF">
        <w:rPr>
          <w:rFonts w:ascii="Times New Roman" w:hAnsi="Times New Roman" w:cs="Times New Roman"/>
          <w:i/>
        </w:rPr>
        <w:t>orce</w:t>
      </w:r>
      <w:r w:rsidRPr="009943DF">
        <w:rPr>
          <w:rFonts w:ascii="Times New Roman" w:hAnsi="Times New Roman" w:cs="Times New Roman"/>
        </w:rPr>
        <w:t xml:space="preserve">) merupakan penduduk baik perempuan maupun laki-laki dalam usia produktif (usia </w:t>
      </w:r>
      <w:r w:rsidRPr="009943DF">
        <w:rPr>
          <w:rFonts w:ascii="Times New Roman" w:hAnsi="Times New Roman" w:cs="Times New Roman"/>
        </w:rPr>
        <w:lastRenderedPageBreak/>
        <w:t>kerja) berumur 15-64 tahun yang sedang bekerja atau mencari pekerjaan (menganggur).</w:t>
      </w:r>
      <w:r w:rsidRPr="009943DF">
        <w:rPr>
          <w:rStyle w:val="FootnoteReference"/>
          <w:rFonts w:ascii="Times New Roman" w:hAnsi="Times New Roman" w:cs="Times New Roman"/>
        </w:rPr>
        <w:footnoteReference w:id="18"/>
      </w:r>
      <w:r w:rsidRPr="009943DF">
        <w:rPr>
          <w:rFonts w:ascii="Times New Roman" w:hAnsi="Times New Roman" w:cs="Times New Roman"/>
        </w:rPr>
        <w:t xml:space="preserve"> Selisih antara angkatan kerja dan tenaga kerja disebut kelompok bukan angkatan kerja. Kesempatan kerja (</w:t>
      </w:r>
      <w:r>
        <w:rPr>
          <w:rFonts w:ascii="Times New Roman" w:hAnsi="Times New Roman" w:cs="Times New Roman"/>
          <w:lang w:val="en-US"/>
        </w:rPr>
        <w:t>d</w:t>
      </w:r>
      <w:r>
        <w:rPr>
          <w:rFonts w:ascii="Times New Roman" w:hAnsi="Times New Roman" w:cs="Times New Roman"/>
          <w:i/>
        </w:rPr>
        <w:t>emand for l</w:t>
      </w:r>
      <w:r w:rsidRPr="009943DF">
        <w:rPr>
          <w:rFonts w:ascii="Times New Roman" w:hAnsi="Times New Roman" w:cs="Times New Roman"/>
          <w:i/>
        </w:rPr>
        <w:t>abour</w:t>
      </w:r>
      <w:r w:rsidRPr="009943DF">
        <w:rPr>
          <w:rFonts w:ascii="Times New Roman" w:hAnsi="Times New Roman" w:cs="Times New Roman"/>
        </w:rPr>
        <w:t>) adalah suatu keadaan yang menggambarkan tersedianya lapangan pekerjaan yang siap diisi oleh para pencari kerja.</w:t>
      </w:r>
      <w:r w:rsidRPr="009943DF">
        <w:rPr>
          <w:rStyle w:val="FootnoteReference"/>
          <w:rFonts w:ascii="Times New Roman" w:hAnsi="Times New Roman" w:cs="Times New Roman"/>
        </w:rPr>
        <w:footnoteReference w:id="19"/>
      </w:r>
    </w:p>
    <w:p w14:paraId="43C218A7" w14:textId="7011EB88" w:rsidR="00687B06" w:rsidRDefault="00687B06" w:rsidP="00687B06">
      <w:pPr>
        <w:spacing w:line="480" w:lineRule="auto"/>
        <w:ind w:left="360" w:firstLine="720"/>
        <w:rPr>
          <w:rFonts w:ascii="Times New Roman" w:hAnsi="Times New Roman" w:cs="Times New Roman"/>
        </w:rPr>
      </w:pPr>
      <w:r w:rsidRPr="009943DF">
        <w:rPr>
          <w:rFonts w:ascii="Times New Roman" w:hAnsi="Times New Roman" w:cs="Times New Roman"/>
        </w:rPr>
        <w:t>Berdasarkan data Badan Pusat statistic (BPS) pada februari 2015, jumlah pengangguran di Indonesia naik dari 300.000 orang menjadi 7,45 juta orang. Data pengangguran tersebut diprediksi meningkat karena</w:t>
      </w:r>
      <w:r w:rsidR="00A5091B">
        <w:rPr>
          <w:rFonts w:ascii="Times New Roman" w:hAnsi="Times New Roman" w:cs="Times New Roman"/>
        </w:rPr>
        <w:t xml:space="preserve"> nilai tukar rupiah terhadap USD</w:t>
      </w:r>
      <w:r w:rsidRPr="009943DF">
        <w:rPr>
          <w:rFonts w:ascii="Times New Roman" w:hAnsi="Times New Roman" w:cs="Times New Roman"/>
        </w:rPr>
        <w:t xml:space="preserve"> semakin rendah, pertumbuhan ekonomi yang rendah, dan tidak adanya kebijakan yang tepat dari pemerintah untuk mengatasi berbagai persoalan yang menimpa rakyat.</w:t>
      </w:r>
      <w:r w:rsidRPr="009943DF">
        <w:rPr>
          <w:rStyle w:val="FootnoteReference"/>
          <w:rFonts w:ascii="Times New Roman" w:hAnsi="Times New Roman" w:cs="Times New Roman"/>
        </w:rPr>
        <w:footnoteReference w:id="20"/>
      </w:r>
      <w:r>
        <w:rPr>
          <w:rFonts w:ascii="Times New Roman" w:hAnsi="Times New Roman" w:cs="Times New Roman"/>
        </w:rPr>
        <w:t xml:space="preserve"> </w:t>
      </w:r>
      <w:r w:rsidRPr="009943DF">
        <w:rPr>
          <w:rFonts w:ascii="Times New Roman" w:hAnsi="Times New Roman" w:cs="Times New Roman"/>
        </w:rPr>
        <w:t xml:space="preserve">Listyanto, Ekonom dari </w:t>
      </w:r>
      <w:r>
        <w:rPr>
          <w:rFonts w:ascii="Times New Roman" w:hAnsi="Times New Roman" w:cs="Times New Roman"/>
          <w:i/>
        </w:rPr>
        <w:t xml:space="preserve">institute for </w:t>
      </w:r>
      <w:r w:rsidRPr="009943DF">
        <w:rPr>
          <w:rFonts w:ascii="Times New Roman" w:hAnsi="Times New Roman" w:cs="Times New Roman"/>
          <w:i/>
        </w:rPr>
        <w:t>Development of Economics and finance</w:t>
      </w:r>
      <w:r w:rsidRPr="009943DF">
        <w:rPr>
          <w:rFonts w:ascii="Times New Roman" w:hAnsi="Times New Roman" w:cs="Times New Roman"/>
        </w:rPr>
        <w:t xml:space="preserve"> mengatakan</w:t>
      </w:r>
      <w:r>
        <w:rPr>
          <w:rStyle w:val="FootnoteReference"/>
          <w:rFonts w:ascii="Times New Roman" w:hAnsi="Times New Roman" w:cs="Times New Roman"/>
        </w:rPr>
        <w:footnoteReference w:id="21"/>
      </w:r>
      <w:r w:rsidRPr="009943DF">
        <w:rPr>
          <w:rFonts w:ascii="Times New Roman" w:hAnsi="Times New Roman" w:cs="Times New Roman"/>
        </w:rPr>
        <w:t xml:space="preserve"> pemerintah perlu memperbaiki pendidikan dan keahlian tenaga kerja Ind</w:t>
      </w:r>
      <w:r>
        <w:rPr>
          <w:rFonts w:ascii="Times New Roman" w:hAnsi="Times New Roman" w:cs="Times New Roman"/>
        </w:rPr>
        <w:t>onesia. Hal ini terlihat dari menurunnya</w:t>
      </w:r>
      <w:r w:rsidRPr="009943DF">
        <w:rPr>
          <w:rFonts w:ascii="Times New Roman" w:hAnsi="Times New Roman" w:cs="Times New Roman"/>
        </w:rPr>
        <w:t xml:space="preserve"> penyerapan tenaga kerja atas pertumbuhan ekonomi dari waktu ke waktu. Saat ini 1 persen pertumbuhan ekonomi hanya menyerap 110 ribu dari 225 ribu tenaga kerja</w:t>
      </w:r>
      <w:r>
        <w:rPr>
          <w:rFonts w:ascii="Times New Roman" w:hAnsi="Times New Roman" w:cs="Times New Roman"/>
          <w:lang w:val="en-US"/>
        </w:rPr>
        <w:t>.</w:t>
      </w:r>
      <w:r w:rsidRPr="009943DF">
        <w:rPr>
          <w:rFonts w:ascii="Times New Roman" w:hAnsi="Times New Roman" w:cs="Times New Roman"/>
        </w:rPr>
        <w:t xml:space="preserve">   </w:t>
      </w:r>
    </w:p>
    <w:p w14:paraId="0838A386" w14:textId="0964A43E" w:rsidR="00687B06" w:rsidRPr="00EC470C" w:rsidRDefault="00687B06" w:rsidP="00687B06">
      <w:pPr>
        <w:spacing w:line="480" w:lineRule="auto"/>
        <w:ind w:left="360" w:firstLine="720"/>
        <w:rPr>
          <w:rFonts w:ascii="Times New Roman" w:hAnsi="Times New Roman" w:cs="Times New Roman"/>
        </w:rPr>
      </w:pPr>
      <w:r w:rsidRPr="00AD0C8C">
        <w:rPr>
          <w:rFonts w:ascii="Times New Roman" w:hAnsi="Times New Roman" w:cs="Times New Roman"/>
          <w:color w:val="000000"/>
        </w:rPr>
        <w:t>Kesempatan kerja yang memadai merupakan salah satu wujud dalam men</w:t>
      </w:r>
      <w:r w:rsidRPr="00AD0C8C">
        <w:rPr>
          <w:rFonts w:ascii="Times New Roman" w:hAnsi="Times New Roman" w:cs="Times New Roman"/>
          <w:color w:val="000000"/>
        </w:rPr>
        <w:softHyphen/>
        <w:t>capai masyarakat yang sejahtera, adil</w:t>
      </w:r>
      <w:r w:rsidR="007555E6">
        <w:rPr>
          <w:rFonts w:ascii="Times New Roman" w:hAnsi="Times New Roman" w:cs="Times New Roman"/>
          <w:color w:val="000000"/>
          <w:lang w:val="en-US"/>
        </w:rPr>
        <w:t>,</w:t>
      </w:r>
      <w:r w:rsidRPr="00AD0C8C">
        <w:rPr>
          <w:rFonts w:ascii="Times New Roman" w:hAnsi="Times New Roman" w:cs="Times New Roman"/>
          <w:color w:val="000000"/>
        </w:rPr>
        <w:t xml:space="preserve"> dan makmur. Tenaga kerja memiliki peranan dan </w:t>
      </w:r>
      <w:r w:rsidRPr="00AD0C8C">
        <w:rPr>
          <w:rFonts w:ascii="Times New Roman" w:hAnsi="Times New Roman" w:cs="Times New Roman"/>
          <w:color w:val="000000"/>
        </w:rPr>
        <w:lastRenderedPageBreak/>
        <w:t>kedudukan yang sangat penting sebagai pelaku dan tujuan pembangunan</w:t>
      </w:r>
      <w:r>
        <w:rPr>
          <w:rFonts w:ascii="Times New Roman" w:hAnsi="Times New Roman" w:cs="Times New Roman"/>
          <w:color w:val="000000"/>
          <w:lang w:val="en-US"/>
        </w:rPr>
        <w:t>.</w:t>
      </w:r>
      <w:r w:rsidRPr="00AD0C8C">
        <w:rPr>
          <w:rStyle w:val="FootnoteReference"/>
          <w:rFonts w:ascii="Times New Roman" w:hAnsi="Times New Roman" w:cs="Times New Roman"/>
          <w:color w:val="000000"/>
        </w:rPr>
        <w:footnoteReference w:id="22"/>
      </w:r>
      <w:r w:rsidRPr="00AD0C8C">
        <w:rPr>
          <w:rFonts w:ascii="Times New Roman" w:hAnsi="Times New Roman" w:cs="Times New Roman"/>
          <w:color w:val="000000"/>
          <w:lang w:val="en-US"/>
        </w:rPr>
        <w:t xml:space="preserve">  </w:t>
      </w:r>
      <w:r w:rsidRPr="00AD0C8C">
        <w:rPr>
          <w:rFonts w:ascii="Times New Roman" w:hAnsi="Times New Roman" w:cs="Times New Roman"/>
          <w:color w:val="000000"/>
        </w:rPr>
        <w:t xml:space="preserve">Ketenagakerjaan merupakan </w:t>
      </w:r>
      <w:r w:rsidRPr="00AD0C8C">
        <w:rPr>
          <w:rFonts w:ascii="Times New Roman" w:hAnsi="Times New Roman" w:cs="Times New Roman"/>
          <w:color w:val="000000"/>
          <w:lang w:val="en-US"/>
        </w:rPr>
        <w:t xml:space="preserve"> </w:t>
      </w:r>
      <w:r w:rsidRPr="00AD0C8C">
        <w:rPr>
          <w:rFonts w:ascii="Times New Roman" w:hAnsi="Times New Roman" w:cs="Times New Roman"/>
          <w:color w:val="000000"/>
        </w:rPr>
        <w:t>aspek yang mendasar dalam kehidupan manusia karena mencakup dimensi sosial dan ekonomi, sehingga salah satu sasaran dalam pembangunan diarahkan pada perluasan kesempatan kerja dan terciptanya lapangan kerja baru dalam jumlah dan kualitas yang seimbang dan memadai</w:t>
      </w:r>
      <w:r>
        <w:rPr>
          <w:rFonts w:ascii="Times New Roman" w:hAnsi="Times New Roman" w:cs="Times New Roman"/>
          <w:color w:val="000000"/>
          <w:lang w:val="en-US"/>
        </w:rPr>
        <w:t>.</w:t>
      </w:r>
      <w:r w:rsidRPr="00AD0C8C">
        <w:rPr>
          <w:rStyle w:val="FootnoteReference"/>
          <w:rFonts w:ascii="Times New Roman" w:hAnsi="Times New Roman" w:cs="Times New Roman"/>
          <w:color w:val="000000"/>
        </w:rPr>
        <w:footnoteReference w:id="23"/>
      </w:r>
      <w:r w:rsidRPr="00AD0C8C">
        <w:rPr>
          <w:rFonts w:ascii="Times New Roman" w:hAnsi="Times New Roman" w:cs="Times New Roman"/>
          <w:color w:val="000000"/>
          <w:lang w:val="en-US"/>
        </w:rPr>
        <w:t xml:space="preserve"> Perluasan kesempatan kerja ditujukan untuk menyerap angkatan kerja setiap tahunnya demi meningkatkan pendapatan masyarakat.</w:t>
      </w:r>
    </w:p>
    <w:p w14:paraId="7FE611E2" w14:textId="547C217A" w:rsidR="00687B06" w:rsidRPr="00AD0C8C" w:rsidRDefault="00687B06" w:rsidP="00687B06">
      <w:pPr>
        <w:spacing w:line="480" w:lineRule="auto"/>
        <w:ind w:left="360" w:firstLine="720"/>
        <w:rPr>
          <w:rFonts w:ascii="Times New Roman" w:eastAsiaTheme="minorHAnsi" w:hAnsi="Times New Roman" w:cs="Times New Roman"/>
          <w:lang w:val="en-US"/>
        </w:rPr>
      </w:pPr>
      <w:r w:rsidRPr="00AD0C8C">
        <w:rPr>
          <w:rFonts w:ascii="Times New Roman" w:eastAsiaTheme="minorHAnsi" w:hAnsi="Times New Roman" w:cs="Times New Roman"/>
          <w:lang w:val="en-US"/>
        </w:rPr>
        <w:t xml:space="preserve">Salah satu upaya untuk menjamin dan memberikan kesempatan kerja adalah adanya perlindungan hukum bagi masyarakat untuk mempertahankan hak </w:t>
      </w:r>
      <w:r>
        <w:rPr>
          <w:rFonts w:ascii="Times New Roman" w:eastAsiaTheme="minorHAnsi" w:hAnsi="Times New Roman" w:cs="Times New Roman"/>
          <w:lang w:val="en-US"/>
        </w:rPr>
        <w:t xml:space="preserve">dalam </w:t>
      </w:r>
      <w:r w:rsidRPr="00AD0C8C">
        <w:rPr>
          <w:rFonts w:ascii="Times New Roman" w:eastAsiaTheme="minorHAnsi" w:hAnsi="Times New Roman" w:cs="Times New Roman"/>
          <w:lang w:val="en-US"/>
        </w:rPr>
        <w:t>memperoleh pekerjaan. U</w:t>
      </w:r>
      <w:r>
        <w:rPr>
          <w:rFonts w:ascii="Times New Roman" w:eastAsiaTheme="minorHAnsi" w:hAnsi="Times New Roman" w:cs="Times New Roman"/>
          <w:lang w:val="en-US"/>
        </w:rPr>
        <w:t>ndang-Undang</w:t>
      </w:r>
      <w:r w:rsidRPr="00AD0C8C">
        <w:rPr>
          <w:rFonts w:ascii="Times New Roman" w:eastAsiaTheme="minorHAnsi" w:hAnsi="Times New Roman" w:cs="Times New Roman"/>
          <w:lang w:val="en-US"/>
        </w:rPr>
        <w:t xml:space="preserve"> No.</w:t>
      </w:r>
      <w:r w:rsidR="00A5091B">
        <w:rPr>
          <w:rFonts w:ascii="Times New Roman" w:eastAsiaTheme="minorHAnsi" w:hAnsi="Times New Roman" w:cs="Times New Roman"/>
          <w:lang w:val="en-US"/>
        </w:rPr>
        <w:t xml:space="preserve"> </w:t>
      </w:r>
      <w:r w:rsidRPr="00AD0C8C">
        <w:rPr>
          <w:rFonts w:ascii="Times New Roman" w:eastAsiaTheme="minorHAnsi" w:hAnsi="Times New Roman" w:cs="Times New Roman"/>
          <w:lang w:val="en-US"/>
        </w:rPr>
        <w:t>13 Tahun 2</w:t>
      </w:r>
      <w:r>
        <w:rPr>
          <w:rFonts w:ascii="Times New Roman" w:eastAsiaTheme="minorHAnsi" w:hAnsi="Times New Roman" w:cs="Times New Roman"/>
          <w:lang w:val="en-US"/>
        </w:rPr>
        <w:t xml:space="preserve">003 tentang Ketenagakerjaan </w:t>
      </w:r>
      <w:r w:rsidRPr="00AD0C8C">
        <w:rPr>
          <w:rFonts w:ascii="Times New Roman" w:eastAsiaTheme="minorHAnsi" w:hAnsi="Times New Roman" w:cs="Times New Roman"/>
          <w:lang w:val="en-US"/>
        </w:rPr>
        <w:t>merupakan bentuk perlindungan pemerintah terhadap masyarakat dalam menjaga hak-hak setiap orang untuk memperoleh pekerjaan serta menjamin kesempatan dan mewujudkan kesejahteraan bagi setiap orang.</w:t>
      </w:r>
      <w:r w:rsidRPr="00AD0C8C">
        <w:rPr>
          <w:rStyle w:val="FootnoteReference"/>
          <w:rFonts w:ascii="Times New Roman" w:eastAsiaTheme="minorHAnsi" w:hAnsi="Times New Roman" w:cs="Times New Roman"/>
          <w:lang w:val="en-US"/>
        </w:rPr>
        <w:footnoteReference w:id="24"/>
      </w:r>
      <w:r w:rsidRPr="00AD0C8C">
        <w:rPr>
          <w:rFonts w:ascii="Times New Roman" w:eastAsiaTheme="minorHAnsi" w:hAnsi="Times New Roman" w:cs="Times New Roman"/>
          <w:lang w:val="en-US"/>
        </w:rPr>
        <w:t xml:space="preserve"> Pasal 4 U</w:t>
      </w:r>
      <w:r>
        <w:rPr>
          <w:rFonts w:ascii="Times New Roman" w:eastAsiaTheme="minorHAnsi" w:hAnsi="Times New Roman" w:cs="Times New Roman"/>
          <w:lang w:val="en-US"/>
        </w:rPr>
        <w:t>ndang-Undang</w:t>
      </w:r>
      <w:r w:rsidRPr="00AD0C8C">
        <w:rPr>
          <w:rFonts w:ascii="Times New Roman" w:eastAsiaTheme="minorHAnsi" w:hAnsi="Times New Roman" w:cs="Times New Roman"/>
          <w:lang w:val="en-US"/>
        </w:rPr>
        <w:t xml:space="preserve"> No.13 Tahun 2003 tentang Ketenagakerjaan berisi bahwa </w:t>
      </w:r>
      <w:r w:rsidR="007555E6">
        <w:rPr>
          <w:rFonts w:ascii="Times New Roman" w:eastAsiaTheme="minorHAnsi" w:hAnsi="Times New Roman" w:cs="Times New Roman"/>
          <w:lang w:val="en-US"/>
        </w:rPr>
        <w:t>p</w:t>
      </w:r>
      <w:r w:rsidRPr="00AD0C8C">
        <w:rPr>
          <w:rFonts w:ascii="Times New Roman" w:eastAsiaTheme="minorHAnsi" w:hAnsi="Times New Roman" w:cs="Times New Roman"/>
          <w:lang w:val="en-US"/>
        </w:rPr>
        <w:t>embangunan ketenagakerjaan bertujuan untuk memberdayakan dan mendayagunakan tenaga kerja secara optimal dan manusiawi, mewujudkan pemerataan kesempatan kerja</w:t>
      </w:r>
      <w:r w:rsidR="007555E6">
        <w:rPr>
          <w:rFonts w:ascii="Times New Roman" w:eastAsiaTheme="minorHAnsi" w:hAnsi="Times New Roman" w:cs="Times New Roman"/>
          <w:lang w:val="en-US"/>
        </w:rPr>
        <w:t>,</w:t>
      </w:r>
      <w:r w:rsidRPr="00AD0C8C">
        <w:rPr>
          <w:rFonts w:ascii="Times New Roman" w:eastAsiaTheme="minorHAnsi" w:hAnsi="Times New Roman" w:cs="Times New Roman"/>
          <w:lang w:val="en-US"/>
        </w:rPr>
        <w:t xml:space="preserve"> dan penyediaan tenaga kerja yang sesuai dengan kebutuhan pembangunan nasional dan daerah, memberikan </w:t>
      </w:r>
      <w:r w:rsidRPr="00AD0C8C">
        <w:rPr>
          <w:rFonts w:ascii="Times New Roman" w:eastAsiaTheme="minorHAnsi" w:hAnsi="Times New Roman" w:cs="Times New Roman"/>
          <w:lang w:val="en-US"/>
        </w:rPr>
        <w:lastRenderedPageBreak/>
        <w:t>perlindungan kepada tenaga kerja dalam mewujudkan kesejahteraan, dan meningkatkan kesejahteraan tenaga kerja dan keluarganya.</w:t>
      </w:r>
    </w:p>
    <w:p w14:paraId="384912DF" w14:textId="5976FA25" w:rsidR="00687B06" w:rsidRPr="007953AB" w:rsidRDefault="00687B06" w:rsidP="00687B06">
      <w:pPr>
        <w:pStyle w:val="Heading3"/>
        <w:numPr>
          <w:ilvl w:val="3"/>
          <w:numId w:val="4"/>
        </w:numPr>
        <w:spacing w:line="480" w:lineRule="auto"/>
        <w:ind w:left="360"/>
        <w:rPr>
          <w:rFonts w:ascii="Times New Roman" w:hAnsi="Times New Roman" w:cs="Times New Roman"/>
          <w:b/>
          <w:color w:val="auto"/>
        </w:rPr>
      </w:pPr>
      <w:bookmarkStart w:id="22" w:name="_Toc62586386"/>
      <w:r w:rsidRPr="007953AB">
        <w:rPr>
          <w:rFonts w:ascii="Times New Roman" w:hAnsi="Times New Roman" w:cs="Times New Roman"/>
          <w:color w:val="auto"/>
        </w:rPr>
        <w:t>Peran dan Tanggung jawab negara</w:t>
      </w:r>
      <w:bookmarkEnd w:id="22"/>
      <w:r w:rsidRPr="007953AB">
        <w:rPr>
          <w:rFonts w:ascii="Times New Roman" w:hAnsi="Times New Roman" w:cs="Times New Roman"/>
          <w:color w:val="auto"/>
        </w:rPr>
        <w:t xml:space="preserve"> </w:t>
      </w:r>
    </w:p>
    <w:p w14:paraId="6665D3F2" w14:textId="1E73C4E9" w:rsidR="00687B06" w:rsidRPr="009943DF" w:rsidRDefault="00687B06" w:rsidP="00687B06">
      <w:pPr>
        <w:pStyle w:val="ListParagraph"/>
        <w:spacing w:line="480" w:lineRule="auto"/>
        <w:ind w:left="360" w:firstLine="720"/>
        <w:rPr>
          <w:rFonts w:ascii="Times New Roman" w:hAnsi="Times New Roman" w:cs="Times New Roman"/>
        </w:rPr>
      </w:pPr>
      <w:r w:rsidRPr="009943DF">
        <w:rPr>
          <w:rFonts w:ascii="Times New Roman" w:hAnsi="Times New Roman" w:cs="Times New Roman"/>
        </w:rPr>
        <w:t>Penyerapan tenaga kerja bagi warga negara Indonesia menimbulkan kekhawatiran bagi pemerintah dalam menjalankan tanggung jawab konstitusional negara di bidang ketenagakerjaan. Perlu dicermati dampak dari penggunaan tenaga kerja asing yakni berkurangnya kesempatan kerja di negara tujuan (</w:t>
      </w:r>
      <w:r w:rsidRPr="009943DF">
        <w:rPr>
          <w:rFonts w:ascii="Times New Roman" w:hAnsi="Times New Roman" w:cs="Times New Roman"/>
          <w:i/>
        </w:rPr>
        <w:t>country of destination</w:t>
      </w:r>
      <w:r w:rsidRPr="009943DF">
        <w:rPr>
          <w:rFonts w:ascii="Times New Roman" w:hAnsi="Times New Roman" w:cs="Times New Roman"/>
        </w:rPr>
        <w:t>), meningkatkan devisa keluar (</w:t>
      </w:r>
      <w:r w:rsidRPr="009943DF">
        <w:rPr>
          <w:rFonts w:ascii="Times New Roman" w:hAnsi="Times New Roman" w:cs="Times New Roman"/>
          <w:i/>
        </w:rPr>
        <w:t>outflow</w:t>
      </w:r>
      <w:r w:rsidRPr="009943DF">
        <w:rPr>
          <w:rFonts w:ascii="Times New Roman" w:hAnsi="Times New Roman" w:cs="Times New Roman"/>
        </w:rPr>
        <w:t>), faktor budaya, dampak hukum berupa pelanggaran keimigrasian dan diskriminasi tenaga kerja lokal dengan tenaga kerja asing.</w:t>
      </w:r>
      <w:r w:rsidRPr="009943DF">
        <w:rPr>
          <w:rStyle w:val="FootnoteReference"/>
          <w:rFonts w:ascii="Times New Roman" w:hAnsi="Times New Roman" w:cs="Times New Roman"/>
        </w:rPr>
        <w:footnoteReference w:id="25"/>
      </w:r>
      <w:r w:rsidRPr="009943DF">
        <w:rPr>
          <w:rFonts w:ascii="Times New Roman" w:hAnsi="Times New Roman" w:cs="Times New Roman"/>
        </w:rPr>
        <w:t xml:space="preserve"> Dhakiri yang saat itu menjabat sebagai ment</w:t>
      </w:r>
      <w:r w:rsidR="007555E6">
        <w:rPr>
          <w:rFonts w:ascii="Times New Roman" w:hAnsi="Times New Roman" w:cs="Times New Roman"/>
          <w:lang w:val="en-US"/>
        </w:rPr>
        <w:t>e</w:t>
      </w:r>
      <w:r w:rsidR="007555E6">
        <w:rPr>
          <w:rFonts w:ascii="Times New Roman" w:hAnsi="Times New Roman" w:cs="Times New Roman"/>
        </w:rPr>
        <w:t>ri ketenaga</w:t>
      </w:r>
      <w:r w:rsidRPr="009943DF">
        <w:rPr>
          <w:rFonts w:ascii="Times New Roman" w:hAnsi="Times New Roman" w:cs="Times New Roman"/>
        </w:rPr>
        <w:t>kerjaan  mengatakan</w:t>
      </w:r>
      <w:r>
        <w:rPr>
          <w:rStyle w:val="FootnoteReference"/>
          <w:rFonts w:ascii="Times New Roman" w:hAnsi="Times New Roman" w:cs="Times New Roman"/>
        </w:rPr>
        <w:footnoteReference w:id="26"/>
      </w:r>
      <w:r w:rsidRPr="009943DF">
        <w:rPr>
          <w:rFonts w:ascii="Times New Roman" w:hAnsi="Times New Roman" w:cs="Times New Roman"/>
        </w:rPr>
        <w:t xml:space="preserve"> tenaga kerja asing yang bekerja di Indonesia tidak boleh masuk ke semua sektor lapangan pekerjaan, melainkan hanya boleh menempati jabatan-jabatan tertentu yang sifatnya </w:t>
      </w:r>
      <w:r w:rsidRPr="00512E75">
        <w:rPr>
          <w:rFonts w:ascii="Times New Roman" w:hAnsi="Times New Roman" w:cs="Times New Roman"/>
          <w:i/>
        </w:rPr>
        <w:t>expert.</w:t>
      </w:r>
      <w:r w:rsidRPr="009943DF">
        <w:rPr>
          <w:rFonts w:ascii="Times New Roman" w:hAnsi="Times New Roman" w:cs="Times New Roman"/>
        </w:rPr>
        <w:t xml:space="preserve"> Hal ini dimaksudkan agar keberadaan tenaga kerja asing dapat mendatangkan manfaat</w:t>
      </w:r>
      <w:r>
        <w:rPr>
          <w:rFonts w:ascii="Times New Roman" w:hAnsi="Times New Roman" w:cs="Times New Roman"/>
        </w:rPr>
        <w:t xml:space="preserve"> alih tek</w:t>
      </w:r>
      <w:r w:rsidRPr="009943DF">
        <w:rPr>
          <w:rFonts w:ascii="Times New Roman" w:hAnsi="Times New Roman" w:cs="Times New Roman"/>
        </w:rPr>
        <w:t>nologi dan alih keahlian. Negara harus menyeimbang</w:t>
      </w:r>
      <w:r>
        <w:rPr>
          <w:rFonts w:ascii="Times New Roman" w:hAnsi="Times New Roman" w:cs="Times New Roman"/>
        </w:rPr>
        <w:t xml:space="preserve">kan peran dan tanggung jawabnya </w:t>
      </w:r>
      <w:r w:rsidRPr="009943DF">
        <w:rPr>
          <w:rFonts w:ascii="Times New Roman" w:hAnsi="Times New Roman" w:cs="Times New Roman"/>
        </w:rPr>
        <w:t>terhadap tenaga kerja Indonesia dan tenaga kerja asing</w:t>
      </w:r>
      <w:r>
        <w:rPr>
          <w:rFonts w:ascii="Times New Roman" w:hAnsi="Times New Roman" w:cs="Times New Roman"/>
          <w:lang w:val="en-US"/>
        </w:rPr>
        <w:t>.</w:t>
      </w:r>
      <w:r w:rsidRPr="009943DF">
        <w:rPr>
          <w:rFonts w:ascii="Times New Roman" w:hAnsi="Times New Roman" w:cs="Times New Roman"/>
        </w:rPr>
        <w:t xml:space="preserve"> Kegiatan pemerintah  dalam mendatangkan tenaga kerja asing perlu dilaksanakan secara selektif, hati-hati, dan diawasi secara ketat.  </w:t>
      </w:r>
    </w:p>
    <w:p w14:paraId="6B80CA12" w14:textId="5383840A" w:rsidR="00687B06" w:rsidRPr="009943DF" w:rsidRDefault="00687B06" w:rsidP="00687B06">
      <w:pPr>
        <w:pStyle w:val="ListParagraph"/>
        <w:spacing w:line="480" w:lineRule="auto"/>
        <w:ind w:left="360" w:firstLine="720"/>
        <w:rPr>
          <w:rFonts w:ascii="Times New Roman" w:hAnsi="Times New Roman" w:cs="Times New Roman"/>
        </w:rPr>
      </w:pPr>
      <w:r w:rsidRPr="009943DF">
        <w:rPr>
          <w:rFonts w:ascii="Times New Roman" w:hAnsi="Times New Roman" w:cs="Times New Roman"/>
        </w:rPr>
        <w:lastRenderedPageBreak/>
        <w:t>Peran negara dan kewenangan pemerinta</w:t>
      </w:r>
      <w:r>
        <w:rPr>
          <w:rFonts w:ascii="Times New Roman" w:hAnsi="Times New Roman" w:cs="Times New Roman"/>
        </w:rPr>
        <w:t>h dalam menyikapi keberadaan tenaga kerja asing</w:t>
      </w:r>
      <w:r w:rsidRPr="009943DF">
        <w:rPr>
          <w:rFonts w:ascii="Times New Roman" w:hAnsi="Times New Roman" w:cs="Times New Roman"/>
        </w:rPr>
        <w:t xml:space="preserve">, </w:t>
      </w:r>
      <w:r>
        <w:rPr>
          <w:rFonts w:ascii="Times New Roman" w:hAnsi="Times New Roman" w:cs="Times New Roman"/>
          <w:lang w:val="en-US"/>
        </w:rPr>
        <w:t xml:space="preserve">disesuaikan </w:t>
      </w:r>
      <w:r w:rsidRPr="009943DF">
        <w:rPr>
          <w:rFonts w:ascii="Times New Roman" w:hAnsi="Times New Roman" w:cs="Times New Roman"/>
        </w:rPr>
        <w:t>dengan fungsi pemerintah dan pemerintah daerah,</w:t>
      </w:r>
      <w:r>
        <w:rPr>
          <w:rFonts w:ascii="Times New Roman" w:hAnsi="Times New Roman" w:cs="Times New Roman"/>
          <w:lang w:val="en-US"/>
        </w:rPr>
        <w:t xml:space="preserve"> yakni</w:t>
      </w:r>
      <w:r w:rsidR="00A5091B">
        <w:rPr>
          <w:rFonts w:ascii="Times New Roman" w:hAnsi="Times New Roman" w:cs="Times New Roman"/>
          <w:lang w:val="en-US"/>
        </w:rPr>
        <w:t>:</w:t>
      </w:r>
      <w:r w:rsidRPr="009943DF">
        <w:rPr>
          <w:rStyle w:val="FootnoteReference"/>
          <w:rFonts w:ascii="Times New Roman" w:hAnsi="Times New Roman" w:cs="Times New Roman"/>
        </w:rPr>
        <w:footnoteReference w:id="27"/>
      </w:r>
    </w:p>
    <w:p w14:paraId="46D5089A" w14:textId="77777777" w:rsidR="00687B06" w:rsidRPr="00783BF6" w:rsidRDefault="00687B06" w:rsidP="00687B06">
      <w:pPr>
        <w:pStyle w:val="ListParagraph"/>
        <w:numPr>
          <w:ilvl w:val="0"/>
          <w:numId w:val="12"/>
        </w:numPr>
        <w:spacing w:after="160" w:line="480" w:lineRule="auto"/>
        <w:rPr>
          <w:rFonts w:ascii="Times New Roman" w:hAnsi="Times New Roman" w:cs="Times New Roman"/>
        </w:rPr>
      </w:pPr>
      <w:r w:rsidRPr="00783BF6">
        <w:rPr>
          <w:rFonts w:ascii="Times New Roman" w:hAnsi="Times New Roman" w:cs="Times New Roman"/>
        </w:rPr>
        <w:t>Fungsi regulator pemerintah dan pemerintah daerah membuat pengaturan berupa regulasi maupun kebijakan untuk tenaga</w:t>
      </w:r>
      <w:r w:rsidRPr="00783BF6">
        <w:rPr>
          <w:rFonts w:ascii="Times New Roman" w:hAnsi="Times New Roman" w:cs="Times New Roman"/>
          <w:lang w:val="en-US"/>
        </w:rPr>
        <w:t xml:space="preserve"> </w:t>
      </w:r>
      <w:r w:rsidRPr="00783BF6">
        <w:rPr>
          <w:rFonts w:ascii="Times New Roman" w:hAnsi="Times New Roman" w:cs="Times New Roman"/>
        </w:rPr>
        <w:t>kerja asing di Indonesia</w:t>
      </w:r>
    </w:p>
    <w:p w14:paraId="75B7E3B8" w14:textId="77777777" w:rsidR="00687B06" w:rsidRDefault="00687B06" w:rsidP="00687B06">
      <w:pPr>
        <w:pStyle w:val="ListParagraph"/>
        <w:numPr>
          <w:ilvl w:val="0"/>
          <w:numId w:val="12"/>
        </w:numPr>
        <w:spacing w:after="160" w:line="480" w:lineRule="auto"/>
        <w:rPr>
          <w:rFonts w:ascii="Times New Roman" w:hAnsi="Times New Roman" w:cs="Times New Roman"/>
        </w:rPr>
      </w:pPr>
      <w:r w:rsidRPr="00BA66D6">
        <w:rPr>
          <w:rFonts w:ascii="Times New Roman" w:hAnsi="Times New Roman" w:cs="Times New Roman"/>
        </w:rPr>
        <w:t xml:space="preserve">Fungsi eksekutor pemerintah dan pemerintah daerah sebagai </w:t>
      </w:r>
      <w:r w:rsidRPr="00BA66D6">
        <w:rPr>
          <w:rFonts w:ascii="Times New Roman" w:hAnsi="Times New Roman" w:cs="Times New Roman"/>
          <w:i/>
        </w:rPr>
        <w:t>implementing agencier</w:t>
      </w:r>
      <w:r w:rsidRPr="00BA66D6">
        <w:rPr>
          <w:rFonts w:ascii="Times New Roman" w:hAnsi="Times New Roman" w:cs="Times New Roman"/>
        </w:rPr>
        <w:t xml:space="preserve"> melaksanakan ketenagakerjaan asing berdasarkan regulasi dan kebijakan dari lembaga pemegang peran yaitu negara. </w:t>
      </w:r>
    </w:p>
    <w:p w14:paraId="2AA7F9A3" w14:textId="77777777" w:rsidR="00687B06" w:rsidRDefault="00687B06" w:rsidP="00687B06">
      <w:pPr>
        <w:pStyle w:val="ListParagraph"/>
        <w:numPr>
          <w:ilvl w:val="0"/>
          <w:numId w:val="12"/>
        </w:numPr>
        <w:spacing w:line="480" w:lineRule="auto"/>
        <w:rPr>
          <w:rFonts w:ascii="Times New Roman" w:hAnsi="Times New Roman" w:cs="Times New Roman"/>
        </w:rPr>
      </w:pPr>
      <w:r w:rsidRPr="00BA66D6">
        <w:rPr>
          <w:rFonts w:ascii="Times New Roman" w:hAnsi="Times New Roman" w:cs="Times New Roman"/>
        </w:rPr>
        <w:t>Fungsi fasilitator, pemerintah dan pemerintah da</w:t>
      </w:r>
      <w:r>
        <w:rPr>
          <w:rFonts w:ascii="Times New Roman" w:hAnsi="Times New Roman" w:cs="Times New Roman"/>
        </w:rPr>
        <w:t xml:space="preserve">erah memfasilitasi </w:t>
      </w:r>
      <w:r w:rsidRPr="00BA66D6">
        <w:rPr>
          <w:rFonts w:ascii="Times New Roman" w:hAnsi="Times New Roman" w:cs="Times New Roman"/>
        </w:rPr>
        <w:t>hubungan kerja antara pemberi kerja, tenaga kerja asing, dan tenaga kerja Indonesia pendamping melalui pelatihan dan mekanisme jaminan kerja</w:t>
      </w:r>
    </w:p>
    <w:p w14:paraId="0920BC5B" w14:textId="77777777" w:rsidR="00687B06" w:rsidRPr="00BA66D6" w:rsidRDefault="00687B06" w:rsidP="00687B06">
      <w:pPr>
        <w:pStyle w:val="ListParagraph"/>
        <w:numPr>
          <w:ilvl w:val="0"/>
          <w:numId w:val="12"/>
        </w:numPr>
        <w:spacing w:line="480" w:lineRule="auto"/>
        <w:rPr>
          <w:rFonts w:ascii="Times New Roman" w:hAnsi="Times New Roman" w:cs="Times New Roman"/>
        </w:rPr>
      </w:pPr>
      <w:r w:rsidRPr="00BA66D6">
        <w:rPr>
          <w:rFonts w:ascii="Times New Roman" w:hAnsi="Times New Roman" w:cs="Times New Roman"/>
        </w:rPr>
        <w:t xml:space="preserve">Fungsi </w:t>
      </w:r>
      <w:r w:rsidRPr="00BA66D6">
        <w:rPr>
          <w:rFonts w:ascii="Times New Roman" w:hAnsi="Times New Roman" w:cs="Times New Roman"/>
          <w:i/>
        </w:rPr>
        <w:t>controller,</w:t>
      </w:r>
      <w:r w:rsidRPr="00BA66D6">
        <w:rPr>
          <w:rFonts w:ascii="Times New Roman" w:hAnsi="Times New Roman" w:cs="Times New Roman"/>
        </w:rPr>
        <w:t xml:space="preserve"> pemerintah dan pemerintah daerah melakukan pengawasan terhadap tenaga kerja asing sejak akan masuk ke Indonesia sampai dengan akan kembali ke negara asalnya. </w:t>
      </w:r>
    </w:p>
    <w:p w14:paraId="47E6B63E" w14:textId="77777777" w:rsidR="00687B06" w:rsidRPr="009943DF" w:rsidRDefault="00687B06" w:rsidP="00687B06">
      <w:pPr>
        <w:pStyle w:val="ListParagraph"/>
        <w:spacing w:line="480" w:lineRule="auto"/>
        <w:ind w:left="360" w:firstLine="720"/>
        <w:rPr>
          <w:rFonts w:ascii="Times New Roman" w:hAnsi="Times New Roman" w:cs="Times New Roman"/>
        </w:rPr>
      </w:pPr>
      <w:r w:rsidRPr="009943DF">
        <w:rPr>
          <w:rFonts w:ascii="Times New Roman" w:hAnsi="Times New Roman" w:cs="Times New Roman"/>
        </w:rPr>
        <w:t xml:space="preserve">Pelaksanaan tanggung jawab negara </w:t>
      </w:r>
      <w:r>
        <w:rPr>
          <w:rFonts w:ascii="Times New Roman" w:hAnsi="Times New Roman" w:cs="Times New Roman"/>
          <w:lang w:val="en-US"/>
        </w:rPr>
        <w:t xml:space="preserve">dilaksanakan </w:t>
      </w:r>
      <w:r w:rsidRPr="009943DF">
        <w:rPr>
          <w:rFonts w:ascii="Times New Roman" w:hAnsi="Times New Roman" w:cs="Times New Roman"/>
        </w:rPr>
        <w:t>dengan membuat kebijakan penggunaan tenaga kerja asing. Penggunaan tenaga kerja asing harus diatur sedemian rupa sehingga lapangan kerja yang tersedia dapat dimanfaatkan oleh tenaga kerja Indonesia secara maksimal. Tanggung jawab negara tercermin dalam tujuan negara yang tertuang dalam alinea ke empat Pembukaan Undang-Undang Negara Republik Indonesia Tahun 1945 yaitu:</w:t>
      </w:r>
      <w:r w:rsidRPr="009943DF">
        <w:rPr>
          <w:rStyle w:val="FootnoteReference"/>
          <w:rFonts w:ascii="Times New Roman" w:hAnsi="Times New Roman" w:cs="Times New Roman"/>
        </w:rPr>
        <w:footnoteReference w:id="28"/>
      </w:r>
    </w:p>
    <w:p w14:paraId="78EA316D" w14:textId="77777777" w:rsidR="00687B06" w:rsidRDefault="00687B06" w:rsidP="00687B06">
      <w:pPr>
        <w:pStyle w:val="ListParagraph"/>
        <w:numPr>
          <w:ilvl w:val="0"/>
          <w:numId w:val="15"/>
        </w:numPr>
        <w:spacing w:line="480" w:lineRule="auto"/>
        <w:rPr>
          <w:rFonts w:ascii="Times New Roman" w:hAnsi="Times New Roman" w:cs="Times New Roman"/>
        </w:rPr>
      </w:pPr>
      <w:r w:rsidRPr="00783BF6">
        <w:rPr>
          <w:rFonts w:ascii="Times New Roman" w:hAnsi="Times New Roman" w:cs="Times New Roman"/>
          <w:i/>
        </w:rPr>
        <w:lastRenderedPageBreak/>
        <w:t>Protection function,</w:t>
      </w:r>
      <w:r w:rsidRPr="00783BF6">
        <w:rPr>
          <w:rFonts w:ascii="Times New Roman" w:hAnsi="Times New Roman" w:cs="Times New Roman"/>
        </w:rPr>
        <w:t xml:space="preserve"> negara melindungi seluruh tumpah darah Indonesia</w:t>
      </w:r>
    </w:p>
    <w:p w14:paraId="4B7718AF" w14:textId="77777777" w:rsidR="00687B06" w:rsidRDefault="00687B06" w:rsidP="00687B06">
      <w:pPr>
        <w:pStyle w:val="ListParagraph"/>
        <w:numPr>
          <w:ilvl w:val="0"/>
          <w:numId w:val="15"/>
        </w:numPr>
        <w:spacing w:line="480" w:lineRule="auto"/>
        <w:rPr>
          <w:rFonts w:ascii="Times New Roman" w:hAnsi="Times New Roman" w:cs="Times New Roman"/>
        </w:rPr>
      </w:pPr>
      <w:r w:rsidRPr="00783BF6">
        <w:rPr>
          <w:rFonts w:ascii="Times New Roman" w:hAnsi="Times New Roman" w:cs="Times New Roman"/>
          <w:i/>
        </w:rPr>
        <w:t>Welfare function,</w:t>
      </w:r>
      <w:r w:rsidRPr="00783BF6">
        <w:rPr>
          <w:rFonts w:ascii="Times New Roman" w:hAnsi="Times New Roman" w:cs="Times New Roman"/>
        </w:rPr>
        <w:t xml:space="preserve"> negara wajib mewujudkan kesejahteraan rakyat</w:t>
      </w:r>
    </w:p>
    <w:p w14:paraId="32FAD59B" w14:textId="77777777" w:rsidR="00687B06" w:rsidRDefault="00687B06" w:rsidP="00687B06">
      <w:pPr>
        <w:pStyle w:val="ListParagraph"/>
        <w:numPr>
          <w:ilvl w:val="0"/>
          <w:numId w:val="15"/>
        </w:numPr>
        <w:spacing w:line="480" w:lineRule="auto"/>
        <w:rPr>
          <w:rFonts w:ascii="Times New Roman" w:hAnsi="Times New Roman" w:cs="Times New Roman"/>
        </w:rPr>
      </w:pPr>
      <w:r w:rsidRPr="00783BF6">
        <w:rPr>
          <w:rFonts w:ascii="Times New Roman" w:hAnsi="Times New Roman" w:cs="Times New Roman"/>
          <w:i/>
        </w:rPr>
        <w:t>Educational function</w:t>
      </w:r>
      <w:r w:rsidRPr="00783BF6">
        <w:rPr>
          <w:rFonts w:ascii="Times New Roman" w:hAnsi="Times New Roman" w:cs="Times New Roman"/>
        </w:rPr>
        <w:t>, negara wajib mencerdaskan kehidupan bangsa; dan</w:t>
      </w:r>
    </w:p>
    <w:p w14:paraId="5BE16197" w14:textId="77777777" w:rsidR="00687B06" w:rsidRPr="00783BF6" w:rsidRDefault="00687B06" w:rsidP="00687B06">
      <w:pPr>
        <w:pStyle w:val="ListParagraph"/>
        <w:numPr>
          <w:ilvl w:val="0"/>
          <w:numId w:val="15"/>
        </w:numPr>
        <w:spacing w:line="480" w:lineRule="auto"/>
        <w:rPr>
          <w:rFonts w:ascii="Times New Roman" w:hAnsi="Times New Roman" w:cs="Times New Roman"/>
        </w:rPr>
      </w:pPr>
      <w:r w:rsidRPr="00783BF6">
        <w:rPr>
          <w:rFonts w:ascii="Times New Roman" w:hAnsi="Times New Roman" w:cs="Times New Roman"/>
          <w:i/>
        </w:rPr>
        <w:t xml:space="preserve">Peacefulness function, </w:t>
      </w:r>
      <w:r w:rsidRPr="00783BF6">
        <w:rPr>
          <w:rFonts w:ascii="Times New Roman" w:hAnsi="Times New Roman" w:cs="Times New Roman"/>
        </w:rPr>
        <w:t>negara wajib menciptakan perdamaian dalam kehidupan bernegara dan bermasyarakat, baik ke dalam maupun keluar</w:t>
      </w:r>
    </w:p>
    <w:p w14:paraId="7069C63A" w14:textId="77777777" w:rsidR="00687B06" w:rsidRPr="009943DF" w:rsidRDefault="00687B06" w:rsidP="00687B06">
      <w:pPr>
        <w:pStyle w:val="ListParagraph"/>
        <w:spacing w:line="480" w:lineRule="auto"/>
        <w:ind w:left="360" w:firstLine="720"/>
        <w:rPr>
          <w:rFonts w:ascii="Times New Roman" w:hAnsi="Times New Roman" w:cs="Times New Roman"/>
        </w:rPr>
      </w:pPr>
      <w:r w:rsidRPr="009943DF">
        <w:rPr>
          <w:rFonts w:ascii="Times New Roman" w:hAnsi="Times New Roman" w:cs="Times New Roman"/>
        </w:rPr>
        <w:t>Hal ini sesuai dengan amanat pasal-pasal Undang-Undang Dasar Negara Republik Indonesia Tahun 1945:</w:t>
      </w:r>
    </w:p>
    <w:p w14:paraId="24E6A040" w14:textId="680CE431" w:rsidR="00687B06" w:rsidRPr="00783BF6" w:rsidRDefault="00687B06" w:rsidP="00687B06">
      <w:pPr>
        <w:pStyle w:val="ListParagraph"/>
        <w:numPr>
          <w:ilvl w:val="0"/>
          <w:numId w:val="10"/>
        </w:numPr>
        <w:spacing w:line="480" w:lineRule="auto"/>
        <w:ind w:left="720"/>
        <w:rPr>
          <w:rFonts w:ascii="Times New Roman" w:hAnsi="Times New Roman" w:cs="Times New Roman"/>
        </w:rPr>
      </w:pPr>
      <w:r w:rsidRPr="00783BF6">
        <w:rPr>
          <w:rFonts w:ascii="Times New Roman" w:hAnsi="Times New Roman" w:cs="Times New Roman"/>
        </w:rPr>
        <w:t>Pasal 27 ayat (2) tiap-tiap warga negara berhak atas pekerjaan dan penghidu</w:t>
      </w:r>
      <w:r w:rsidR="00715959">
        <w:rPr>
          <w:rFonts w:ascii="Times New Roman" w:hAnsi="Times New Roman" w:cs="Times New Roman"/>
        </w:rPr>
        <w:t>pan yang layak bagi kemanusiaan</w:t>
      </w:r>
    </w:p>
    <w:p w14:paraId="3E9E706C" w14:textId="76F10A5C" w:rsidR="00687B06" w:rsidRPr="00C20D55" w:rsidRDefault="00687B06" w:rsidP="00687B06">
      <w:pPr>
        <w:pStyle w:val="ListParagraph"/>
        <w:numPr>
          <w:ilvl w:val="0"/>
          <w:numId w:val="10"/>
        </w:numPr>
        <w:spacing w:line="480" w:lineRule="auto"/>
        <w:ind w:left="720"/>
        <w:rPr>
          <w:rFonts w:ascii="Times New Roman" w:hAnsi="Times New Roman" w:cs="Times New Roman"/>
        </w:rPr>
      </w:pPr>
      <w:r w:rsidRPr="00C20D55">
        <w:rPr>
          <w:rFonts w:ascii="Times New Roman" w:hAnsi="Times New Roman" w:cs="Times New Roman"/>
        </w:rPr>
        <w:t xml:space="preserve">Pasal 28D ayat (2) setiap orang berhak untuk bekerja serta mendapat imbalan dan perlakuan yang adil </w:t>
      </w:r>
      <w:r w:rsidR="00715959">
        <w:rPr>
          <w:rFonts w:ascii="Times New Roman" w:hAnsi="Times New Roman" w:cs="Times New Roman"/>
        </w:rPr>
        <w:t>dan layak dalam hubungan kerja</w:t>
      </w:r>
    </w:p>
    <w:p w14:paraId="5F4BA969" w14:textId="00FE2A59" w:rsidR="00687B06" w:rsidRPr="009943DF" w:rsidRDefault="00687B06" w:rsidP="00687B06">
      <w:pPr>
        <w:pStyle w:val="ListParagraph"/>
        <w:numPr>
          <w:ilvl w:val="0"/>
          <w:numId w:val="10"/>
        </w:numPr>
        <w:spacing w:line="480" w:lineRule="auto"/>
        <w:ind w:left="720"/>
        <w:rPr>
          <w:rFonts w:ascii="Times New Roman" w:hAnsi="Times New Roman" w:cs="Times New Roman"/>
        </w:rPr>
      </w:pPr>
      <w:r w:rsidRPr="009943DF">
        <w:rPr>
          <w:rFonts w:ascii="Times New Roman" w:hAnsi="Times New Roman" w:cs="Times New Roman"/>
        </w:rPr>
        <w:t>Pasal 28 E ayat (1) setiap orang berhak memeluk agama dan beribadat menurut agamanya, memilih pendidikan dan pengajaran, memilih pekerjaan, memilih kewarganegaraan, memilih tempat tinggal di wilayah negara dan mening</w:t>
      </w:r>
      <w:r w:rsidR="00715959">
        <w:rPr>
          <w:rFonts w:ascii="Times New Roman" w:hAnsi="Times New Roman" w:cs="Times New Roman"/>
        </w:rPr>
        <w:t>galkannya, serta berhak kembali</w:t>
      </w:r>
    </w:p>
    <w:p w14:paraId="74AF1A9A" w14:textId="77777777" w:rsidR="00687B06" w:rsidRPr="009943DF" w:rsidRDefault="00687B06" w:rsidP="00687B06">
      <w:pPr>
        <w:pStyle w:val="ListParagraph"/>
        <w:numPr>
          <w:ilvl w:val="0"/>
          <w:numId w:val="10"/>
        </w:numPr>
        <w:spacing w:line="480" w:lineRule="auto"/>
        <w:ind w:left="720"/>
        <w:rPr>
          <w:rFonts w:ascii="Times New Roman" w:hAnsi="Times New Roman" w:cs="Times New Roman"/>
        </w:rPr>
      </w:pPr>
      <w:r w:rsidRPr="009943DF">
        <w:rPr>
          <w:rFonts w:ascii="Times New Roman" w:hAnsi="Times New Roman" w:cs="Times New Roman"/>
        </w:rPr>
        <w:t xml:space="preserve">Pasal 28 I ayat (4) perlindungan, pemajuan, penegakan, dan pemenuhan hak asasi manusia adalah tanggung jawab negara, terutama pemerintah </w:t>
      </w:r>
    </w:p>
    <w:p w14:paraId="7C9C70A4" w14:textId="77777777" w:rsidR="00687B06" w:rsidRPr="009943DF" w:rsidRDefault="00687B06" w:rsidP="00687B06">
      <w:pPr>
        <w:pStyle w:val="ListParagraph"/>
        <w:numPr>
          <w:ilvl w:val="0"/>
          <w:numId w:val="10"/>
        </w:numPr>
        <w:spacing w:line="480" w:lineRule="auto"/>
        <w:ind w:left="720"/>
        <w:rPr>
          <w:rFonts w:ascii="Times New Roman" w:hAnsi="Times New Roman" w:cs="Times New Roman"/>
        </w:rPr>
      </w:pPr>
      <w:r w:rsidRPr="009943DF">
        <w:rPr>
          <w:rFonts w:ascii="Times New Roman" w:hAnsi="Times New Roman" w:cs="Times New Roman"/>
        </w:rPr>
        <w:t xml:space="preserve">Pasal 33 ayat (4) perekonomian nasional diselenggarakan berdasar atas demokrasi ekonomi dengan prinsip kebersamaan, efisiensi berkeadilan, berkelanjutan, berwawasan lingkungan, kemandirian, serta dengan menjaga keseimbangan kemajuan dan kesatuan ekonomi nasional. </w:t>
      </w:r>
    </w:p>
    <w:p w14:paraId="189A3699" w14:textId="77777777" w:rsidR="00687B06" w:rsidRPr="009515E6" w:rsidRDefault="00687B06" w:rsidP="00687B06">
      <w:pPr>
        <w:spacing w:line="480" w:lineRule="auto"/>
        <w:ind w:left="360" w:firstLine="720"/>
        <w:rPr>
          <w:rFonts w:ascii="Times New Roman" w:hAnsi="Times New Roman" w:cs="Times New Roman"/>
        </w:rPr>
      </w:pPr>
      <w:r w:rsidRPr="009943DF">
        <w:rPr>
          <w:rFonts w:ascii="Times New Roman" w:hAnsi="Times New Roman" w:cs="Times New Roman"/>
        </w:rPr>
        <w:lastRenderedPageBreak/>
        <w:t xml:space="preserve">Amanat Undang-Undang Dasar Negara Republik Indonesia ini selaras dengan </w:t>
      </w:r>
      <w:r w:rsidRPr="009515E6">
        <w:rPr>
          <w:rFonts w:ascii="Times New Roman" w:hAnsi="Times New Roman" w:cs="Times New Roman"/>
          <w:i/>
        </w:rPr>
        <w:t xml:space="preserve">Article 23 Universal Declaration of Human Right </w:t>
      </w:r>
      <w:r w:rsidRPr="009515E6">
        <w:rPr>
          <w:rFonts w:ascii="Times New Roman" w:hAnsi="Times New Roman" w:cs="Times New Roman"/>
        </w:rPr>
        <w:t>(UDHR):</w:t>
      </w:r>
    </w:p>
    <w:p w14:paraId="6F2D3829" w14:textId="7B72E026" w:rsidR="00687B06" w:rsidRPr="00783BF6" w:rsidRDefault="00687B06" w:rsidP="00687B06">
      <w:pPr>
        <w:pStyle w:val="ListParagraph"/>
        <w:numPr>
          <w:ilvl w:val="0"/>
          <w:numId w:val="11"/>
        </w:numPr>
        <w:spacing w:line="480" w:lineRule="auto"/>
        <w:ind w:left="720"/>
        <w:rPr>
          <w:rFonts w:ascii="Times New Roman" w:hAnsi="Times New Roman" w:cs="Times New Roman"/>
          <w:i/>
        </w:rPr>
      </w:pPr>
      <w:r w:rsidRPr="00783BF6">
        <w:rPr>
          <w:rFonts w:ascii="Times New Roman" w:hAnsi="Times New Roman" w:cs="Times New Roman"/>
          <w:i/>
          <w:shd w:val="clear" w:color="auto" w:fill="FFFFFF"/>
        </w:rPr>
        <w:t xml:space="preserve">Everyone has the right to work, to free choice of employment, to just and favourable conditions of work and to </w:t>
      </w:r>
      <w:r w:rsidR="00715959">
        <w:rPr>
          <w:rFonts w:ascii="Times New Roman" w:hAnsi="Times New Roman" w:cs="Times New Roman"/>
          <w:i/>
          <w:shd w:val="clear" w:color="auto" w:fill="FFFFFF"/>
        </w:rPr>
        <w:t>protection against unemployment</w:t>
      </w:r>
    </w:p>
    <w:p w14:paraId="34D08005" w14:textId="250377A6" w:rsidR="00687B06" w:rsidRPr="009515E6" w:rsidRDefault="00687B06" w:rsidP="00687B06">
      <w:pPr>
        <w:pStyle w:val="ListParagraph"/>
        <w:numPr>
          <w:ilvl w:val="0"/>
          <w:numId w:val="11"/>
        </w:numPr>
        <w:spacing w:line="480" w:lineRule="auto"/>
        <w:ind w:left="720"/>
        <w:rPr>
          <w:rFonts w:ascii="Times New Roman" w:hAnsi="Times New Roman" w:cs="Times New Roman"/>
          <w:i/>
        </w:rPr>
      </w:pPr>
      <w:r w:rsidRPr="009515E6">
        <w:rPr>
          <w:rFonts w:ascii="Times New Roman" w:hAnsi="Times New Roman" w:cs="Times New Roman"/>
          <w:i/>
          <w:shd w:val="clear" w:color="auto" w:fill="FFFFFF"/>
        </w:rPr>
        <w:t>Everyone, without any discrimination, has the ri</w:t>
      </w:r>
      <w:r w:rsidR="00715959">
        <w:rPr>
          <w:rFonts w:ascii="Times New Roman" w:hAnsi="Times New Roman" w:cs="Times New Roman"/>
          <w:i/>
          <w:shd w:val="clear" w:color="auto" w:fill="FFFFFF"/>
        </w:rPr>
        <w:t>ght to equal pay for equal work</w:t>
      </w:r>
    </w:p>
    <w:p w14:paraId="3DCC14DC" w14:textId="65096BE2" w:rsidR="00687B06" w:rsidRPr="009515E6" w:rsidRDefault="00687B06" w:rsidP="00687B06">
      <w:pPr>
        <w:pStyle w:val="ListParagraph"/>
        <w:numPr>
          <w:ilvl w:val="0"/>
          <w:numId w:val="11"/>
        </w:numPr>
        <w:spacing w:line="480" w:lineRule="auto"/>
        <w:ind w:left="720"/>
        <w:rPr>
          <w:rFonts w:ascii="Times New Roman" w:hAnsi="Times New Roman" w:cs="Times New Roman"/>
          <w:i/>
        </w:rPr>
      </w:pPr>
      <w:r w:rsidRPr="009515E6">
        <w:rPr>
          <w:rFonts w:ascii="Times New Roman" w:hAnsi="Times New Roman" w:cs="Times New Roman"/>
          <w:i/>
          <w:shd w:val="clear" w:color="auto" w:fill="FFFFFF"/>
        </w:rPr>
        <w:t>Everyone who works has the right to just and favourable remuneration ensuring for himself and his family an existence worthy of human dignity, and supplemented, if necessary, by o</w:t>
      </w:r>
      <w:r w:rsidR="00715959">
        <w:rPr>
          <w:rFonts w:ascii="Times New Roman" w:hAnsi="Times New Roman" w:cs="Times New Roman"/>
          <w:i/>
          <w:shd w:val="clear" w:color="auto" w:fill="FFFFFF"/>
        </w:rPr>
        <w:t>ther means of social protection</w:t>
      </w:r>
    </w:p>
    <w:p w14:paraId="59491BFB" w14:textId="77777777" w:rsidR="00687B06" w:rsidRPr="009515E6" w:rsidRDefault="00687B06" w:rsidP="00687B06">
      <w:pPr>
        <w:pStyle w:val="ListParagraph"/>
        <w:numPr>
          <w:ilvl w:val="0"/>
          <w:numId w:val="11"/>
        </w:numPr>
        <w:spacing w:line="480" w:lineRule="auto"/>
        <w:ind w:left="720"/>
        <w:rPr>
          <w:rFonts w:ascii="Times New Roman" w:hAnsi="Times New Roman" w:cs="Times New Roman"/>
          <w:i/>
        </w:rPr>
      </w:pPr>
      <w:r w:rsidRPr="009515E6">
        <w:rPr>
          <w:rFonts w:ascii="Times New Roman" w:hAnsi="Times New Roman" w:cs="Times New Roman"/>
          <w:i/>
          <w:shd w:val="clear" w:color="auto" w:fill="FFFFFF"/>
        </w:rPr>
        <w:t>Everyone has the right to form and to join trade unions for the protection of his interests.</w:t>
      </w:r>
    </w:p>
    <w:p w14:paraId="64C340C7" w14:textId="77777777" w:rsidR="00687B06" w:rsidRDefault="00687B06" w:rsidP="00687B06">
      <w:pPr>
        <w:spacing w:line="480" w:lineRule="auto"/>
        <w:ind w:left="360"/>
        <w:rPr>
          <w:rFonts w:ascii="Times New Roman" w:hAnsi="Times New Roman" w:cs="Times New Roman"/>
        </w:rPr>
      </w:pPr>
      <w:r w:rsidRPr="009515E6">
        <w:rPr>
          <w:rFonts w:ascii="Times New Roman" w:hAnsi="Times New Roman" w:cs="Times New Roman"/>
          <w:bCs/>
          <w:i/>
          <w:shd w:val="clear" w:color="auto" w:fill="FFFFFF"/>
        </w:rPr>
        <w:t>International Covenant on Economic, Social, and Cultural Rights</w:t>
      </w:r>
      <w:r w:rsidRPr="009515E6">
        <w:rPr>
          <w:rFonts w:ascii="Times New Roman" w:hAnsi="Times New Roman" w:cs="Times New Roman"/>
          <w:shd w:val="clear" w:color="auto" w:fill="FFFFFF"/>
        </w:rPr>
        <w:t> (</w:t>
      </w:r>
      <w:r w:rsidRPr="009515E6">
        <w:rPr>
          <w:rFonts w:ascii="Times New Roman" w:hAnsi="Times New Roman" w:cs="Times New Roman"/>
          <w:bCs/>
          <w:shd w:val="clear" w:color="auto" w:fill="FFFFFF"/>
        </w:rPr>
        <w:t>ICESCR</w:t>
      </w:r>
      <w:r w:rsidRPr="009515E6">
        <w:rPr>
          <w:rFonts w:ascii="Times New Roman" w:hAnsi="Times New Roman" w:cs="Times New Roman"/>
          <w:shd w:val="clear" w:color="auto" w:fill="FFFFFF"/>
        </w:rPr>
        <w:t>)</w:t>
      </w:r>
      <w:r w:rsidRPr="009515E6">
        <w:rPr>
          <w:rFonts w:ascii="Times New Roman" w:hAnsi="Times New Roman" w:cs="Times New Roman"/>
        </w:rPr>
        <w:t xml:space="preserve"> </w:t>
      </w:r>
      <w:r w:rsidRPr="009943DF">
        <w:rPr>
          <w:rFonts w:ascii="Times New Roman" w:hAnsi="Times New Roman" w:cs="Times New Roman"/>
        </w:rPr>
        <w:t xml:space="preserve">mengakui hak atas pekerjaan sebagai hak asasi manusia sehingga melahirkan kewajiban negara untuk melindunginya. Kewajiban negara dijelaskan dalam </w:t>
      </w:r>
      <w:r w:rsidRPr="00BA66D6">
        <w:rPr>
          <w:rFonts w:ascii="Times New Roman" w:hAnsi="Times New Roman" w:cs="Times New Roman"/>
          <w:i/>
        </w:rPr>
        <w:t xml:space="preserve">General Comment 3 </w:t>
      </w:r>
      <w:r w:rsidRPr="00BA66D6">
        <w:rPr>
          <w:rFonts w:ascii="Times New Roman" w:hAnsi="Times New Roman" w:cs="Times New Roman"/>
          <w:bCs/>
          <w:i/>
          <w:color w:val="202122"/>
          <w:shd w:val="clear" w:color="auto" w:fill="FFFFFF"/>
        </w:rPr>
        <w:t>International Covenant o</w:t>
      </w:r>
      <w:r>
        <w:rPr>
          <w:rFonts w:ascii="Times New Roman" w:hAnsi="Times New Roman" w:cs="Times New Roman"/>
          <w:bCs/>
          <w:i/>
          <w:color w:val="202122"/>
          <w:shd w:val="clear" w:color="auto" w:fill="FFFFFF"/>
        </w:rPr>
        <w:t xml:space="preserve">n Economic, Social and Cultural </w:t>
      </w:r>
      <w:r w:rsidRPr="00BA66D6">
        <w:rPr>
          <w:rFonts w:ascii="Times New Roman" w:hAnsi="Times New Roman" w:cs="Times New Roman"/>
          <w:bCs/>
          <w:i/>
          <w:color w:val="202122"/>
          <w:shd w:val="clear" w:color="auto" w:fill="FFFFFF"/>
        </w:rPr>
        <w:t>Rights</w:t>
      </w:r>
      <w:r w:rsidRPr="00BA66D6">
        <w:rPr>
          <w:rFonts w:ascii="Times New Roman" w:hAnsi="Times New Roman" w:cs="Times New Roman"/>
          <w:i/>
          <w:color w:val="202122"/>
          <w:shd w:val="clear" w:color="auto" w:fill="FFFFFF"/>
        </w:rPr>
        <w:t> </w:t>
      </w:r>
      <w:r w:rsidRPr="009943DF">
        <w:rPr>
          <w:rFonts w:ascii="Times New Roman" w:hAnsi="Times New Roman" w:cs="Times New Roman"/>
          <w:color w:val="202122"/>
          <w:shd w:val="clear" w:color="auto" w:fill="FFFFFF"/>
        </w:rPr>
        <w:t>(</w:t>
      </w:r>
      <w:r w:rsidRPr="009943DF">
        <w:rPr>
          <w:rFonts w:ascii="Times New Roman" w:hAnsi="Times New Roman" w:cs="Times New Roman"/>
          <w:bCs/>
          <w:color w:val="202122"/>
          <w:shd w:val="clear" w:color="auto" w:fill="FFFFFF"/>
        </w:rPr>
        <w:t>ICESCR</w:t>
      </w:r>
      <w:r w:rsidRPr="009943DF">
        <w:rPr>
          <w:rFonts w:ascii="Times New Roman" w:hAnsi="Times New Roman" w:cs="Times New Roman"/>
          <w:color w:val="202122"/>
          <w:shd w:val="clear" w:color="auto" w:fill="FFFFFF"/>
        </w:rPr>
        <w:t>)</w:t>
      </w:r>
      <w:r w:rsidRPr="009943DF">
        <w:rPr>
          <w:rFonts w:ascii="Times New Roman" w:hAnsi="Times New Roman" w:cs="Times New Roman"/>
        </w:rPr>
        <w:t xml:space="preserve"> tentang </w:t>
      </w:r>
      <w:r w:rsidRPr="00BA66D6">
        <w:rPr>
          <w:rFonts w:ascii="Times New Roman" w:hAnsi="Times New Roman" w:cs="Times New Roman"/>
          <w:i/>
        </w:rPr>
        <w:t>the nature of states parties obligation</w:t>
      </w:r>
      <w:r w:rsidRPr="009943DF">
        <w:rPr>
          <w:rFonts w:ascii="Times New Roman" w:hAnsi="Times New Roman" w:cs="Times New Roman"/>
        </w:rPr>
        <w:t xml:space="preserve"> yang meliputi kewajiban negara untuk melakukan sesuatu (</w:t>
      </w:r>
      <w:r w:rsidRPr="00BA66D6">
        <w:rPr>
          <w:rFonts w:ascii="Times New Roman" w:hAnsi="Times New Roman" w:cs="Times New Roman"/>
          <w:i/>
        </w:rPr>
        <w:t>obligations of conduct</w:t>
      </w:r>
      <w:r w:rsidRPr="009943DF">
        <w:rPr>
          <w:rFonts w:ascii="Times New Roman" w:hAnsi="Times New Roman" w:cs="Times New Roman"/>
        </w:rPr>
        <w:t>) dan negara mencapai realisasi penuh sec</w:t>
      </w:r>
      <w:r>
        <w:rPr>
          <w:rFonts w:ascii="Times New Roman" w:hAnsi="Times New Roman" w:cs="Times New Roman"/>
          <w:lang w:val="en-US"/>
        </w:rPr>
        <w:t>a</w:t>
      </w:r>
      <w:r w:rsidRPr="009943DF">
        <w:rPr>
          <w:rFonts w:ascii="Times New Roman" w:hAnsi="Times New Roman" w:cs="Times New Roman"/>
        </w:rPr>
        <w:t>ra progresif (</w:t>
      </w:r>
      <w:r w:rsidRPr="00BA66D6">
        <w:rPr>
          <w:rFonts w:ascii="Times New Roman" w:hAnsi="Times New Roman" w:cs="Times New Roman"/>
          <w:i/>
        </w:rPr>
        <w:t xml:space="preserve">obligation of result). Obligation of conduct </w:t>
      </w:r>
      <w:r w:rsidRPr="009943DF">
        <w:rPr>
          <w:rFonts w:ascii="Times New Roman" w:hAnsi="Times New Roman" w:cs="Times New Roman"/>
        </w:rPr>
        <w:t>terdiri atas upaya mempromosikan (</w:t>
      </w:r>
      <w:r w:rsidRPr="00BA66D6">
        <w:rPr>
          <w:rFonts w:ascii="Times New Roman" w:hAnsi="Times New Roman" w:cs="Times New Roman"/>
          <w:i/>
        </w:rPr>
        <w:t>to promote</w:t>
      </w:r>
      <w:r w:rsidRPr="009943DF">
        <w:rPr>
          <w:rFonts w:ascii="Times New Roman" w:hAnsi="Times New Roman" w:cs="Times New Roman"/>
        </w:rPr>
        <w:t>), melindungi (</w:t>
      </w:r>
      <w:r w:rsidRPr="00BA66D6">
        <w:rPr>
          <w:rFonts w:ascii="Times New Roman" w:hAnsi="Times New Roman" w:cs="Times New Roman"/>
          <w:i/>
        </w:rPr>
        <w:t>to protect</w:t>
      </w:r>
      <w:r w:rsidRPr="009943DF">
        <w:rPr>
          <w:rFonts w:ascii="Times New Roman" w:hAnsi="Times New Roman" w:cs="Times New Roman"/>
        </w:rPr>
        <w:t>), memenuhi (</w:t>
      </w:r>
      <w:r w:rsidRPr="00BA66D6">
        <w:rPr>
          <w:rFonts w:ascii="Times New Roman" w:hAnsi="Times New Roman" w:cs="Times New Roman"/>
          <w:i/>
        </w:rPr>
        <w:t>to fulfill</w:t>
      </w:r>
      <w:r w:rsidRPr="009943DF">
        <w:rPr>
          <w:rFonts w:ascii="Times New Roman" w:hAnsi="Times New Roman" w:cs="Times New Roman"/>
        </w:rPr>
        <w:t>), memfasilitasi (</w:t>
      </w:r>
      <w:r w:rsidRPr="00BA66D6">
        <w:rPr>
          <w:rFonts w:ascii="Times New Roman" w:hAnsi="Times New Roman" w:cs="Times New Roman"/>
          <w:i/>
        </w:rPr>
        <w:t>to facilities</w:t>
      </w:r>
      <w:r w:rsidRPr="009943DF">
        <w:rPr>
          <w:rFonts w:ascii="Times New Roman" w:hAnsi="Times New Roman" w:cs="Times New Roman"/>
        </w:rPr>
        <w:t>), dan menyediakan (</w:t>
      </w:r>
      <w:r w:rsidRPr="00BA66D6">
        <w:rPr>
          <w:rFonts w:ascii="Times New Roman" w:hAnsi="Times New Roman" w:cs="Times New Roman"/>
          <w:i/>
        </w:rPr>
        <w:t>to provide</w:t>
      </w:r>
      <w:r w:rsidRPr="009943DF">
        <w:rPr>
          <w:rFonts w:ascii="Times New Roman" w:hAnsi="Times New Roman" w:cs="Times New Roman"/>
        </w:rPr>
        <w:t xml:space="preserve">). </w:t>
      </w:r>
    </w:p>
    <w:p w14:paraId="3198EEE8" w14:textId="47C6DE20" w:rsidR="00687B06" w:rsidRPr="007953AB" w:rsidRDefault="00687B06" w:rsidP="00687B06">
      <w:pPr>
        <w:pStyle w:val="Heading3"/>
        <w:numPr>
          <w:ilvl w:val="3"/>
          <w:numId w:val="4"/>
        </w:numPr>
        <w:spacing w:line="480" w:lineRule="auto"/>
        <w:ind w:left="360"/>
        <w:rPr>
          <w:rFonts w:ascii="Times New Roman" w:hAnsi="Times New Roman" w:cs="Times New Roman"/>
          <w:color w:val="auto"/>
        </w:rPr>
      </w:pPr>
      <w:bookmarkStart w:id="23" w:name="_Toc62586387"/>
      <w:r w:rsidRPr="007953AB">
        <w:rPr>
          <w:rFonts w:ascii="Times New Roman" w:hAnsi="Times New Roman" w:cs="Times New Roman"/>
          <w:color w:val="auto"/>
        </w:rPr>
        <w:lastRenderedPageBreak/>
        <w:t>Perlindungan hukum tenaga kerja</w:t>
      </w:r>
      <w:bookmarkEnd w:id="23"/>
    </w:p>
    <w:p w14:paraId="5312013D" w14:textId="77777777" w:rsidR="00687B06" w:rsidRPr="00D41E4A" w:rsidRDefault="00687B06" w:rsidP="00A5091B">
      <w:pPr>
        <w:spacing w:line="480" w:lineRule="auto"/>
        <w:ind w:left="360" w:firstLine="720"/>
        <w:rPr>
          <w:rFonts w:ascii="Times New Roman" w:hAnsi="Times New Roman" w:cs="Times New Roman"/>
        </w:rPr>
      </w:pPr>
      <w:r w:rsidRPr="00D41E4A">
        <w:rPr>
          <w:rFonts w:ascii="Times New Roman" w:hAnsi="Times New Roman" w:cs="Times New Roman"/>
        </w:rPr>
        <w:t>Perlindungan Hukum menurut Sutiyoso</w:t>
      </w:r>
      <w:r>
        <w:rPr>
          <w:rStyle w:val="FootnoteReference"/>
          <w:rFonts w:ascii="Times New Roman" w:hAnsi="Times New Roman" w:cs="Times New Roman"/>
        </w:rPr>
        <w:footnoteReference w:id="29"/>
      </w:r>
      <w:r w:rsidRPr="00D41E4A">
        <w:rPr>
          <w:rFonts w:ascii="Times New Roman" w:hAnsi="Times New Roman" w:cs="Times New Roman"/>
        </w:rPr>
        <w:t xml:space="preserve"> adalah tindakan atau upaya untuk melindungi masyarakat dari perbuatan sewenang-wenang oleh penguasa yang tidak sesuai dengan aturan hukum, untuk mewujudkan ketertiban dan ketentraman sehingga memungkinkan manusia untuk menikmati martabatnya sebagai manusia. Bentuk perlindungan terhada</w:t>
      </w:r>
      <w:r>
        <w:rPr>
          <w:rFonts w:ascii="Times New Roman" w:hAnsi="Times New Roman" w:cs="Times New Roman"/>
        </w:rPr>
        <w:t xml:space="preserve">p tenaga kerja asing </w:t>
      </w:r>
      <w:r w:rsidRPr="00D41E4A">
        <w:rPr>
          <w:rFonts w:ascii="Times New Roman" w:hAnsi="Times New Roman" w:cs="Times New Roman"/>
        </w:rPr>
        <w:t>seyogyanya sama dengan tenaga kerja biasa, yang oleh Soepomo dipetakan menjadi:</w:t>
      </w:r>
      <w:r w:rsidRPr="00D41E4A">
        <w:rPr>
          <w:rStyle w:val="FootnoteReference"/>
          <w:rFonts w:ascii="Times New Roman" w:hAnsi="Times New Roman" w:cs="Times New Roman"/>
        </w:rPr>
        <w:footnoteReference w:id="30"/>
      </w:r>
    </w:p>
    <w:p w14:paraId="74C65B85" w14:textId="77777777" w:rsidR="00687B06" w:rsidRDefault="00687B06" w:rsidP="00687B06">
      <w:pPr>
        <w:pStyle w:val="Default"/>
        <w:numPr>
          <w:ilvl w:val="0"/>
          <w:numId w:val="13"/>
        </w:numPr>
        <w:tabs>
          <w:tab w:val="left" w:pos="1080"/>
        </w:tabs>
        <w:spacing w:line="480" w:lineRule="auto"/>
        <w:ind w:left="810"/>
        <w:jc w:val="both"/>
      </w:pPr>
      <w:r w:rsidRPr="009943DF">
        <w:t xml:space="preserve">Perlindungan sosial, yaitu suatu perlindungan yang berkaitan dengan usaha kemasyarakatan yang tujuannya untuk memungkinkan pekerja/buruh mengenyam dan mengembangkan kehidupannya sebagaimana manusia pada umumnya, dan khususnya sebagai anggota masyarakat dan anggota keluarga. Perlindungan sosial disebut juga dengan kesehatan kerja. </w:t>
      </w:r>
    </w:p>
    <w:p w14:paraId="78B1FFC3" w14:textId="6DC43B7A" w:rsidR="00687B06" w:rsidRDefault="00687B06" w:rsidP="00687B06">
      <w:pPr>
        <w:pStyle w:val="Default"/>
        <w:numPr>
          <w:ilvl w:val="0"/>
          <w:numId w:val="13"/>
        </w:numPr>
        <w:tabs>
          <w:tab w:val="left" w:pos="1080"/>
        </w:tabs>
        <w:spacing w:line="480" w:lineRule="auto"/>
        <w:ind w:left="810"/>
        <w:jc w:val="both"/>
      </w:pPr>
      <w:r w:rsidRPr="009943DF">
        <w:t>Perlindungan teknis, yaitu jenis perlindungan yang berkaitan dengan usaha</w:t>
      </w:r>
      <w:r w:rsidR="00A5091B">
        <w:t>-</w:t>
      </w:r>
      <w:r w:rsidRPr="009943DF">
        <w:t xml:space="preserve">usaha untuk menjaga agar pekerja/buruh terhindar dari bahaya kecelakaan yang ditimbulkan oleh alat-alat kerja atau bahan yang dikerjakan. Perlindungan ini lebih sering disebut sebagai keselamatan kerja. </w:t>
      </w:r>
    </w:p>
    <w:p w14:paraId="5FADE52F" w14:textId="77777777" w:rsidR="00687B06" w:rsidRPr="00AB1668" w:rsidRDefault="00687B06" w:rsidP="00687B06">
      <w:pPr>
        <w:pStyle w:val="Default"/>
        <w:numPr>
          <w:ilvl w:val="0"/>
          <w:numId w:val="13"/>
        </w:numPr>
        <w:tabs>
          <w:tab w:val="left" w:pos="1080"/>
        </w:tabs>
        <w:spacing w:line="480" w:lineRule="auto"/>
        <w:ind w:left="810"/>
        <w:jc w:val="both"/>
      </w:pPr>
      <w:r w:rsidRPr="00AB1668">
        <w:t xml:space="preserve">Perlindungan ekonomis, yaitu suatu jenis perlindungan yang berkaitan dengan usaha-usaha untuk memberikan kepada pekerja/buruh suatu penghasilan yang </w:t>
      </w:r>
      <w:r w:rsidRPr="00AB1668">
        <w:lastRenderedPageBreak/>
        <w:t>cukup guna memenuhi keperluan sehari-hari, termasuk dalam hal pekerja/buruh tidak mampu bekerja karena sesuatu di luar kehendaknya. Perlindungan ini biasanya disebut dengan jaminan sosial.</w:t>
      </w:r>
    </w:p>
    <w:p w14:paraId="2D3E13F7" w14:textId="77777777" w:rsidR="00687B06" w:rsidRDefault="00687B06" w:rsidP="00687B06">
      <w:pPr>
        <w:pStyle w:val="ListParagraph"/>
        <w:spacing w:line="480" w:lineRule="auto"/>
        <w:ind w:left="0"/>
        <w:jc w:val="center"/>
        <w:rPr>
          <w:rFonts w:ascii="Times New Roman" w:hAnsi="Times New Roman" w:cs="Times New Roman"/>
          <w:b/>
          <w:lang w:val="en-US"/>
        </w:rPr>
      </w:pPr>
    </w:p>
    <w:p w14:paraId="4190C70B" w14:textId="77777777" w:rsidR="00687B06" w:rsidRDefault="00687B06" w:rsidP="00687B06">
      <w:pPr>
        <w:pStyle w:val="ListParagraph"/>
        <w:spacing w:line="480" w:lineRule="auto"/>
        <w:ind w:left="0"/>
        <w:jc w:val="center"/>
        <w:rPr>
          <w:rFonts w:ascii="Times New Roman" w:hAnsi="Times New Roman" w:cs="Times New Roman"/>
          <w:b/>
          <w:lang w:val="en-US"/>
        </w:rPr>
      </w:pPr>
    </w:p>
    <w:p w14:paraId="6A0D6DF0" w14:textId="24C36346" w:rsidR="00687B06" w:rsidRDefault="00687B06" w:rsidP="00A5091B">
      <w:pPr>
        <w:pStyle w:val="ListParagraph"/>
        <w:spacing w:line="480" w:lineRule="auto"/>
        <w:ind w:left="0"/>
        <w:rPr>
          <w:rFonts w:ascii="Times New Roman" w:hAnsi="Times New Roman" w:cs="Times New Roman"/>
          <w:b/>
          <w:lang w:val="en-US"/>
        </w:rPr>
      </w:pPr>
    </w:p>
    <w:p w14:paraId="76C445F3" w14:textId="78F5EF4F" w:rsidR="009A664F" w:rsidRDefault="009A664F" w:rsidP="00A5091B">
      <w:pPr>
        <w:pStyle w:val="ListParagraph"/>
        <w:spacing w:line="480" w:lineRule="auto"/>
        <w:ind w:left="0"/>
        <w:rPr>
          <w:rFonts w:ascii="Times New Roman" w:hAnsi="Times New Roman" w:cs="Times New Roman"/>
          <w:b/>
          <w:lang w:val="en-US"/>
        </w:rPr>
      </w:pPr>
    </w:p>
    <w:p w14:paraId="0DEAB4EB" w14:textId="59B933C4" w:rsidR="009A664F" w:rsidRDefault="009A664F" w:rsidP="00A5091B">
      <w:pPr>
        <w:pStyle w:val="ListParagraph"/>
        <w:spacing w:line="480" w:lineRule="auto"/>
        <w:ind w:left="0"/>
        <w:rPr>
          <w:rFonts w:ascii="Times New Roman" w:hAnsi="Times New Roman" w:cs="Times New Roman"/>
          <w:b/>
          <w:lang w:val="en-US"/>
        </w:rPr>
      </w:pPr>
    </w:p>
    <w:p w14:paraId="3103D4B9" w14:textId="450DEBC8" w:rsidR="009A664F" w:rsidRDefault="009A664F" w:rsidP="00A5091B">
      <w:pPr>
        <w:pStyle w:val="ListParagraph"/>
        <w:spacing w:line="480" w:lineRule="auto"/>
        <w:ind w:left="0"/>
        <w:rPr>
          <w:rFonts w:ascii="Times New Roman" w:hAnsi="Times New Roman" w:cs="Times New Roman"/>
          <w:b/>
          <w:lang w:val="en-US"/>
        </w:rPr>
      </w:pPr>
    </w:p>
    <w:p w14:paraId="421B3F22" w14:textId="5CAF8533" w:rsidR="009A664F" w:rsidRDefault="009A664F" w:rsidP="00A5091B">
      <w:pPr>
        <w:pStyle w:val="ListParagraph"/>
        <w:spacing w:line="480" w:lineRule="auto"/>
        <w:ind w:left="0"/>
        <w:rPr>
          <w:rFonts w:ascii="Times New Roman" w:hAnsi="Times New Roman" w:cs="Times New Roman"/>
          <w:b/>
          <w:lang w:val="en-US"/>
        </w:rPr>
      </w:pPr>
    </w:p>
    <w:p w14:paraId="5495CADF" w14:textId="34DF0015" w:rsidR="009A664F" w:rsidRDefault="009A664F" w:rsidP="00A5091B">
      <w:pPr>
        <w:pStyle w:val="ListParagraph"/>
        <w:spacing w:line="480" w:lineRule="auto"/>
        <w:ind w:left="0"/>
        <w:rPr>
          <w:rFonts w:ascii="Times New Roman" w:hAnsi="Times New Roman" w:cs="Times New Roman"/>
          <w:b/>
          <w:lang w:val="en-US"/>
        </w:rPr>
      </w:pPr>
    </w:p>
    <w:p w14:paraId="6A130828" w14:textId="68105CB2" w:rsidR="009A664F" w:rsidRDefault="009A664F" w:rsidP="00A5091B">
      <w:pPr>
        <w:pStyle w:val="ListParagraph"/>
        <w:spacing w:line="480" w:lineRule="auto"/>
        <w:ind w:left="0"/>
        <w:rPr>
          <w:rFonts w:ascii="Times New Roman" w:hAnsi="Times New Roman" w:cs="Times New Roman"/>
          <w:b/>
          <w:lang w:val="en-US"/>
        </w:rPr>
      </w:pPr>
    </w:p>
    <w:p w14:paraId="56C11259" w14:textId="4C4DEF4D" w:rsidR="009A664F" w:rsidRDefault="009A664F" w:rsidP="00A5091B">
      <w:pPr>
        <w:pStyle w:val="ListParagraph"/>
        <w:spacing w:line="480" w:lineRule="auto"/>
        <w:ind w:left="0"/>
        <w:rPr>
          <w:rFonts w:ascii="Times New Roman" w:hAnsi="Times New Roman" w:cs="Times New Roman"/>
          <w:b/>
          <w:lang w:val="en-US"/>
        </w:rPr>
      </w:pPr>
    </w:p>
    <w:p w14:paraId="64E24353" w14:textId="6E941747" w:rsidR="009A664F" w:rsidRDefault="009A664F" w:rsidP="00A5091B">
      <w:pPr>
        <w:pStyle w:val="ListParagraph"/>
        <w:spacing w:line="480" w:lineRule="auto"/>
        <w:ind w:left="0"/>
        <w:rPr>
          <w:rFonts w:ascii="Times New Roman" w:hAnsi="Times New Roman" w:cs="Times New Roman"/>
          <w:b/>
          <w:lang w:val="en-US"/>
        </w:rPr>
      </w:pPr>
    </w:p>
    <w:p w14:paraId="424DF7CD" w14:textId="65ED59EB" w:rsidR="009A664F" w:rsidRDefault="009A664F" w:rsidP="00A5091B">
      <w:pPr>
        <w:pStyle w:val="ListParagraph"/>
        <w:spacing w:line="480" w:lineRule="auto"/>
        <w:ind w:left="0"/>
        <w:rPr>
          <w:rFonts w:ascii="Times New Roman" w:hAnsi="Times New Roman" w:cs="Times New Roman"/>
          <w:b/>
          <w:lang w:val="en-US"/>
        </w:rPr>
      </w:pPr>
    </w:p>
    <w:p w14:paraId="5D9F68AE" w14:textId="77777777" w:rsidR="009A664F" w:rsidRDefault="009A664F" w:rsidP="00A5091B">
      <w:pPr>
        <w:pStyle w:val="ListParagraph"/>
        <w:spacing w:line="480" w:lineRule="auto"/>
        <w:ind w:left="0"/>
        <w:rPr>
          <w:rFonts w:ascii="Times New Roman" w:hAnsi="Times New Roman" w:cs="Times New Roman"/>
          <w:b/>
          <w:lang w:val="en-US"/>
        </w:rPr>
      </w:pPr>
    </w:p>
    <w:p w14:paraId="203F865A" w14:textId="69660CCD" w:rsidR="00687B06" w:rsidRPr="00AA564D" w:rsidRDefault="00687B06" w:rsidP="00687B06">
      <w:pPr>
        <w:pStyle w:val="Heading1"/>
        <w:spacing w:line="480" w:lineRule="auto"/>
        <w:jc w:val="center"/>
        <w:rPr>
          <w:rFonts w:ascii="Times New Roman" w:hAnsi="Times New Roman" w:cs="Times New Roman"/>
          <w:b/>
          <w:color w:val="000000" w:themeColor="text1"/>
          <w:sz w:val="24"/>
          <w:szCs w:val="24"/>
          <w:lang w:val="en-US"/>
        </w:rPr>
      </w:pPr>
      <w:bookmarkStart w:id="24" w:name="_Toc62586388"/>
      <w:r w:rsidRPr="00AA564D">
        <w:rPr>
          <w:rFonts w:ascii="Times New Roman" w:hAnsi="Times New Roman" w:cs="Times New Roman"/>
          <w:b/>
          <w:color w:val="000000" w:themeColor="text1"/>
          <w:sz w:val="24"/>
          <w:szCs w:val="24"/>
          <w:lang w:val="en-US"/>
        </w:rPr>
        <w:lastRenderedPageBreak/>
        <w:t>BAB III</w:t>
      </w:r>
      <w:bookmarkEnd w:id="24"/>
    </w:p>
    <w:p w14:paraId="4011EF54" w14:textId="2350626F" w:rsidR="00687B06" w:rsidRPr="00AA564D" w:rsidRDefault="00687B06" w:rsidP="00687B06">
      <w:pPr>
        <w:pStyle w:val="Heading1"/>
        <w:spacing w:line="480" w:lineRule="auto"/>
        <w:jc w:val="center"/>
        <w:rPr>
          <w:rFonts w:ascii="Times New Roman" w:hAnsi="Times New Roman" w:cs="Times New Roman"/>
          <w:b/>
          <w:color w:val="000000" w:themeColor="text1"/>
          <w:sz w:val="24"/>
          <w:szCs w:val="24"/>
          <w:lang w:val="en-US"/>
        </w:rPr>
      </w:pPr>
      <w:bookmarkStart w:id="25" w:name="_Toc62586389"/>
      <w:r w:rsidRPr="00AA564D">
        <w:rPr>
          <w:rFonts w:ascii="Times New Roman" w:hAnsi="Times New Roman" w:cs="Times New Roman"/>
          <w:b/>
          <w:color w:val="000000" w:themeColor="text1"/>
          <w:sz w:val="24"/>
          <w:szCs w:val="24"/>
          <w:lang w:val="en-US"/>
        </w:rPr>
        <w:t>METODE PENELITIAN</w:t>
      </w:r>
      <w:bookmarkEnd w:id="25"/>
    </w:p>
    <w:p w14:paraId="0B17520B" w14:textId="77777777" w:rsidR="00687B06" w:rsidRPr="00341253" w:rsidRDefault="00687B06" w:rsidP="00687B06">
      <w:pPr>
        <w:pStyle w:val="Heading2"/>
        <w:numPr>
          <w:ilvl w:val="0"/>
          <w:numId w:val="43"/>
        </w:numPr>
        <w:spacing w:line="480" w:lineRule="auto"/>
        <w:ind w:left="0"/>
        <w:rPr>
          <w:rFonts w:ascii="Times New Roman" w:hAnsi="Times New Roman" w:cs="Times New Roman"/>
          <w:b/>
          <w:color w:val="auto"/>
          <w:sz w:val="24"/>
          <w:szCs w:val="24"/>
          <w:lang w:val="en-US"/>
        </w:rPr>
      </w:pPr>
      <w:bookmarkStart w:id="26" w:name="_Toc436147703"/>
      <w:bookmarkStart w:id="27" w:name="_Toc62586390"/>
      <w:r w:rsidRPr="00341253">
        <w:rPr>
          <w:rFonts w:ascii="Times New Roman" w:hAnsi="Times New Roman" w:cs="Times New Roman"/>
          <w:b/>
          <w:color w:val="auto"/>
          <w:sz w:val="24"/>
          <w:szCs w:val="24"/>
          <w:lang w:val="en-US"/>
        </w:rPr>
        <w:t>Sifat Penelitian</w:t>
      </w:r>
      <w:bookmarkEnd w:id="27"/>
    </w:p>
    <w:p w14:paraId="18B33263" w14:textId="787469D9" w:rsidR="00687B06" w:rsidRDefault="00687B06" w:rsidP="00687B06">
      <w:pPr>
        <w:autoSpaceDE w:val="0"/>
        <w:autoSpaceDN w:val="0"/>
        <w:adjustRightInd w:val="0"/>
        <w:spacing w:line="480" w:lineRule="auto"/>
        <w:ind w:firstLine="720"/>
        <w:rPr>
          <w:rFonts w:ascii="Times New Roman" w:eastAsiaTheme="minorHAnsi" w:hAnsi="Times New Roman" w:cs="Times New Roman"/>
          <w:lang w:val="en-US"/>
        </w:rPr>
      </w:pPr>
      <w:r w:rsidRPr="00361390">
        <w:rPr>
          <w:rFonts w:ascii="Times New Roman" w:eastAsiaTheme="minorHAnsi" w:hAnsi="Times New Roman" w:cs="Times New Roman"/>
          <w:lang w:val="en-US"/>
        </w:rPr>
        <w:t>Penelitian ini bersifat deskriptif. Menurut Sunggono,</w:t>
      </w:r>
      <w:r>
        <w:rPr>
          <w:rStyle w:val="FootnoteReference"/>
          <w:rFonts w:ascii="Times New Roman" w:eastAsiaTheme="minorHAnsi" w:hAnsi="Times New Roman" w:cs="Times New Roman"/>
          <w:lang w:val="en-US"/>
        </w:rPr>
        <w:footnoteReference w:id="31"/>
      </w:r>
      <w:r w:rsidR="00066792">
        <w:rPr>
          <w:rFonts w:ascii="Times New Roman" w:eastAsiaTheme="minorHAnsi" w:hAnsi="Times New Roman" w:cs="Times New Roman"/>
          <w:lang w:val="en-US"/>
        </w:rPr>
        <w:t xml:space="preserve"> p</w:t>
      </w:r>
      <w:r w:rsidRPr="00361390">
        <w:rPr>
          <w:rFonts w:ascii="Times New Roman" w:eastAsiaTheme="minorHAnsi" w:hAnsi="Times New Roman" w:cs="Times New Roman"/>
          <w:lang w:val="en-US"/>
        </w:rPr>
        <w:t>enelitian</w:t>
      </w:r>
      <w:r>
        <w:rPr>
          <w:rFonts w:ascii="Times New Roman" w:eastAsiaTheme="minorHAnsi" w:hAnsi="Times New Roman" w:cs="Times New Roman"/>
          <w:lang w:val="en-US"/>
        </w:rPr>
        <w:t xml:space="preserve"> </w:t>
      </w:r>
      <w:r w:rsidRPr="00361390">
        <w:rPr>
          <w:rFonts w:ascii="Times New Roman" w:eastAsiaTheme="minorHAnsi" w:hAnsi="Times New Roman" w:cs="Times New Roman"/>
          <w:lang w:val="en-US"/>
        </w:rPr>
        <w:t>deskriptif merupakan penel</w:t>
      </w:r>
      <w:r w:rsidR="000604AC">
        <w:rPr>
          <w:rFonts w:ascii="Times New Roman" w:eastAsiaTheme="minorHAnsi" w:hAnsi="Times New Roman" w:cs="Times New Roman"/>
          <w:lang w:val="en-US"/>
        </w:rPr>
        <w:t>itian yang bertujuan untuk mende</w:t>
      </w:r>
      <w:r w:rsidRPr="00361390">
        <w:rPr>
          <w:rFonts w:ascii="Times New Roman" w:eastAsiaTheme="minorHAnsi" w:hAnsi="Times New Roman" w:cs="Times New Roman"/>
          <w:lang w:val="en-US"/>
        </w:rPr>
        <w:t>skripsikan secara</w:t>
      </w:r>
      <w:r>
        <w:rPr>
          <w:rFonts w:ascii="Times New Roman" w:eastAsiaTheme="minorHAnsi" w:hAnsi="Times New Roman" w:cs="Times New Roman"/>
          <w:lang w:val="en-US"/>
        </w:rPr>
        <w:t xml:space="preserve"> </w:t>
      </w:r>
      <w:r w:rsidRPr="00361390">
        <w:rPr>
          <w:rFonts w:ascii="Times New Roman" w:eastAsiaTheme="minorHAnsi" w:hAnsi="Times New Roman" w:cs="Times New Roman"/>
          <w:lang w:val="en-US"/>
        </w:rPr>
        <w:t>sistematis, faktual dan akurat terhadap suatu populasi atau daerah tertentu,</w:t>
      </w:r>
      <w:r>
        <w:rPr>
          <w:rFonts w:ascii="Times New Roman" w:eastAsiaTheme="minorHAnsi" w:hAnsi="Times New Roman" w:cs="Times New Roman"/>
          <w:lang w:val="en-US"/>
        </w:rPr>
        <w:t xml:space="preserve"> </w:t>
      </w:r>
      <w:r w:rsidRPr="00361390">
        <w:rPr>
          <w:rFonts w:ascii="Times New Roman" w:eastAsiaTheme="minorHAnsi" w:hAnsi="Times New Roman" w:cs="Times New Roman"/>
          <w:lang w:val="en-US"/>
        </w:rPr>
        <w:t>mengenai sifat-sifat, karakteristik-karakteristik atau faktor-faktor tertentu.</w:t>
      </w:r>
      <w:r>
        <w:rPr>
          <w:rFonts w:ascii="Times New Roman" w:eastAsiaTheme="minorHAnsi" w:hAnsi="Times New Roman" w:cs="Times New Roman"/>
          <w:lang w:val="en-US"/>
        </w:rPr>
        <w:t xml:space="preserve"> </w:t>
      </w:r>
      <w:r w:rsidRPr="00361390">
        <w:rPr>
          <w:rFonts w:ascii="Times New Roman" w:eastAsiaTheme="minorHAnsi" w:hAnsi="Times New Roman" w:cs="Times New Roman"/>
          <w:lang w:val="en-US"/>
        </w:rPr>
        <w:t>Penelitian ini bersifat deskriptif karena penulis me</w:t>
      </w:r>
      <w:r>
        <w:rPr>
          <w:rFonts w:ascii="Times New Roman" w:eastAsiaTheme="minorHAnsi" w:hAnsi="Times New Roman" w:cs="Times New Roman"/>
          <w:lang w:val="en-US"/>
        </w:rPr>
        <w:t>ndiskripsikan secara sistematis</w:t>
      </w:r>
      <w:r w:rsidRPr="00361390">
        <w:rPr>
          <w:rFonts w:ascii="Times New Roman" w:eastAsiaTheme="minorHAnsi" w:hAnsi="Times New Roman" w:cs="Times New Roman"/>
          <w:lang w:val="en-US"/>
        </w:rPr>
        <w:t xml:space="preserve"> dan akurat mengenai </w:t>
      </w:r>
      <w:r w:rsidR="00066792">
        <w:rPr>
          <w:rFonts w:ascii="Times New Roman" w:eastAsiaTheme="minorHAnsi" w:hAnsi="Times New Roman" w:cs="Times New Roman"/>
        </w:rPr>
        <w:t>t</w:t>
      </w:r>
      <w:r w:rsidRPr="00C875E0">
        <w:rPr>
          <w:rFonts w:ascii="Times New Roman" w:eastAsiaTheme="minorHAnsi" w:hAnsi="Times New Roman" w:cs="Times New Roman"/>
        </w:rPr>
        <w:t>injauan</w:t>
      </w:r>
      <w:r>
        <w:rPr>
          <w:rFonts w:ascii="Times New Roman" w:eastAsiaTheme="minorHAnsi" w:hAnsi="Times New Roman" w:cs="Times New Roman"/>
        </w:rPr>
        <w:t xml:space="preserve"> penggunaan tenaga kerja a</w:t>
      </w:r>
      <w:r w:rsidRPr="00C875E0">
        <w:rPr>
          <w:rFonts w:ascii="Times New Roman" w:eastAsiaTheme="minorHAnsi" w:hAnsi="Times New Roman" w:cs="Times New Roman"/>
        </w:rPr>
        <w:t>sing d</w:t>
      </w:r>
      <w:r>
        <w:rPr>
          <w:rFonts w:ascii="Times New Roman" w:eastAsiaTheme="minorHAnsi" w:hAnsi="Times New Roman" w:cs="Times New Roman"/>
        </w:rPr>
        <w:t>alam hubungan kerja untuk jabatan tertentu dan waktu t</w:t>
      </w:r>
      <w:r w:rsidRPr="00C875E0">
        <w:rPr>
          <w:rFonts w:ascii="Times New Roman" w:eastAsiaTheme="minorHAnsi" w:hAnsi="Times New Roman" w:cs="Times New Roman"/>
        </w:rPr>
        <w:t>ertentu di Indonesia</w:t>
      </w:r>
      <w:r>
        <w:rPr>
          <w:rFonts w:ascii="Times New Roman" w:eastAsiaTheme="minorHAnsi" w:hAnsi="Times New Roman" w:cs="Times New Roman"/>
          <w:lang w:val="en-US"/>
        </w:rPr>
        <w:t>.</w:t>
      </w:r>
    </w:p>
    <w:p w14:paraId="2DA0B0E5" w14:textId="77777777" w:rsidR="00687B06" w:rsidRPr="00D27BC4" w:rsidRDefault="00687B06" w:rsidP="00687B06">
      <w:pPr>
        <w:autoSpaceDE w:val="0"/>
        <w:autoSpaceDN w:val="0"/>
        <w:adjustRightInd w:val="0"/>
        <w:spacing w:line="480" w:lineRule="auto"/>
        <w:ind w:left="360" w:firstLine="720"/>
        <w:rPr>
          <w:rFonts w:ascii="Times New Roman" w:eastAsiaTheme="minorHAnsi" w:hAnsi="Times New Roman" w:cs="Times New Roman"/>
          <w:lang w:val="en-US"/>
        </w:rPr>
      </w:pPr>
    </w:p>
    <w:p w14:paraId="08AF0C20" w14:textId="77777777" w:rsidR="00687B06" w:rsidRPr="00341253" w:rsidRDefault="00687B06" w:rsidP="00687B06">
      <w:pPr>
        <w:pStyle w:val="Heading2"/>
        <w:numPr>
          <w:ilvl w:val="0"/>
          <w:numId w:val="43"/>
        </w:numPr>
        <w:spacing w:line="480" w:lineRule="auto"/>
        <w:ind w:left="0"/>
        <w:rPr>
          <w:rFonts w:ascii="Times New Roman" w:eastAsiaTheme="minorHAnsi" w:hAnsi="Times New Roman" w:cs="Times New Roman"/>
          <w:b/>
          <w:color w:val="auto"/>
          <w:sz w:val="24"/>
          <w:szCs w:val="24"/>
          <w:lang w:val="en-US"/>
        </w:rPr>
      </w:pPr>
      <w:bookmarkStart w:id="28" w:name="_Toc62586391"/>
      <w:r w:rsidRPr="00341253">
        <w:rPr>
          <w:rFonts w:ascii="Times New Roman" w:eastAsiaTheme="minorHAnsi" w:hAnsi="Times New Roman" w:cs="Times New Roman"/>
          <w:b/>
          <w:color w:val="auto"/>
          <w:sz w:val="24"/>
          <w:szCs w:val="24"/>
          <w:lang w:val="en-US"/>
        </w:rPr>
        <w:t>Jenis Penelitian</w:t>
      </w:r>
      <w:bookmarkEnd w:id="28"/>
    </w:p>
    <w:bookmarkEnd w:id="26"/>
    <w:p w14:paraId="08815DEB" w14:textId="671798DB" w:rsidR="00687B06" w:rsidRPr="00A82E74" w:rsidRDefault="00687B06" w:rsidP="000604AC">
      <w:pPr>
        <w:autoSpaceDE w:val="0"/>
        <w:autoSpaceDN w:val="0"/>
        <w:adjustRightInd w:val="0"/>
        <w:spacing w:line="480" w:lineRule="auto"/>
        <w:ind w:firstLine="720"/>
        <w:rPr>
          <w:rFonts w:ascii="Times New Roman" w:hAnsi="Times New Roman" w:cs="Times New Roman"/>
        </w:rPr>
      </w:pPr>
      <w:r w:rsidRPr="00A82E74">
        <w:rPr>
          <w:rFonts w:ascii="Times New Roman" w:eastAsiaTheme="minorHAnsi" w:hAnsi="Times New Roman" w:cs="Times New Roman"/>
          <w:lang w:val="en-US"/>
        </w:rPr>
        <w:t xml:space="preserve">Jenis penelitian yang dilakukan adalah penelitian hukum normatif yang didukung wawancara kepada narasumber. </w:t>
      </w:r>
      <w:r w:rsidRPr="00A82E74">
        <w:rPr>
          <w:rFonts w:ascii="Times New Roman" w:hAnsi="Times New Roman" w:cs="Times New Roman"/>
        </w:rPr>
        <w:t>Menurut Waluyo,</w:t>
      </w:r>
      <w:r w:rsidRPr="00A82E74">
        <w:rPr>
          <w:rStyle w:val="FootnoteReference"/>
          <w:rFonts w:ascii="Times New Roman" w:hAnsi="Times New Roman" w:cs="Times New Roman"/>
        </w:rPr>
        <w:footnoteReference w:id="32"/>
      </w:r>
      <w:r w:rsidRPr="00A82E74">
        <w:rPr>
          <w:rFonts w:ascii="Times New Roman" w:hAnsi="Times New Roman" w:cs="Times New Roman"/>
        </w:rPr>
        <w:t xml:space="preserve"> penelitian hukum normatif disebut juga dengan istilah penelitian kepustakaan karena penelitian ini lebih banyak dilakukan terhadap data yang bersifat sekunder yang ada di perpustakaan. Wawancara yang dilakukan dalam penelitian ini adalah sebagai sarana pelengkap yang digunakan untuk melengkapi pengumpulan data lain,</w:t>
      </w:r>
      <w:r w:rsidRPr="00A82E74">
        <w:rPr>
          <w:rStyle w:val="FootnoteReference"/>
          <w:rFonts w:ascii="Times New Roman" w:hAnsi="Times New Roman" w:cs="Times New Roman"/>
        </w:rPr>
        <w:footnoteReference w:id="33"/>
      </w:r>
      <w:r w:rsidR="000604AC">
        <w:rPr>
          <w:rFonts w:ascii="Times New Roman" w:hAnsi="Times New Roman" w:cs="Times New Roman"/>
        </w:rPr>
        <w:t xml:space="preserve"> yaitu studi dokumen</w:t>
      </w:r>
      <w:r w:rsidRPr="00A82E74">
        <w:rPr>
          <w:rFonts w:ascii="Times New Roman" w:hAnsi="Times New Roman" w:cs="Times New Roman"/>
        </w:rPr>
        <w:t>.</w:t>
      </w:r>
    </w:p>
    <w:p w14:paraId="29222DCD" w14:textId="587B000F" w:rsidR="00687B06" w:rsidRPr="00EC1B59" w:rsidRDefault="00687B06" w:rsidP="00687B06">
      <w:pPr>
        <w:pStyle w:val="Heading2"/>
        <w:numPr>
          <w:ilvl w:val="0"/>
          <w:numId w:val="43"/>
        </w:numPr>
        <w:spacing w:line="480" w:lineRule="auto"/>
        <w:ind w:left="0"/>
        <w:rPr>
          <w:rFonts w:ascii="Times New Roman" w:eastAsiaTheme="minorHAnsi" w:hAnsi="Times New Roman" w:cs="Times New Roman"/>
          <w:b/>
          <w:color w:val="auto"/>
          <w:sz w:val="24"/>
          <w:szCs w:val="24"/>
          <w:lang w:val="en-US"/>
        </w:rPr>
      </w:pPr>
      <w:bookmarkStart w:id="29" w:name="_Toc62586392"/>
      <w:r w:rsidRPr="00EC1B59">
        <w:rPr>
          <w:rFonts w:ascii="Times New Roman" w:eastAsiaTheme="minorHAnsi" w:hAnsi="Times New Roman" w:cs="Times New Roman"/>
          <w:b/>
          <w:color w:val="auto"/>
          <w:sz w:val="24"/>
          <w:szCs w:val="24"/>
          <w:lang w:val="en-US"/>
        </w:rPr>
        <w:lastRenderedPageBreak/>
        <w:t>Sumber data</w:t>
      </w:r>
      <w:bookmarkEnd w:id="29"/>
    </w:p>
    <w:p w14:paraId="1F43D908" w14:textId="77777777" w:rsidR="00687B06" w:rsidRPr="00AB1668" w:rsidRDefault="00687B06" w:rsidP="00687B06">
      <w:pPr>
        <w:autoSpaceDE w:val="0"/>
        <w:autoSpaceDN w:val="0"/>
        <w:adjustRightInd w:val="0"/>
        <w:spacing w:line="480" w:lineRule="auto"/>
        <w:rPr>
          <w:rFonts w:ascii="Times New Roman" w:eastAsiaTheme="minorHAnsi" w:hAnsi="Times New Roman" w:cs="Times New Roman"/>
          <w:lang w:val="en-US"/>
        </w:rPr>
      </w:pPr>
      <w:r w:rsidRPr="00AB1668">
        <w:rPr>
          <w:rFonts w:ascii="Times New Roman" w:eastAsiaTheme="minorHAnsi" w:hAnsi="Times New Roman" w:cs="Times New Roman"/>
          <w:lang w:val="en-US"/>
        </w:rPr>
        <w:t>Penelitian hukum normatif menggunakan data sekunder yang berupa:</w:t>
      </w:r>
    </w:p>
    <w:p w14:paraId="08E9CD4B" w14:textId="77777777" w:rsidR="00687B06" w:rsidRDefault="00687B06" w:rsidP="00687B06">
      <w:pPr>
        <w:pStyle w:val="ListParagraph"/>
        <w:numPr>
          <w:ilvl w:val="3"/>
          <w:numId w:val="18"/>
        </w:numPr>
        <w:autoSpaceDE w:val="0"/>
        <w:autoSpaceDN w:val="0"/>
        <w:adjustRightInd w:val="0"/>
        <w:spacing w:line="480" w:lineRule="auto"/>
        <w:ind w:left="360"/>
        <w:rPr>
          <w:rFonts w:ascii="Times New Roman" w:eastAsiaTheme="minorHAnsi" w:hAnsi="Times New Roman" w:cs="Times New Roman"/>
          <w:lang w:val="en-US"/>
        </w:rPr>
      </w:pPr>
      <w:r w:rsidRPr="00E92181">
        <w:rPr>
          <w:rFonts w:ascii="Times New Roman" w:eastAsiaTheme="minorHAnsi" w:hAnsi="Times New Roman" w:cs="Times New Roman"/>
          <w:lang w:val="en-US"/>
        </w:rPr>
        <w:t>Bahan Hukum Primer</w:t>
      </w:r>
    </w:p>
    <w:p w14:paraId="0C75715E" w14:textId="77777777" w:rsidR="00687B06" w:rsidRDefault="00687B06" w:rsidP="00687B06">
      <w:pPr>
        <w:pStyle w:val="ListParagraph"/>
        <w:autoSpaceDE w:val="0"/>
        <w:autoSpaceDN w:val="0"/>
        <w:adjustRightInd w:val="0"/>
        <w:spacing w:line="480" w:lineRule="auto"/>
        <w:ind w:left="360"/>
        <w:rPr>
          <w:rFonts w:ascii="Times New Roman" w:eastAsiaTheme="minorHAnsi" w:hAnsi="Times New Roman" w:cs="Times New Roman"/>
          <w:lang w:val="en-US"/>
        </w:rPr>
      </w:pPr>
      <w:r w:rsidRPr="00E92181">
        <w:rPr>
          <w:rFonts w:ascii="Times New Roman" w:eastAsiaTheme="minorHAnsi" w:hAnsi="Times New Roman" w:cs="Times New Roman"/>
          <w:lang w:val="en-US"/>
        </w:rPr>
        <w:t>Bahan hukum yang mempunyai kekuatan mengikat secara umum (perundang-undangan) atau mempunyai kekuatan mengikat bagi pihak-pihak bekepentingan (kontrak, konvensi, dokumen hukum, dan putusan hakim).</w:t>
      </w:r>
      <w:r>
        <w:rPr>
          <w:rStyle w:val="FootnoteReference"/>
          <w:rFonts w:ascii="Times New Roman" w:eastAsiaTheme="minorHAnsi" w:hAnsi="Times New Roman" w:cs="Times New Roman"/>
          <w:lang w:val="en-US"/>
        </w:rPr>
        <w:footnoteReference w:id="34"/>
      </w:r>
      <w:r w:rsidRPr="00E92181">
        <w:rPr>
          <w:rFonts w:ascii="Times New Roman" w:eastAsiaTheme="minorHAnsi" w:hAnsi="Times New Roman" w:cs="Times New Roman"/>
          <w:lang w:val="en-US"/>
        </w:rPr>
        <w:t xml:space="preserve"> Bahan hukum primer yang menjadi pengikat/landasan hukumnya dalam penelitian ini seperti: </w:t>
      </w:r>
    </w:p>
    <w:p w14:paraId="108AE2B1" w14:textId="77777777" w:rsidR="00687B06" w:rsidRPr="00376AF3" w:rsidRDefault="00687B06" w:rsidP="00687B06">
      <w:pPr>
        <w:pStyle w:val="ListParagraph"/>
        <w:numPr>
          <w:ilvl w:val="1"/>
          <w:numId w:val="19"/>
        </w:numPr>
        <w:autoSpaceDE w:val="0"/>
        <w:autoSpaceDN w:val="0"/>
        <w:adjustRightInd w:val="0"/>
        <w:spacing w:line="480" w:lineRule="auto"/>
        <w:ind w:left="720"/>
        <w:rPr>
          <w:rFonts w:ascii="Times New Roman" w:eastAsiaTheme="minorHAnsi" w:hAnsi="Times New Roman" w:cs="Times New Roman"/>
          <w:lang w:val="en-US"/>
        </w:rPr>
      </w:pPr>
      <w:r w:rsidRPr="00376AF3">
        <w:rPr>
          <w:rFonts w:ascii="Times New Roman" w:eastAsiaTheme="minorHAnsi" w:hAnsi="Times New Roman" w:cs="Times New Roman"/>
          <w:lang w:val="en-US"/>
        </w:rPr>
        <w:t>Undang-Undang Dasar Negara Republik Indonesia Tahun 1945</w:t>
      </w:r>
    </w:p>
    <w:p w14:paraId="3B2754FA" w14:textId="5A1C9FF8" w:rsidR="00687B06" w:rsidRPr="00D526F7" w:rsidRDefault="00066792" w:rsidP="00687B06">
      <w:pPr>
        <w:pStyle w:val="ListParagraph"/>
        <w:numPr>
          <w:ilvl w:val="0"/>
          <w:numId w:val="19"/>
        </w:numPr>
        <w:autoSpaceDE w:val="0"/>
        <w:autoSpaceDN w:val="0"/>
        <w:adjustRightInd w:val="0"/>
        <w:spacing w:line="480" w:lineRule="auto"/>
        <w:rPr>
          <w:rFonts w:ascii="Times New Roman" w:eastAsiaTheme="minorHAnsi" w:hAnsi="Times New Roman" w:cs="Times New Roman"/>
          <w:lang w:val="en-US"/>
        </w:rPr>
      </w:pPr>
      <w:r>
        <w:rPr>
          <w:rFonts w:ascii="Times New Roman" w:hAnsi="Times New Roman" w:cs="Times New Roman"/>
        </w:rPr>
        <w:t xml:space="preserve">Undang-Undang </w:t>
      </w:r>
      <w:r>
        <w:rPr>
          <w:rFonts w:ascii="Times New Roman" w:hAnsi="Times New Roman" w:cs="Times New Roman"/>
          <w:lang w:val="en-US"/>
        </w:rPr>
        <w:t>N</w:t>
      </w:r>
      <w:r>
        <w:rPr>
          <w:rFonts w:ascii="Times New Roman" w:hAnsi="Times New Roman" w:cs="Times New Roman"/>
        </w:rPr>
        <w:t>omor 7 T</w:t>
      </w:r>
      <w:r w:rsidR="00687B06" w:rsidRPr="00D526F7">
        <w:rPr>
          <w:rFonts w:ascii="Times New Roman" w:hAnsi="Times New Roman" w:cs="Times New Roman"/>
        </w:rPr>
        <w:t xml:space="preserve">ahun 1994 tentang Pengesahan </w:t>
      </w:r>
      <w:r w:rsidR="00687B06" w:rsidRPr="00D526F7">
        <w:rPr>
          <w:rFonts w:ascii="Times New Roman" w:hAnsi="Times New Roman" w:cs="Times New Roman"/>
          <w:i/>
        </w:rPr>
        <w:t>Agreement Establishing The World Trade</w:t>
      </w:r>
      <w:r w:rsidR="00687B06" w:rsidRPr="00D526F7">
        <w:rPr>
          <w:rFonts w:ascii="Times New Roman" w:hAnsi="Times New Roman" w:cs="Times New Roman"/>
          <w:lang w:val="en-US"/>
        </w:rPr>
        <w:t xml:space="preserve"> (</w:t>
      </w:r>
      <w:r w:rsidR="00687B06" w:rsidRPr="00D526F7">
        <w:rPr>
          <w:rFonts w:ascii="Times New Roman" w:hAnsi="Times New Roman" w:cs="Times New Roman"/>
        </w:rPr>
        <w:t>Lembaran Negara Republik Indonesia Nomor 57</w:t>
      </w:r>
      <w:r w:rsidR="00687B06" w:rsidRPr="00D526F7">
        <w:rPr>
          <w:rFonts w:ascii="Times New Roman" w:hAnsi="Times New Roman" w:cs="Times New Roman"/>
          <w:lang w:val="en-US"/>
        </w:rPr>
        <w:t xml:space="preserve">). </w:t>
      </w:r>
    </w:p>
    <w:p w14:paraId="6EF3C8E5" w14:textId="578EF515" w:rsidR="00687B06" w:rsidRPr="00D526F7" w:rsidRDefault="00066792" w:rsidP="00687B06">
      <w:pPr>
        <w:pStyle w:val="ListParagraph"/>
        <w:numPr>
          <w:ilvl w:val="0"/>
          <w:numId w:val="19"/>
        </w:numPr>
        <w:spacing w:after="200" w:line="480" w:lineRule="auto"/>
        <w:rPr>
          <w:rFonts w:ascii="Times New Roman" w:hAnsi="Times New Roman" w:cs="Times New Roman"/>
          <w:shd w:val="clear" w:color="auto" w:fill="FFFFFF"/>
        </w:rPr>
      </w:pPr>
      <w:r>
        <w:rPr>
          <w:rFonts w:ascii="Times New Roman" w:hAnsi="Times New Roman" w:cs="Times New Roman"/>
          <w:color w:val="000000"/>
        </w:rPr>
        <w:t>Undang-Undang Nomor</w:t>
      </w:r>
      <w:r w:rsidR="00687B06" w:rsidRPr="00D526F7">
        <w:rPr>
          <w:rFonts w:ascii="Times New Roman" w:hAnsi="Times New Roman" w:cs="Times New Roman"/>
          <w:color w:val="000000"/>
        </w:rPr>
        <w:t xml:space="preserve"> </w:t>
      </w:r>
      <w:r w:rsidR="00687B06" w:rsidRPr="00D526F7">
        <w:rPr>
          <w:rFonts w:ascii="Times New Roman" w:hAnsi="Times New Roman" w:cs="Times New Roman"/>
          <w:color w:val="000000"/>
          <w:lang w:val="en-US"/>
        </w:rPr>
        <w:t>13 Tahun 2003</w:t>
      </w:r>
      <w:r w:rsidR="00687B06" w:rsidRPr="00D526F7">
        <w:rPr>
          <w:rFonts w:ascii="Times New Roman" w:hAnsi="Times New Roman" w:cs="Times New Roman"/>
          <w:color w:val="000000"/>
        </w:rPr>
        <w:t xml:space="preserve"> tentang </w:t>
      </w:r>
      <w:r w:rsidR="00687B06" w:rsidRPr="00D526F7">
        <w:rPr>
          <w:rFonts w:ascii="Times New Roman" w:hAnsi="Times New Roman" w:cs="Times New Roman"/>
          <w:color w:val="000000"/>
          <w:lang w:val="en-US"/>
        </w:rPr>
        <w:t>Ketenagakerjaan. (</w:t>
      </w:r>
      <w:r w:rsidR="00687B06" w:rsidRPr="00D526F7">
        <w:rPr>
          <w:rFonts w:ascii="Times New Roman" w:hAnsi="Times New Roman" w:cs="Times New Roman"/>
        </w:rPr>
        <w:t>Lembaran Negara Republik Indonesia Tahun 2003 Nomor 39</w:t>
      </w:r>
      <w:r w:rsidR="00687B06" w:rsidRPr="00D526F7">
        <w:rPr>
          <w:rFonts w:ascii="Times New Roman" w:hAnsi="Times New Roman" w:cs="Times New Roman"/>
          <w:lang w:val="en-US"/>
        </w:rPr>
        <w:t xml:space="preserve">). </w:t>
      </w:r>
    </w:p>
    <w:p w14:paraId="196EDD60" w14:textId="590F4B7A" w:rsidR="00687B06" w:rsidRPr="003B034A" w:rsidRDefault="00687B06" w:rsidP="00687B06">
      <w:pPr>
        <w:pStyle w:val="ListParagraph"/>
        <w:numPr>
          <w:ilvl w:val="0"/>
          <w:numId w:val="19"/>
        </w:numPr>
        <w:autoSpaceDE w:val="0"/>
        <w:autoSpaceDN w:val="0"/>
        <w:adjustRightInd w:val="0"/>
        <w:spacing w:after="200" w:line="480" w:lineRule="auto"/>
        <w:rPr>
          <w:rFonts w:ascii="Times New Roman" w:eastAsiaTheme="minorHAnsi" w:hAnsi="Times New Roman" w:cs="Times New Roman"/>
          <w:lang w:val="en-US"/>
        </w:rPr>
      </w:pPr>
      <w:r w:rsidRPr="00D526F7">
        <w:rPr>
          <w:rFonts w:ascii="Times New Roman" w:eastAsiaTheme="minorHAnsi" w:hAnsi="Times New Roman" w:cs="Times New Roman"/>
          <w:lang w:val="en-US"/>
        </w:rPr>
        <w:t>Und</w:t>
      </w:r>
      <w:r w:rsidR="00066792">
        <w:rPr>
          <w:rFonts w:ascii="Times New Roman" w:eastAsiaTheme="minorHAnsi" w:hAnsi="Times New Roman" w:cs="Times New Roman"/>
          <w:lang w:val="en-US"/>
        </w:rPr>
        <w:t>ang-Undang Nomor 11 Tahun 2005 t</w:t>
      </w:r>
      <w:r w:rsidRPr="00D526F7">
        <w:rPr>
          <w:rFonts w:ascii="Times New Roman" w:eastAsiaTheme="minorHAnsi" w:hAnsi="Times New Roman" w:cs="Times New Roman"/>
          <w:lang w:val="en-US"/>
        </w:rPr>
        <w:t xml:space="preserve">entang Pengesahan </w:t>
      </w:r>
      <w:r w:rsidRPr="00D526F7">
        <w:rPr>
          <w:rFonts w:ascii="Times New Roman" w:eastAsiaTheme="minorHAnsi" w:hAnsi="Times New Roman" w:cs="Times New Roman"/>
          <w:i/>
          <w:iCs/>
          <w:lang w:val="en-US"/>
        </w:rPr>
        <w:t>International Convenant On Economic, Social, Cultural Rights</w:t>
      </w:r>
      <w:r w:rsidRPr="00D526F7">
        <w:rPr>
          <w:rFonts w:ascii="Times New Roman" w:eastAsiaTheme="minorHAnsi" w:hAnsi="Times New Roman" w:cs="Times New Roman"/>
          <w:lang w:val="en-US"/>
        </w:rPr>
        <w:t xml:space="preserve"> (</w:t>
      </w:r>
      <w:r w:rsidRPr="00D526F7">
        <w:rPr>
          <w:rFonts w:ascii="Times New Roman" w:hAnsi="Times New Roman" w:cs="Times New Roman"/>
        </w:rPr>
        <w:t xml:space="preserve">Lembaran Negara Republik Indonesia </w:t>
      </w:r>
      <w:r w:rsidRPr="00D526F7">
        <w:rPr>
          <w:rFonts w:ascii="Times New Roman" w:hAnsi="Times New Roman" w:cs="Times New Roman"/>
          <w:lang w:val="en-US"/>
        </w:rPr>
        <w:t xml:space="preserve">Tahun 2005 </w:t>
      </w:r>
      <w:r w:rsidRPr="00D526F7">
        <w:rPr>
          <w:rFonts w:ascii="Times New Roman" w:hAnsi="Times New Roman" w:cs="Times New Roman"/>
        </w:rPr>
        <w:t>Nomor 118</w:t>
      </w:r>
      <w:r w:rsidRPr="00D526F7">
        <w:rPr>
          <w:rFonts w:ascii="Times New Roman" w:hAnsi="Times New Roman" w:cs="Times New Roman"/>
          <w:lang w:val="en-US"/>
        </w:rPr>
        <w:t>).</w:t>
      </w:r>
    </w:p>
    <w:p w14:paraId="3ACF770A" w14:textId="476EB522" w:rsidR="003B034A" w:rsidRPr="00B36A56" w:rsidRDefault="00B36A56" w:rsidP="00B36A56">
      <w:pPr>
        <w:pStyle w:val="ListParagraph"/>
        <w:numPr>
          <w:ilvl w:val="0"/>
          <w:numId w:val="19"/>
        </w:numPr>
        <w:autoSpaceDE w:val="0"/>
        <w:autoSpaceDN w:val="0"/>
        <w:adjustRightInd w:val="0"/>
        <w:spacing w:after="200" w:line="480" w:lineRule="auto"/>
        <w:rPr>
          <w:rFonts w:ascii="Times New Roman" w:eastAsiaTheme="minorHAnsi" w:hAnsi="Times New Roman" w:cs="Times New Roman"/>
          <w:lang w:val="en-US"/>
        </w:rPr>
      </w:pPr>
      <w:r w:rsidRPr="00507C66">
        <w:rPr>
          <w:rFonts w:ascii="Times New Roman" w:hAnsi="Times New Roman" w:cs="Times New Roman"/>
          <w:color w:val="000000" w:themeColor="text1"/>
        </w:rPr>
        <w:t>Undang-Undang No. 25 Tahun 2007 tentang Penanaman Modal</w:t>
      </w:r>
      <w:r>
        <w:rPr>
          <w:rFonts w:ascii="Times New Roman" w:hAnsi="Times New Roman" w:cs="Times New Roman"/>
          <w:color w:val="000000" w:themeColor="text1"/>
          <w:lang w:val="en-US"/>
        </w:rPr>
        <w:t xml:space="preserve"> </w:t>
      </w:r>
      <w:r w:rsidRPr="00B36A56">
        <w:rPr>
          <w:rFonts w:ascii="Times New Roman" w:hAnsi="Times New Roman" w:cs="Times New Roman"/>
          <w:color w:val="000000" w:themeColor="text1"/>
          <w:lang w:val="en-US"/>
        </w:rPr>
        <w:t>(</w:t>
      </w:r>
      <w:r w:rsidRPr="00B36A56">
        <w:rPr>
          <w:rFonts w:ascii="Times New Roman" w:hAnsi="Times New Roman" w:cs="Times New Roman"/>
        </w:rPr>
        <w:t>Lembaran Negara Republik Indonesia Tahun 2007 Nomor 67</w:t>
      </w:r>
      <w:r w:rsidRPr="00B36A56">
        <w:rPr>
          <w:rFonts w:ascii="Times New Roman" w:hAnsi="Times New Roman" w:cs="Times New Roman"/>
          <w:lang w:val="en-US"/>
        </w:rPr>
        <w:t>)</w:t>
      </w:r>
    </w:p>
    <w:p w14:paraId="4D2F59CE" w14:textId="1CF3F247" w:rsidR="00687B06" w:rsidRDefault="00066792" w:rsidP="00687B06">
      <w:pPr>
        <w:pStyle w:val="ListParagraph"/>
        <w:numPr>
          <w:ilvl w:val="0"/>
          <w:numId w:val="19"/>
        </w:numPr>
        <w:autoSpaceDE w:val="0"/>
        <w:autoSpaceDN w:val="0"/>
        <w:adjustRightInd w:val="0"/>
        <w:spacing w:after="200" w:line="480" w:lineRule="auto"/>
        <w:rPr>
          <w:rFonts w:ascii="Times New Roman" w:eastAsiaTheme="minorHAnsi" w:hAnsi="Times New Roman" w:cs="Times New Roman"/>
          <w:lang w:val="en-US"/>
        </w:rPr>
      </w:pPr>
      <w:r>
        <w:rPr>
          <w:rFonts w:ascii="Times New Roman" w:eastAsiaTheme="minorHAnsi" w:hAnsi="Times New Roman" w:cs="Times New Roman"/>
          <w:lang w:val="en-US"/>
        </w:rPr>
        <w:t xml:space="preserve">Undang-Undang Nomor </w:t>
      </w:r>
      <w:r w:rsidR="00687B06" w:rsidRPr="00D526F7">
        <w:rPr>
          <w:rFonts w:ascii="Times New Roman" w:eastAsiaTheme="minorHAnsi" w:hAnsi="Times New Roman" w:cs="Times New Roman"/>
          <w:lang w:val="en-US"/>
        </w:rPr>
        <w:t>11 Tahun 2020 tentang Cipta Kerja (Lembaran Nega</w:t>
      </w:r>
      <w:r w:rsidR="00687B06">
        <w:rPr>
          <w:rFonts w:ascii="Times New Roman" w:eastAsiaTheme="minorHAnsi" w:hAnsi="Times New Roman" w:cs="Times New Roman"/>
          <w:lang w:val="en-US"/>
        </w:rPr>
        <w:t>ra Republik Indonesia Tahun 2020</w:t>
      </w:r>
      <w:r w:rsidR="00687B06" w:rsidRPr="00D526F7">
        <w:rPr>
          <w:rFonts w:ascii="Times New Roman" w:eastAsiaTheme="minorHAnsi" w:hAnsi="Times New Roman" w:cs="Times New Roman"/>
          <w:lang w:val="en-US"/>
        </w:rPr>
        <w:t xml:space="preserve"> Nomor 245)</w:t>
      </w:r>
    </w:p>
    <w:p w14:paraId="2C951AF0" w14:textId="538FAAB4" w:rsidR="00687B06" w:rsidRPr="00AB1668" w:rsidRDefault="00687B06" w:rsidP="00687B06">
      <w:pPr>
        <w:pStyle w:val="ListParagraph"/>
        <w:numPr>
          <w:ilvl w:val="0"/>
          <w:numId w:val="19"/>
        </w:numPr>
        <w:autoSpaceDE w:val="0"/>
        <w:autoSpaceDN w:val="0"/>
        <w:adjustRightInd w:val="0"/>
        <w:spacing w:after="200" w:line="480" w:lineRule="auto"/>
        <w:rPr>
          <w:rFonts w:ascii="Times New Roman" w:eastAsiaTheme="minorHAnsi" w:hAnsi="Times New Roman" w:cs="Times New Roman"/>
          <w:lang w:val="en-US"/>
        </w:rPr>
      </w:pPr>
      <w:r w:rsidRPr="00AB1668">
        <w:rPr>
          <w:rFonts w:ascii="Times New Roman" w:hAnsi="Times New Roman" w:cs="Times New Roman"/>
          <w:lang w:val="en-US"/>
        </w:rPr>
        <w:lastRenderedPageBreak/>
        <w:t>Peraturan Presid</w:t>
      </w:r>
      <w:r w:rsidR="00066792">
        <w:rPr>
          <w:rFonts w:ascii="Times New Roman" w:hAnsi="Times New Roman" w:cs="Times New Roman"/>
          <w:lang w:val="en-US"/>
        </w:rPr>
        <w:t>en Nomor 20 Tahun 2018 tentang Penggunaan Tenaga K</w:t>
      </w:r>
      <w:r w:rsidRPr="00AB1668">
        <w:rPr>
          <w:rFonts w:ascii="Times New Roman" w:hAnsi="Times New Roman" w:cs="Times New Roman"/>
          <w:lang w:val="en-US"/>
        </w:rPr>
        <w:t>erja</w:t>
      </w:r>
      <w:r w:rsidR="00066792">
        <w:rPr>
          <w:rFonts w:ascii="Times New Roman" w:hAnsi="Times New Roman" w:cs="Times New Roman"/>
          <w:lang w:val="en-US"/>
        </w:rPr>
        <w:t xml:space="preserve"> A</w:t>
      </w:r>
      <w:r w:rsidRPr="00AB1668">
        <w:rPr>
          <w:rFonts w:ascii="Times New Roman" w:hAnsi="Times New Roman" w:cs="Times New Roman"/>
          <w:lang w:val="en-US"/>
        </w:rPr>
        <w:t>sing (</w:t>
      </w:r>
      <w:r w:rsidRPr="00AB1668">
        <w:rPr>
          <w:rFonts w:ascii="Times New Roman" w:hAnsi="Times New Roman" w:cs="Times New Roman"/>
        </w:rPr>
        <w:t>Lembaran Negara Republik Indonesia Tahun 2008 Nomor 39</w:t>
      </w:r>
      <w:r w:rsidRPr="00AB1668">
        <w:rPr>
          <w:rFonts w:ascii="Times New Roman" w:hAnsi="Times New Roman" w:cs="Times New Roman"/>
          <w:lang w:val="en-US"/>
        </w:rPr>
        <w:t xml:space="preserve">) </w:t>
      </w:r>
    </w:p>
    <w:p w14:paraId="6F3740A0" w14:textId="77777777" w:rsidR="00687B06" w:rsidRPr="00D526F7" w:rsidRDefault="00687B06" w:rsidP="00687B06">
      <w:pPr>
        <w:pStyle w:val="ListParagraph"/>
        <w:numPr>
          <w:ilvl w:val="0"/>
          <w:numId w:val="19"/>
        </w:numPr>
        <w:autoSpaceDE w:val="0"/>
        <w:autoSpaceDN w:val="0"/>
        <w:adjustRightInd w:val="0"/>
        <w:spacing w:line="480" w:lineRule="auto"/>
        <w:rPr>
          <w:rFonts w:ascii="Times New Roman" w:eastAsiaTheme="minorHAnsi" w:hAnsi="Times New Roman" w:cs="Times New Roman"/>
          <w:lang w:val="en-US"/>
        </w:rPr>
      </w:pPr>
      <w:r w:rsidRPr="00D526F7">
        <w:rPr>
          <w:rFonts w:ascii="Times New Roman" w:hAnsi="Times New Roman" w:cs="Times New Roman"/>
          <w:color w:val="000000" w:themeColor="text1"/>
        </w:rPr>
        <w:t>Peraturan Menteri Tenaga Kerja Nomor 16 Tahun 2015 tentang Tata Cara Penggunaan Tenaga Kerja Asing</w:t>
      </w:r>
      <w:r w:rsidRPr="00D526F7">
        <w:rPr>
          <w:rFonts w:ascii="Times New Roman" w:hAnsi="Times New Roman" w:cs="Times New Roman"/>
          <w:color w:val="000000" w:themeColor="text1"/>
          <w:lang w:val="en-US"/>
        </w:rPr>
        <w:t xml:space="preserve"> (Berita Negara Republik Indonesia Tahun 2015 Nomor 964)</w:t>
      </w:r>
    </w:p>
    <w:p w14:paraId="35B7395B" w14:textId="0E0C2879" w:rsidR="00687B06" w:rsidRPr="00D526F7" w:rsidRDefault="00687B06" w:rsidP="00687B06">
      <w:pPr>
        <w:pStyle w:val="ListParagraph"/>
        <w:numPr>
          <w:ilvl w:val="0"/>
          <w:numId w:val="19"/>
        </w:numPr>
        <w:autoSpaceDE w:val="0"/>
        <w:autoSpaceDN w:val="0"/>
        <w:adjustRightInd w:val="0"/>
        <w:spacing w:line="480" w:lineRule="auto"/>
        <w:rPr>
          <w:rFonts w:ascii="Times New Roman" w:eastAsiaTheme="minorHAnsi" w:hAnsi="Times New Roman" w:cs="Times New Roman"/>
          <w:lang w:val="en-US"/>
        </w:rPr>
      </w:pPr>
      <w:r w:rsidRPr="00D526F7">
        <w:rPr>
          <w:rFonts w:ascii="Times New Roman" w:hAnsi="Times New Roman" w:cs="Times New Roman"/>
          <w:color w:val="000000" w:themeColor="text1"/>
        </w:rPr>
        <w:t>Keputusan Menteri Ketenagakerjaaan N</w:t>
      </w:r>
      <w:r w:rsidR="00066792">
        <w:rPr>
          <w:rFonts w:ascii="Times New Roman" w:hAnsi="Times New Roman" w:cs="Times New Roman"/>
          <w:color w:val="000000" w:themeColor="text1"/>
        </w:rPr>
        <w:t>omor 228 Tahun 2019 tentang Jabatan Tertentu yang Dapat Diduduki oleh Tenaga Kerja A</w:t>
      </w:r>
      <w:r w:rsidRPr="00D526F7">
        <w:rPr>
          <w:rFonts w:ascii="Times New Roman" w:hAnsi="Times New Roman" w:cs="Times New Roman"/>
          <w:color w:val="000000" w:themeColor="text1"/>
        </w:rPr>
        <w:t>sing.</w:t>
      </w:r>
    </w:p>
    <w:p w14:paraId="51201C05" w14:textId="77777777" w:rsidR="00687B06" w:rsidRPr="00AB1668" w:rsidRDefault="00687B06" w:rsidP="00687B06">
      <w:pPr>
        <w:pStyle w:val="ListParagraph"/>
        <w:numPr>
          <w:ilvl w:val="3"/>
          <w:numId w:val="18"/>
        </w:numPr>
        <w:autoSpaceDE w:val="0"/>
        <w:autoSpaceDN w:val="0"/>
        <w:adjustRightInd w:val="0"/>
        <w:spacing w:line="480" w:lineRule="auto"/>
        <w:ind w:left="360"/>
        <w:rPr>
          <w:rFonts w:ascii="Times New Roman" w:eastAsiaTheme="minorHAnsi" w:hAnsi="Times New Roman" w:cs="Times New Roman"/>
          <w:lang w:val="en-US"/>
        </w:rPr>
      </w:pPr>
      <w:r w:rsidRPr="00AB1668">
        <w:rPr>
          <w:rFonts w:ascii="Times New Roman" w:hAnsi="Times New Roman" w:cs="Times New Roman"/>
          <w:color w:val="000000"/>
        </w:rPr>
        <w:t>Bahan hukum sekunder yaitu bahan yang erat hubungannya dengan bahan hukum primer dan dapat membantu menganalisa dan memahami bahan hukum primer, terdiri dari:</w:t>
      </w:r>
    </w:p>
    <w:p w14:paraId="57DFBBFD" w14:textId="77777777" w:rsidR="00687B06" w:rsidRPr="00AB1668" w:rsidRDefault="00687B06" w:rsidP="00687B06">
      <w:pPr>
        <w:pStyle w:val="ListParagraph"/>
        <w:numPr>
          <w:ilvl w:val="0"/>
          <w:numId w:val="16"/>
        </w:numPr>
        <w:spacing w:after="200" w:line="480" w:lineRule="auto"/>
        <w:ind w:left="720"/>
        <w:rPr>
          <w:rFonts w:ascii="Times New Roman" w:hAnsi="Times New Roman" w:cs="Times New Roman"/>
          <w:shd w:val="clear" w:color="auto" w:fill="FFFFFF"/>
        </w:rPr>
      </w:pPr>
      <w:r w:rsidRPr="00AB1668">
        <w:rPr>
          <w:rFonts w:ascii="Times New Roman" w:hAnsi="Times New Roman" w:cs="Times New Roman"/>
          <w:color w:val="000000"/>
        </w:rPr>
        <w:t xml:space="preserve">Pendapat </w:t>
      </w:r>
      <w:r w:rsidRPr="00AB1668">
        <w:rPr>
          <w:rFonts w:ascii="Times New Roman" w:hAnsi="Times New Roman" w:cs="Times New Roman"/>
          <w:color w:val="000000"/>
          <w:lang w:val="en-US"/>
        </w:rPr>
        <w:t>hukum diperoleh dari buku, jurnal, hasil penelitian, surat kabar,internet</w:t>
      </w:r>
    </w:p>
    <w:p w14:paraId="3D3BC063" w14:textId="77777777" w:rsidR="00687B06" w:rsidRPr="004D2EF4" w:rsidRDefault="00687B06" w:rsidP="00687B06">
      <w:pPr>
        <w:pStyle w:val="ListParagraph"/>
        <w:numPr>
          <w:ilvl w:val="0"/>
          <w:numId w:val="16"/>
        </w:numPr>
        <w:spacing w:after="200" w:line="480" w:lineRule="auto"/>
        <w:ind w:left="720"/>
        <w:rPr>
          <w:rFonts w:ascii="Times New Roman" w:hAnsi="Times New Roman" w:cs="Times New Roman"/>
          <w:shd w:val="clear" w:color="auto" w:fill="FFFFFF"/>
        </w:rPr>
      </w:pPr>
      <w:r>
        <w:rPr>
          <w:rFonts w:ascii="Times New Roman" w:hAnsi="Times New Roman" w:cs="Times New Roman"/>
          <w:color w:val="000000"/>
        </w:rPr>
        <w:t>Doktrin, asas-asas hukum, dan fakta hukum</w:t>
      </w:r>
    </w:p>
    <w:p w14:paraId="385069E3" w14:textId="0FC3DD2D" w:rsidR="00687B06" w:rsidRPr="00603B0B" w:rsidRDefault="00687B06" w:rsidP="00687B06">
      <w:pPr>
        <w:pStyle w:val="ListParagraph"/>
        <w:numPr>
          <w:ilvl w:val="0"/>
          <w:numId w:val="16"/>
        </w:numPr>
        <w:spacing w:after="200" w:line="480" w:lineRule="auto"/>
        <w:ind w:left="720"/>
        <w:rPr>
          <w:rFonts w:ascii="Times New Roman" w:hAnsi="Times New Roman" w:cs="Times New Roman"/>
          <w:shd w:val="clear" w:color="auto" w:fill="FFFFFF"/>
        </w:rPr>
      </w:pPr>
      <w:r w:rsidRPr="00E31BA6">
        <w:rPr>
          <w:rFonts w:ascii="Times New Roman" w:hAnsi="Times New Roman" w:cs="Times New Roman"/>
          <w:lang w:val="en-US"/>
        </w:rPr>
        <w:t>Dokumen yang berisi n</w:t>
      </w:r>
      <w:r w:rsidR="00066792">
        <w:rPr>
          <w:rFonts w:ascii="Times New Roman" w:hAnsi="Times New Roman" w:cs="Times New Roman"/>
          <w:lang w:val="en-US"/>
        </w:rPr>
        <w:t>askah otentik dan data statistik dari Kementrian K</w:t>
      </w:r>
      <w:r w:rsidRPr="00E31BA6">
        <w:rPr>
          <w:rFonts w:ascii="Times New Roman" w:hAnsi="Times New Roman" w:cs="Times New Roman"/>
          <w:lang w:val="en-US"/>
        </w:rPr>
        <w:t>etenagakerjaan</w:t>
      </w:r>
    </w:p>
    <w:p w14:paraId="7FFAEDB9" w14:textId="1DE060AD" w:rsidR="00687B06" w:rsidRPr="00603B0B" w:rsidRDefault="00687B06" w:rsidP="00687B06">
      <w:pPr>
        <w:pStyle w:val="ListParagraph"/>
        <w:numPr>
          <w:ilvl w:val="0"/>
          <w:numId w:val="16"/>
        </w:numPr>
        <w:spacing w:after="200" w:line="480" w:lineRule="auto"/>
        <w:ind w:left="720"/>
        <w:rPr>
          <w:rFonts w:ascii="Times New Roman" w:hAnsi="Times New Roman" w:cs="Times New Roman"/>
          <w:shd w:val="clear" w:color="auto" w:fill="FFFFFF"/>
        </w:rPr>
      </w:pPr>
      <w:r w:rsidRPr="00603B0B">
        <w:rPr>
          <w:rFonts w:ascii="Times New Roman" w:eastAsiaTheme="minorHAnsi" w:hAnsi="Times New Roman" w:cs="Times New Roman"/>
          <w:lang w:val="en-US"/>
        </w:rPr>
        <w:t xml:space="preserve">Narasumber yang dimaksud adalah </w:t>
      </w:r>
      <w:r w:rsidR="00066792">
        <w:rPr>
          <w:rFonts w:ascii="Times New Roman" w:eastAsiaTheme="minorHAnsi" w:hAnsi="Times New Roman" w:cs="Times New Roman"/>
          <w:lang w:val="en-US"/>
        </w:rPr>
        <w:t xml:space="preserve">Ibu </w:t>
      </w:r>
      <w:r w:rsidR="00066792">
        <w:rPr>
          <w:rFonts w:ascii="Times New Roman" w:hAnsi="Times New Roman" w:cs="Times New Roman"/>
        </w:rPr>
        <w:t>Imma Indra Dewi W</w:t>
      </w:r>
      <w:r w:rsidRPr="00603B0B">
        <w:rPr>
          <w:rFonts w:ascii="Times New Roman" w:hAnsi="Times New Roman" w:cs="Times New Roman"/>
        </w:rPr>
        <w:t>, S.</w:t>
      </w:r>
      <w:r w:rsidR="00B36A56">
        <w:rPr>
          <w:rFonts w:ascii="Times New Roman" w:hAnsi="Times New Roman" w:cs="Times New Roman"/>
        </w:rPr>
        <w:t xml:space="preserve">H., </w:t>
      </w:r>
      <w:proofErr w:type="gramStart"/>
      <w:r w:rsidR="00B36A56">
        <w:rPr>
          <w:rFonts w:ascii="Times New Roman" w:hAnsi="Times New Roman" w:cs="Times New Roman"/>
        </w:rPr>
        <w:t>M.</w:t>
      </w:r>
      <w:r w:rsidR="00066792">
        <w:rPr>
          <w:rFonts w:ascii="Times New Roman" w:hAnsi="Times New Roman" w:cs="Times New Roman"/>
        </w:rPr>
        <w:t>Hum</w:t>
      </w:r>
      <w:proofErr w:type="gramEnd"/>
      <w:r w:rsidRPr="00603B0B">
        <w:rPr>
          <w:rFonts w:ascii="Times New Roman" w:hAnsi="Times New Roman" w:cs="Times New Roman"/>
        </w:rPr>
        <w:t xml:space="preserve"> selaku Dosen Fakultas Hukum Universitas Atma Jaya</w:t>
      </w:r>
      <w:r w:rsidR="00066792">
        <w:rPr>
          <w:rFonts w:ascii="Times New Roman" w:hAnsi="Times New Roman" w:cs="Times New Roman"/>
        </w:rPr>
        <w:t xml:space="preserve"> dan Ahli Hukum Tenaga Kerja </w:t>
      </w:r>
      <w:r w:rsidRPr="00603B0B">
        <w:rPr>
          <w:rFonts w:ascii="Times New Roman" w:hAnsi="Times New Roman" w:cs="Times New Roman"/>
        </w:rPr>
        <w:t xml:space="preserve"> </w:t>
      </w:r>
      <w:r w:rsidR="00066792">
        <w:rPr>
          <w:rFonts w:ascii="Times New Roman" w:hAnsi="Times New Roman" w:cs="Times New Roman"/>
          <w:lang w:val="en-US"/>
        </w:rPr>
        <w:t xml:space="preserve">serta </w:t>
      </w:r>
      <w:r w:rsidR="00066792">
        <w:rPr>
          <w:rFonts w:ascii="Times New Roman" w:hAnsi="Times New Roman" w:cs="Times New Roman"/>
        </w:rPr>
        <w:t xml:space="preserve">Ibu Eka Prima Sari, </w:t>
      </w:r>
      <w:r w:rsidRPr="00603B0B">
        <w:rPr>
          <w:rFonts w:ascii="Times New Roman" w:hAnsi="Times New Roman" w:cs="Times New Roman"/>
        </w:rPr>
        <w:t>S.H.</w:t>
      </w:r>
      <w:r w:rsidR="00066792">
        <w:rPr>
          <w:rFonts w:ascii="Times New Roman" w:hAnsi="Times New Roman" w:cs="Times New Roman"/>
          <w:lang w:val="en-US"/>
        </w:rPr>
        <w:t>,</w:t>
      </w:r>
      <w:r w:rsidRPr="00603B0B">
        <w:rPr>
          <w:rFonts w:ascii="Times New Roman" w:hAnsi="Times New Roman" w:cs="Times New Roman"/>
        </w:rPr>
        <w:t>M</w:t>
      </w:r>
      <w:r w:rsidR="00066792">
        <w:rPr>
          <w:rFonts w:ascii="Times New Roman" w:hAnsi="Times New Roman" w:cs="Times New Roman"/>
          <w:lang w:val="en-US"/>
        </w:rPr>
        <w:t>.</w:t>
      </w:r>
      <w:r w:rsidR="00066792">
        <w:rPr>
          <w:rFonts w:ascii="Times New Roman" w:hAnsi="Times New Roman" w:cs="Times New Roman"/>
        </w:rPr>
        <w:t>H</w:t>
      </w:r>
      <w:r w:rsidRPr="00603B0B">
        <w:rPr>
          <w:rFonts w:ascii="Times New Roman" w:hAnsi="Times New Roman" w:cs="Times New Roman"/>
        </w:rPr>
        <w:t xml:space="preserve"> selaku Kepala Seksi RPTKA Sektor Industri, Direktorat Pengendalian Penggunaan Tenaga Kerja Asing</w:t>
      </w:r>
      <w:r>
        <w:rPr>
          <w:rFonts w:ascii="Times New Roman" w:eastAsiaTheme="minorHAnsi" w:hAnsi="Times New Roman" w:cs="Times New Roman"/>
          <w:lang w:val="en-US"/>
        </w:rPr>
        <w:t>.</w:t>
      </w:r>
    </w:p>
    <w:p w14:paraId="587EBE41" w14:textId="77777777" w:rsidR="00687B06" w:rsidRPr="00603B0B" w:rsidRDefault="00687B06" w:rsidP="00687B06">
      <w:pPr>
        <w:pStyle w:val="ListParagraph"/>
        <w:numPr>
          <w:ilvl w:val="3"/>
          <w:numId w:val="18"/>
        </w:numPr>
        <w:spacing w:after="200" w:line="480" w:lineRule="auto"/>
        <w:ind w:left="360"/>
        <w:rPr>
          <w:rFonts w:ascii="Times New Roman" w:hAnsi="Times New Roman" w:cs="Times New Roman"/>
          <w:shd w:val="clear" w:color="auto" w:fill="FFFFFF"/>
        </w:rPr>
      </w:pPr>
      <w:r w:rsidRPr="00603B0B">
        <w:rPr>
          <w:rFonts w:ascii="Times New Roman" w:hAnsi="Times New Roman" w:cs="Times New Roman"/>
        </w:rPr>
        <w:t>Bahan hukum tersier yaitu bahan yang memberikan petunjuk maupun penjelasan terhadap bahan hukum primer dan bahan hukum sekunder yang berupa :</w:t>
      </w:r>
    </w:p>
    <w:p w14:paraId="11559AC2" w14:textId="77777777" w:rsidR="00687B06" w:rsidRPr="00603B0B" w:rsidRDefault="00687B06" w:rsidP="00687B06">
      <w:pPr>
        <w:pStyle w:val="ListParagraph"/>
        <w:numPr>
          <w:ilvl w:val="0"/>
          <w:numId w:val="17"/>
        </w:numPr>
        <w:spacing w:after="160" w:line="480" w:lineRule="auto"/>
        <w:ind w:left="720"/>
        <w:rPr>
          <w:rFonts w:ascii="Times New Roman" w:hAnsi="Times New Roman" w:cs="Times New Roman"/>
        </w:rPr>
      </w:pPr>
      <w:r w:rsidRPr="00603B0B">
        <w:rPr>
          <w:rFonts w:ascii="Times New Roman" w:hAnsi="Times New Roman" w:cs="Times New Roman"/>
        </w:rPr>
        <w:t>Black</w:t>
      </w:r>
      <w:r w:rsidRPr="00603B0B">
        <w:rPr>
          <w:rFonts w:ascii="Times New Roman" w:hAnsi="Times New Roman" w:cs="Times New Roman"/>
          <w:lang w:val="en-US"/>
        </w:rPr>
        <w:t>’s</w:t>
      </w:r>
      <w:r w:rsidRPr="00603B0B">
        <w:rPr>
          <w:rFonts w:ascii="Times New Roman" w:hAnsi="Times New Roman" w:cs="Times New Roman"/>
        </w:rPr>
        <w:t xml:space="preserve"> Law</w:t>
      </w:r>
      <w:r w:rsidRPr="00603B0B">
        <w:rPr>
          <w:rFonts w:ascii="Times New Roman" w:hAnsi="Times New Roman" w:cs="Times New Roman"/>
          <w:lang w:val="en-US"/>
        </w:rPr>
        <w:t xml:space="preserve"> Dictionary</w:t>
      </w:r>
    </w:p>
    <w:p w14:paraId="1C1EC179" w14:textId="3E481155" w:rsidR="00687B06" w:rsidRPr="00B36A56" w:rsidRDefault="00687B06" w:rsidP="00687B06">
      <w:pPr>
        <w:pStyle w:val="ListParagraph"/>
        <w:numPr>
          <w:ilvl w:val="0"/>
          <w:numId w:val="17"/>
        </w:numPr>
        <w:spacing w:after="160" w:line="480" w:lineRule="auto"/>
        <w:ind w:left="720"/>
        <w:rPr>
          <w:rFonts w:ascii="Times New Roman" w:hAnsi="Times New Roman" w:cs="Times New Roman"/>
        </w:rPr>
      </w:pPr>
      <w:r>
        <w:rPr>
          <w:rFonts w:ascii="Times New Roman" w:hAnsi="Times New Roman" w:cs="Times New Roman"/>
          <w:lang w:val="en-US"/>
        </w:rPr>
        <w:t>Kamus besar Bahasa Indonesia</w:t>
      </w:r>
    </w:p>
    <w:p w14:paraId="6DCDB0FC" w14:textId="77777777" w:rsidR="00B36A56" w:rsidRPr="00C34E72" w:rsidRDefault="00B36A56" w:rsidP="00B36A56">
      <w:pPr>
        <w:pStyle w:val="ListParagraph"/>
        <w:spacing w:after="160" w:line="480" w:lineRule="auto"/>
        <w:rPr>
          <w:rFonts w:ascii="Times New Roman" w:hAnsi="Times New Roman" w:cs="Times New Roman"/>
        </w:rPr>
      </w:pPr>
    </w:p>
    <w:p w14:paraId="62F0ECE3" w14:textId="77F87723" w:rsidR="00687B06" w:rsidRPr="00EC1B59" w:rsidRDefault="00687B06" w:rsidP="00687B06">
      <w:pPr>
        <w:pStyle w:val="Heading2"/>
        <w:spacing w:line="480" w:lineRule="auto"/>
        <w:ind w:hanging="360"/>
        <w:rPr>
          <w:rFonts w:ascii="Times New Roman" w:hAnsi="Times New Roman" w:cs="Times New Roman"/>
          <w:b/>
          <w:color w:val="auto"/>
          <w:sz w:val="24"/>
          <w:szCs w:val="24"/>
          <w:lang w:val="en-US"/>
        </w:rPr>
      </w:pPr>
      <w:bookmarkStart w:id="30" w:name="_Toc62586393"/>
      <w:r w:rsidRPr="00EC1B59">
        <w:rPr>
          <w:rFonts w:ascii="Times New Roman" w:hAnsi="Times New Roman" w:cs="Times New Roman"/>
          <w:b/>
          <w:color w:val="auto"/>
          <w:sz w:val="24"/>
          <w:szCs w:val="24"/>
          <w:lang w:val="en-US"/>
        </w:rPr>
        <w:t>D. Cara</w:t>
      </w:r>
      <w:r w:rsidR="00AD2413">
        <w:rPr>
          <w:rFonts w:ascii="Times New Roman" w:hAnsi="Times New Roman" w:cs="Times New Roman"/>
          <w:b/>
          <w:color w:val="auto"/>
          <w:sz w:val="24"/>
          <w:szCs w:val="24"/>
          <w:lang w:val="en-US"/>
        </w:rPr>
        <w:t xml:space="preserve"> dan alat</w:t>
      </w:r>
      <w:r w:rsidRPr="00EC1B59">
        <w:rPr>
          <w:rFonts w:ascii="Times New Roman" w:hAnsi="Times New Roman" w:cs="Times New Roman"/>
          <w:b/>
          <w:color w:val="auto"/>
          <w:sz w:val="24"/>
          <w:szCs w:val="24"/>
          <w:lang w:val="en-US"/>
        </w:rPr>
        <w:t xml:space="preserve"> pengumpulan data</w:t>
      </w:r>
      <w:bookmarkEnd w:id="30"/>
    </w:p>
    <w:p w14:paraId="1CDCFFBE" w14:textId="134BD7E5" w:rsidR="00C86A5E" w:rsidRPr="000604AC" w:rsidRDefault="00C86A5E" w:rsidP="00C86A5E">
      <w:pPr>
        <w:autoSpaceDE w:val="0"/>
        <w:autoSpaceDN w:val="0"/>
        <w:adjustRightInd w:val="0"/>
        <w:spacing w:line="480" w:lineRule="auto"/>
        <w:ind w:firstLine="720"/>
        <w:rPr>
          <w:rFonts w:ascii="Times New Roman" w:hAnsi="Times New Roman" w:cs="Times New Roman"/>
          <w:lang w:val="en-US"/>
        </w:rPr>
      </w:pPr>
      <w:r w:rsidRPr="000604AC">
        <w:rPr>
          <w:rFonts w:ascii="Times New Roman" w:hAnsi="Times New Roman" w:cs="Times New Roman"/>
        </w:rPr>
        <w:t>Penelitian</w:t>
      </w:r>
      <w:r w:rsidR="000604AC">
        <w:rPr>
          <w:rFonts w:ascii="Times New Roman" w:hAnsi="Times New Roman" w:cs="Times New Roman"/>
          <w:lang w:val="en-US"/>
        </w:rPr>
        <w:t xml:space="preserve"> tesis</w:t>
      </w:r>
      <w:r w:rsidRPr="000604AC">
        <w:rPr>
          <w:rFonts w:ascii="Times New Roman" w:hAnsi="Times New Roman" w:cs="Times New Roman"/>
        </w:rPr>
        <w:t xml:space="preserve"> ini dilakukan</w:t>
      </w:r>
      <w:r w:rsidRPr="000604AC">
        <w:rPr>
          <w:rFonts w:ascii="Times New Roman" w:hAnsi="Times New Roman" w:cs="Times New Roman"/>
          <w:lang w:val="en-US"/>
        </w:rPr>
        <w:t xml:space="preserve"> </w:t>
      </w:r>
      <w:r w:rsidRPr="000604AC">
        <w:rPr>
          <w:rFonts w:ascii="Times New Roman" w:hAnsi="Times New Roman" w:cs="Times New Roman"/>
        </w:rPr>
        <w:t>dengan cara studi dokumen atau bahan pustaka. Studi dokumen atau bahan</w:t>
      </w:r>
      <w:r w:rsidRPr="000604AC">
        <w:rPr>
          <w:rFonts w:ascii="Times New Roman" w:hAnsi="Times New Roman" w:cs="Times New Roman"/>
          <w:lang w:val="en-US"/>
        </w:rPr>
        <w:t xml:space="preserve"> </w:t>
      </w:r>
      <w:r w:rsidRPr="000604AC">
        <w:rPr>
          <w:rFonts w:ascii="Times New Roman" w:hAnsi="Times New Roman" w:cs="Times New Roman"/>
        </w:rPr>
        <w:t>pustaka adalah studi yang mengkaji tentang berbagai dokumen-dokumen, baik</w:t>
      </w:r>
      <w:r w:rsidRPr="000604AC">
        <w:rPr>
          <w:rFonts w:ascii="Times New Roman" w:hAnsi="Times New Roman" w:cs="Times New Roman"/>
          <w:lang w:val="en-US"/>
        </w:rPr>
        <w:t xml:space="preserve"> </w:t>
      </w:r>
      <w:r w:rsidRPr="000604AC">
        <w:rPr>
          <w:rFonts w:ascii="Times New Roman" w:hAnsi="Times New Roman" w:cs="Times New Roman"/>
        </w:rPr>
        <w:t>yang berkaitan dengan perundang-undangan maupun dokumen-dokumen yang</w:t>
      </w:r>
      <w:r w:rsidRPr="000604AC">
        <w:rPr>
          <w:rFonts w:ascii="Times New Roman" w:hAnsi="Times New Roman" w:cs="Times New Roman"/>
          <w:lang w:val="en-US"/>
        </w:rPr>
        <w:t xml:space="preserve"> </w:t>
      </w:r>
      <w:r w:rsidRPr="000604AC">
        <w:rPr>
          <w:rFonts w:ascii="Times New Roman" w:hAnsi="Times New Roman" w:cs="Times New Roman"/>
        </w:rPr>
        <w:t>sudah ada.</w:t>
      </w:r>
      <w:r w:rsidRPr="000604AC">
        <w:rPr>
          <w:rStyle w:val="FootnoteReference"/>
          <w:rFonts w:ascii="Times New Roman" w:hAnsi="Times New Roman" w:cs="Times New Roman"/>
        </w:rPr>
        <w:footnoteReference w:id="35"/>
      </w:r>
      <w:r w:rsidRPr="000604AC">
        <w:rPr>
          <w:rFonts w:ascii="Times New Roman" w:hAnsi="Times New Roman" w:cs="Times New Roman"/>
        </w:rPr>
        <w:t xml:space="preserve"> </w:t>
      </w:r>
      <w:r w:rsidRPr="000604AC">
        <w:rPr>
          <w:rFonts w:ascii="Times New Roman" w:hAnsi="Times New Roman" w:cs="Times New Roman"/>
          <w:lang w:val="en-US"/>
        </w:rPr>
        <w:t xml:space="preserve"> </w:t>
      </w:r>
      <w:r w:rsidRPr="000604AC">
        <w:rPr>
          <w:rFonts w:ascii="Times New Roman" w:hAnsi="Times New Roman" w:cs="Times New Roman"/>
        </w:rPr>
        <w:t>Dokumen yang dikaji meliputi bahan hukum primer, bahan hukum</w:t>
      </w:r>
      <w:r w:rsidRPr="000604AC">
        <w:rPr>
          <w:rFonts w:ascii="Times New Roman" w:hAnsi="Times New Roman" w:cs="Times New Roman"/>
          <w:lang w:val="en-US"/>
        </w:rPr>
        <w:t xml:space="preserve"> </w:t>
      </w:r>
      <w:r w:rsidRPr="000604AC">
        <w:rPr>
          <w:rFonts w:ascii="Times New Roman" w:hAnsi="Times New Roman" w:cs="Times New Roman"/>
        </w:rPr>
        <w:t>sekunder</w:t>
      </w:r>
      <w:r w:rsidR="00F456A9">
        <w:rPr>
          <w:rFonts w:ascii="Times New Roman" w:hAnsi="Times New Roman" w:cs="Times New Roman"/>
          <w:lang w:val="en-US"/>
        </w:rPr>
        <w:t>,</w:t>
      </w:r>
      <w:r w:rsidRPr="000604AC">
        <w:rPr>
          <w:rFonts w:ascii="Times New Roman" w:hAnsi="Times New Roman" w:cs="Times New Roman"/>
        </w:rPr>
        <w:t xml:space="preserve"> dan bahan hukum tersier yang relevan dan berkaitan dengan permasalah</w:t>
      </w:r>
      <w:r w:rsidRPr="000604AC">
        <w:rPr>
          <w:rFonts w:ascii="Times New Roman" w:hAnsi="Times New Roman" w:cs="Times New Roman"/>
          <w:lang w:val="en-US"/>
        </w:rPr>
        <w:t xml:space="preserve">an </w:t>
      </w:r>
      <w:r w:rsidRPr="000604AC">
        <w:rPr>
          <w:rFonts w:ascii="Times New Roman" w:hAnsi="Times New Roman" w:cs="Times New Roman"/>
        </w:rPr>
        <w:t>yang diteliti dalam penelian ini.</w:t>
      </w:r>
      <w:r w:rsidRPr="000604AC">
        <w:rPr>
          <w:rFonts w:ascii="Times New Roman" w:hAnsi="Times New Roman" w:cs="Times New Roman"/>
          <w:lang w:val="en-US"/>
        </w:rPr>
        <w:t xml:space="preserve"> Studi kepustakaan dilakukan di </w:t>
      </w:r>
      <w:r w:rsidRPr="000604AC">
        <w:rPr>
          <w:rFonts w:ascii="Times New Roman" w:hAnsi="Times New Roman" w:cs="Times New Roman"/>
        </w:rPr>
        <w:t>Perpustakaan Pusat U</w:t>
      </w:r>
      <w:r w:rsidRPr="000604AC">
        <w:rPr>
          <w:rFonts w:ascii="Times New Roman" w:hAnsi="Times New Roman" w:cs="Times New Roman"/>
          <w:lang w:val="en-US"/>
        </w:rPr>
        <w:t xml:space="preserve">niversitas </w:t>
      </w:r>
      <w:r w:rsidRPr="000604AC">
        <w:rPr>
          <w:rFonts w:ascii="Times New Roman" w:hAnsi="Times New Roman" w:cs="Times New Roman"/>
        </w:rPr>
        <w:t>G</w:t>
      </w:r>
      <w:r w:rsidRPr="000604AC">
        <w:rPr>
          <w:rFonts w:ascii="Times New Roman" w:hAnsi="Times New Roman" w:cs="Times New Roman"/>
          <w:lang w:val="en-US"/>
        </w:rPr>
        <w:t xml:space="preserve">adjah </w:t>
      </w:r>
      <w:r w:rsidRPr="000604AC">
        <w:rPr>
          <w:rFonts w:ascii="Times New Roman" w:hAnsi="Times New Roman" w:cs="Times New Roman"/>
        </w:rPr>
        <w:t>M</w:t>
      </w:r>
      <w:r w:rsidRPr="000604AC">
        <w:rPr>
          <w:rFonts w:ascii="Times New Roman" w:hAnsi="Times New Roman" w:cs="Times New Roman"/>
          <w:lang w:val="en-US"/>
        </w:rPr>
        <w:t>ada</w:t>
      </w:r>
      <w:r w:rsidRPr="000604AC">
        <w:rPr>
          <w:rFonts w:ascii="Times New Roman" w:hAnsi="Times New Roman" w:cs="Times New Roman"/>
        </w:rPr>
        <w:t>, Perpustakaan Fakultas Hukum Universitas Gadjah Mada, Perpustakaan Atma Jaya Yogyakarta dan</w:t>
      </w:r>
      <w:r w:rsidRPr="000604AC">
        <w:rPr>
          <w:rFonts w:ascii="Times New Roman" w:hAnsi="Times New Roman" w:cs="Times New Roman"/>
          <w:lang w:val="en-US"/>
        </w:rPr>
        <w:t xml:space="preserve"> </w:t>
      </w:r>
      <w:r w:rsidRPr="000604AC">
        <w:rPr>
          <w:rFonts w:ascii="Times New Roman" w:hAnsi="Times New Roman" w:cs="Times New Roman"/>
          <w:i/>
          <w:lang w:val="en-US"/>
        </w:rPr>
        <w:t>searching</w:t>
      </w:r>
      <w:r w:rsidRPr="000604AC">
        <w:rPr>
          <w:rFonts w:ascii="Times New Roman" w:hAnsi="Times New Roman" w:cs="Times New Roman"/>
        </w:rPr>
        <w:t xml:space="preserve"> </w:t>
      </w:r>
      <w:r w:rsidRPr="000604AC">
        <w:rPr>
          <w:rFonts w:ascii="Times New Roman" w:hAnsi="Times New Roman" w:cs="Times New Roman"/>
          <w:lang w:val="en-US"/>
        </w:rPr>
        <w:t xml:space="preserve">di </w:t>
      </w:r>
      <w:r w:rsidRPr="000604AC">
        <w:rPr>
          <w:rFonts w:ascii="Times New Roman" w:hAnsi="Times New Roman" w:cs="Times New Roman"/>
        </w:rPr>
        <w:t xml:space="preserve">Internet. </w:t>
      </w:r>
      <w:r w:rsidRPr="000604AC">
        <w:rPr>
          <w:rFonts w:ascii="Times New Roman" w:hAnsi="Times New Roman" w:cs="Times New Roman"/>
          <w:lang w:val="en-US"/>
        </w:rPr>
        <w:t xml:space="preserve"> Wawancara </w:t>
      </w:r>
      <w:r w:rsidR="000604AC">
        <w:rPr>
          <w:rFonts w:ascii="Times New Roman" w:hAnsi="Times New Roman" w:cs="Times New Roman"/>
          <w:lang w:val="en-US"/>
        </w:rPr>
        <w:t xml:space="preserve">kepada narasumber dilakukan sebagai </w:t>
      </w:r>
      <w:r w:rsidR="000604AC" w:rsidRPr="00A82E74">
        <w:rPr>
          <w:rFonts w:ascii="Times New Roman" w:hAnsi="Times New Roman" w:cs="Times New Roman"/>
        </w:rPr>
        <w:t xml:space="preserve">sarana untuk melengkapi pengumpulan </w:t>
      </w:r>
      <w:r w:rsidR="000604AC">
        <w:rPr>
          <w:rFonts w:ascii="Times New Roman" w:hAnsi="Times New Roman" w:cs="Times New Roman"/>
        </w:rPr>
        <w:t>studi dokumen</w:t>
      </w:r>
      <w:r w:rsidR="000604AC">
        <w:rPr>
          <w:rFonts w:ascii="Times New Roman" w:hAnsi="Times New Roman" w:cs="Times New Roman"/>
          <w:lang w:val="en-US"/>
        </w:rPr>
        <w:t>. N</w:t>
      </w:r>
      <w:r w:rsidRPr="000604AC">
        <w:rPr>
          <w:rFonts w:ascii="Times New Roman" w:hAnsi="Times New Roman" w:cs="Times New Roman"/>
          <w:lang w:val="en-US"/>
        </w:rPr>
        <w:t>arasumber yang dimaksud yaitu:</w:t>
      </w:r>
    </w:p>
    <w:p w14:paraId="687A83D6" w14:textId="01F768AC" w:rsidR="00C86A5E" w:rsidRPr="000604AC" w:rsidRDefault="00C86A5E" w:rsidP="00C86A5E">
      <w:pPr>
        <w:pStyle w:val="ListParagraph"/>
        <w:numPr>
          <w:ilvl w:val="7"/>
          <w:numId w:val="18"/>
        </w:numPr>
        <w:autoSpaceDE w:val="0"/>
        <w:autoSpaceDN w:val="0"/>
        <w:adjustRightInd w:val="0"/>
        <w:spacing w:line="480" w:lineRule="auto"/>
        <w:ind w:left="360"/>
        <w:rPr>
          <w:rFonts w:ascii="Times New Roman" w:hAnsi="Times New Roman" w:cs="Times New Roman"/>
          <w:lang w:val="en-US"/>
        </w:rPr>
      </w:pPr>
      <w:r w:rsidRPr="000604AC">
        <w:rPr>
          <w:rFonts w:ascii="Times New Roman" w:hAnsi="Times New Roman" w:cs="Times New Roman"/>
          <w:lang w:val="en-US"/>
        </w:rPr>
        <w:t xml:space="preserve">Ibu </w:t>
      </w:r>
      <w:r w:rsidR="00B36A56">
        <w:rPr>
          <w:rFonts w:ascii="Times New Roman" w:hAnsi="Times New Roman" w:cs="Times New Roman"/>
        </w:rPr>
        <w:t xml:space="preserve">Imma Indra Dewi W, S.H., </w:t>
      </w:r>
      <w:proofErr w:type="gramStart"/>
      <w:r w:rsidR="00B36A56">
        <w:rPr>
          <w:rFonts w:ascii="Times New Roman" w:hAnsi="Times New Roman" w:cs="Times New Roman"/>
        </w:rPr>
        <w:t>M.</w:t>
      </w:r>
      <w:r w:rsidRPr="000604AC">
        <w:rPr>
          <w:rFonts w:ascii="Times New Roman" w:hAnsi="Times New Roman" w:cs="Times New Roman"/>
        </w:rPr>
        <w:t>Hum</w:t>
      </w:r>
      <w:proofErr w:type="gramEnd"/>
      <w:r w:rsidRPr="000604AC">
        <w:rPr>
          <w:rFonts w:ascii="Times New Roman" w:hAnsi="Times New Roman" w:cs="Times New Roman"/>
        </w:rPr>
        <w:t>, selaku Dosen Fakultas Hukum Universitas Atma Jaya dan Ahli Hukum Tenaga Kerja</w:t>
      </w:r>
    </w:p>
    <w:p w14:paraId="588825EC" w14:textId="23A3992D" w:rsidR="00C86A5E" w:rsidRPr="000604AC" w:rsidRDefault="00C86A5E" w:rsidP="00C86A5E">
      <w:pPr>
        <w:pStyle w:val="ListParagraph"/>
        <w:numPr>
          <w:ilvl w:val="7"/>
          <w:numId w:val="18"/>
        </w:numPr>
        <w:autoSpaceDE w:val="0"/>
        <w:autoSpaceDN w:val="0"/>
        <w:adjustRightInd w:val="0"/>
        <w:spacing w:line="480" w:lineRule="auto"/>
        <w:ind w:left="360"/>
        <w:rPr>
          <w:rFonts w:ascii="Times New Roman" w:hAnsi="Times New Roman" w:cs="Times New Roman"/>
          <w:lang w:val="en-US"/>
        </w:rPr>
      </w:pPr>
      <w:r w:rsidRPr="000604AC">
        <w:rPr>
          <w:rFonts w:ascii="Times New Roman" w:hAnsi="Times New Roman" w:cs="Times New Roman"/>
        </w:rPr>
        <w:t>Ibu Eka Prima Sari</w:t>
      </w:r>
      <w:r w:rsidR="00B36A56">
        <w:rPr>
          <w:rFonts w:ascii="Times New Roman" w:hAnsi="Times New Roman" w:cs="Times New Roman"/>
          <w:lang w:val="en-US"/>
        </w:rPr>
        <w:t>,</w:t>
      </w:r>
      <w:r w:rsidRPr="000604AC">
        <w:rPr>
          <w:rFonts w:ascii="Times New Roman" w:hAnsi="Times New Roman" w:cs="Times New Roman"/>
        </w:rPr>
        <w:t xml:space="preserve"> S.H.</w:t>
      </w:r>
      <w:r w:rsidR="00B36A56">
        <w:rPr>
          <w:rFonts w:ascii="Times New Roman" w:hAnsi="Times New Roman" w:cs="Times New Roman"/>
          <w:lang w:val="en-US"/>
        </w:rPr>
        <w:t xml:space="preserve">, </w:t>
      </w:r>
      <w:r w:rsidRPr="000604AC">
        <w:rPr>
          <w:rFonts w:ascii="Times New Roman" w:hAnsi="Times New Roman" w:cs="Times New Roman"/>
        </w:rPr>
        <w:t>M</w:t>
      </w:r>
      <w:r w:rsidR="00B36A56">
        <w:rPr>
          <w:rFonts w:ascii="Times New Roman" w:hAnsi="Times New Roman" w:cs="Times New Roman"/>
          <w:lang w:val="en-US"/>
        </w:rPr>
        <w:t>.</w:t>
      </w:r>
      <w:r w:rsidRPr="000604AC">
        <w:rPr>
          <w:rFonts w:ascii="Times New Roman" w:hAnsi="Times New Roman" w:cs="Times New Roman"/>
        </w:rPr>
        <w:t>H, selaku Kepala Seksi RPTKA Sektor Industri, Direktorat Pengendalian Penggunaan Tenaga Kerja Asing.</w:t>
      </w:r>
    </w:p>
    <w:p w14:paraId="13B680C4" w14:textId="77777777" w:rsidR="00687B06" w:rsidRPr="00603B0B" w:rsidRDefault="00687B06" w:rsidP="00687B06">
      <w:pPr>
        <w:pStyle w:val="ListParagraph"/>
        <w:autoSpaceDE w:val="0"/>
        <w:autoSpaceDN w:val="0"/>
        <w:adjustRightInd w:val="0"/>
        <w:spacing w:line="480" w:lineRule="auto"/>
        <w:ind w:left="360"/>
        <w:rPr>
          <w:rFonts w:ascii="Times New Roman" w:hAnsi="Times New Roman" w:cs="Times New Roman"/>
          <w:lang w:val="en-US"/>
        </w:rPr>
      </w:pPr>
    </w:p>
    <w:p w14:paraId="5B76A303" w14:textId="2C67FB22" w:rsidR="00687B06" w:rsidRPr="00EC1B59" w:rsidRDefault="00687B06" w:rsidP="00687B06">
      <w:pPr>
        <w:pStyle w:val="Heading2"/>
        <w:numPr>
          <w:ilvl w:val="0"/>
          <w:numId w:val="44"/>
        </w:numPr>
        <w:spacing w:line="480" w:lineRule="auto"/>
        <w:ind w:left="0"/>
        <w:rPr>
          <w:rFonts w:ascii="Times New Roman" w:hAnsi="Times New Roman" w:cs="Times New Roman"/>
          <w:b/>
          <w:color w:val="auto"/>
          <w:sz w:val="24"/>
          <w:szCs w:val="24"/>
          <w:lang w:val="en-US"/>
        </w:rPr>
      </w:pPr>
      <w:bookmarkStart w:id="31" w:name="_Toc62586394"/>
      <w:r w:rsidRPr="00EC1B59">
        <w:rPr>
          <w:rFonts w:ascii="Times New Roman" w:hAnsi="Times New Roman" w:cs="Times New Roman"/>
          <w:b/>
          <w:color w:val="auto"/>
          <w:sz w:val="24"/>
          <w:szCs w:val="24"/>
          <w:lang w:val="en-US"/>
        </w:rPr>
        <w:lastRenderedPageBreak/>
        <w:t>Analisis Data</w:t>
      </w:r>
      <w:bookmarkEnd w:id="31"/>
    </w:p>
    <w:p w14:paraId="5BA247F8" w14:textId="63DB1D4E" w:rsidR="00B90A4A" w:rsidRDefault="00B36A56" w:rsidP="00B90A4A">
      <w:pPr>
        <w:pStyle w:val="Default"/>
        <w:spacing w:line="480" w:lineRule="auto"/>
        <w:ind w:firstLine="720"/>
        <w:jc w:val="both"/>
      </w:pPr>
      <w:r w:rsidRPr="00B36A56">
        <w:t>Analisis data dalam penelitian ini dilakukan dengan menggunakan metode kualitatif, yaitu tata cara penelitian yang menghasilkan data deskriptif analisis.</w:t>
      </w:r>
      <w:r>
        <w:rPr>
          <w:rStyle w:val="FootnoteReference"/>
        </w:rPr>
        <w:footnoteReference w:id="36"/>
      </w:r>
      <w:r w:rsidRPr="00B36A56">
        <w:t xml:space="preserve"> </w:t>
      </w:r>
      <w:r w:rsidR="00B90A4A">
        <w:t xml:space="preserve">Obyek penelitian, diteliti, </w:t>
      </w:r>
      <w:r w:rsidRPr="00B36A56">
        <w:t>dan dipelajari sebagai sesuatu yang utuh, sehingga metode ini tidak semata-mata bertujuan untuk mengungkap kebenaran melainkan untuk memahami kebenaran yaitu mengenai</w:t>
      </w:r>
      <w:r w:rsidR="00B90A4A">
        <w:t xml:space="preserve"> </w:t>
      </w:r>
      <w:r w:rsidR="00B90A4A" w:rsidRPr="00C875E0">
        <w:t xml:space="preserve">Tinjauan </w:t>
      </w:r>
      <w:r w:rsidR="00B90A4A">
        <w:t>Penggunaan Tenaga Kerja A</w:t>
      </w:r>
      <w:r w:rsidR="00B90A4A" w:rsidRPr="00C875E0">
        <w:t>sing d</w:t>
      </w:r>
      <w:r w:rsidR="00B90A4A">
        <w:t>alam Hubungan Kerja untuk Jabatan Tertentu dan Waktu T</w:t>
      </w:r>
      <w:r w:rsidR="00B90A4A" w:rsidRPr="00C875E0">
        <w:t>ertentu di Indonesia</w:t>
      </w:r>
      <w:r w:rsidR="00B90A4A">
        <w:t>. Analisis data dilakukan guna menjawab permasalahan dengan menganalisis data sekunder yang meliputi bahan hukum primer, bahan hukum sekunder, dan bahan hukum tersier</w:t>
      </w:r>
    </w:p>
    <w:p w14:paraId="60EDB1FA" w14:textId="77777777" w:rsidR="00B36A56" w:rsidRDefault="00B36A56" w:rsidP="00B36A56">
      <w:pPr>
        <w:pStyle w:val="Default"/>
        <w:rPr>
          <w:sz w:val="23"/>
          <w:szCs w:val="23"/>
        </w:rPr>
      </w:pPr>
    </w:p>
    <w:p w14:paraId="0F391702" w14:textId="6355370C" w:rsidR="00687B06" w:rsidRPr="00EC1B59" w:rsidRDefault="00687B06" w:rsidP="00687B06">
      <w:pPr>
        <w:pStyle w:val="Heading2"/>
        <w:numPr>
          <w:ilvl w:val="0"/>
          <w:numId w:val="44"/>
        </w:numPr>
        <w:spacing w:line="480" w:lineRule="auto"/>
        <w:ind w:left="0"/>
        <w:rPr>
          <w:rFonts w:ascii="Times New Roman" w:hAnsi="Times New Roman" w:cs="Times New Roman"/>
          <w:b/>
          <w:color w:val="auto"/>
          <w:sz w:val="24"/>
          <w:szCs w:val="24"/>
          <w:lang w:val="en-US"/>
        </w:rPr>
      </w:pPr>
      <w:bookmarkStart w:id="32" w:name="_Toc62586395"/>
      <w:r w:rsidRPr="00EC1B59">
        <w:rPr>
          <w:rFonts w:ascii="Times New Roman" w:hAnsi="Times New Roman" w:cs="Times New Roman"/>
          <w:b/>
          <w:color w:val="auto"/>
          <w:sz w:val="24"/>
          <w:szCs w:val="24"/>
          <w:lang w:val="en-US"/>
        </w:rPr>
        <w:t>Jalannya Penelitian</w:t>
      </w:r>
      <w:bookmarkEnd w:id="32"/>
    </w:p>
    <w:p w14:paraId="1C34507D" w14:textId="77777777" w:rsidR="00687B06" w:rsidRPr="00603B0B" w:rsidRDefault="00687B06" w:rsidP="00687B06">
      <w:pPr>
        <w:pStyle w:val="ListParagraph"/>
        <w:numPr>
          <w:ilvl w:val="3"/>
          <w:numId w:val="44"/>
        </w:numPr>
        <w:autoSpaceDE w:val="0"/>
        <w:autoSpaceDN w:val="0"/>
        <w:adjustRightInd w:val="0"/>
        <w:spacing w:line="480" w:lineRule="auto"/>
        <w:ind w:left="360"/>
        <w:rPr>
          <w:rFonts w:ascii="Times New Roman" w:hAnsi="Times New Roman" w:cs="Times New Roman"/>
          <w:lang w:val="en-US"/>
        </w:rPr>
      </w:pPr>
      <w:r w:rsidRPr="00603B0B">
        <w:rPr>
          <w:rFonts w:ascii="Times New Roman" w:hAnsi="Times New Roman" w:cs="Times New Roman"/>
          <w:lang w:val="en-US"/>
        </w:rPr>
        <w:t>Tahap persiapan</w:t>
      </w:r>
    </w:p>
    <w:p w14:paraId="1E009E0F" w14:textId="77777777" w:rsidR="00687B06" w:rsidRPr="00603B0B" w:rsidRDefault="00687B06" w:rsidP="00687B06">
      <w:pPr>
        <w:autoSpaceDE w:val="0"/>
        <w:autoSpaceDN w:val="0"/>
        <w:adjustRightInd w:val="0"/>
        <w:spacing w:line="480" w:lineRule="auto"/>
        <w:ind w:left="360"/>
        <w:rPr>
          <w:rFonts w:ascii="Times New Roman" w:eastAsiaTheme="minorHAnsi" w:hAnsi="Times New Roman" w:cs="Times New Roman"/>
          <w:lang w:val="en-US"/>
        </w:rPr>
      </w:pPr>
      <w:r w:rsidRPr="00603B0B">
        <w:rPr>
          <w:rFonts w:ascii="Times New Roman" w:hAnsi="Times New Roman" w:cs="Times New Roman"/>
          <w:lang w:val="en-US"/>
        </w:rPr>
        <w:t xml:space="preserve">Peneliti </w:t>
      </w:r>
      <w:r w:rsidRPr="00603B0B">
        <w:rPr>
          <w:rFonts w:ascii="Times New Roman" w:eastAsiaTheme="minorHAnsi" w:hAnsi="Times New Roman" w:cs="Times New Roman"/>
          <w:lang w:val="en-US"/>
        </w:rPr>
        <w:t xml:space="preserve">menyampaikan gambaran umum kepada dosen pembimbing berkaitan dengan </w:t>
      </w:r>
      <w:r w:rsidRPr="00603B0B">
        <w:rPr>
          <w:rFonts w:ascii="Times New Roman" w:eastAsiaTheme="minorHAnsi" w:hAnsi="Times New Roman" w:cs="Times New Roman"/>
        </w:rPr>
        <w:t>tinjauan penggunaan tenaga kerja asing dalam hubungan kerja untuk jabatan tertentu dan waktu tertentu di Indonesia</w:t>
      </w:r>
      <w:r w:rsidRPr="00603B0B">
        <w:rPr>
          <w:rFonts w:ascii="Times New Roman" w:eastAsiaTheme="minorHAnsi" w:hAnsi="Times New Roman" w:cs="Times New Roman"/>
          <w:lang w:val="en-US"/>
        </w:rPr>
        <w:t>. Peneliti mengumpulkan bahan-bahan kepustakaan yang relevan, penyusunan, dan pengajuan usulan penelitian kepada dosen pembimbing untuk dikonsultasikan.</w:t>
      </w:r>
    </w:p>
    <w:p w14:paraId="18BC6657" w14:textId="77777777" w:rsidR="00687B06" w:rsidRPr="00603B0B" w:rsidRDefault="00687B06" w:rsidP="00687B06">
      <w:pPr>
        <w:pStyle w:val="ListParagraph"/>
        <w:numPr>
          <w:ilvl w:val="3"/>
          <w:numId w:val="44"/>
        </w:numPr>
        <w:autoSpaceDE w:val="0"/>
        <w:autoSpaceDN w:val="0"/>
        <w:adjustRightInd w:val="0"/>
        <w:spacing w:line="480" w:lineRule="auto"/>
        <w:ind w:left="360"/>
        <w:jc w:val="left"/>
        <w:rPr>
          <w:rFonts w:ascii="Times New Roman" w:eastAsiaTheme="minorHAnsi" w:hAnsi="Times New Roman" w:cs="Times New Roman"/>
          <w:lang w:val="en-US"/>
        </w:rPr>
      </w:pPr>
      <w:r w:rsidRPr="00603B0B">
        <w:rPr>
          <w:rFonts w:ascii="Times New Roman" w:eastAsiaTheme="minorHAnsi" w:hAnsi="Times New Roman" w:cs="Times New Roman"/>
          <w:lang w:val="en-US"/>
        </w:rPr>
        <w:t>Tahap Pelaksanaan</w:t>
      </w:r>
    </w:p>
    <w:p w14:paraId="0EAED6A0" w14:textId="083441F1" w:rsidR="00687B06" w:rsidRDefault="00687B06" w:rsidP="00737856">
      <w:pPr>
        <w:pStyle w:val="ListParagraph"/>
        <w:autoSpaceDE w:val="0"/>
        <w:autoSpaceDN w:val="0"/>
        <w:adjustRightInd w:val="0"/>
        <w:spacing w:line="480" w:lineRule="auto"/>
        <w:ind w:left="360"/>
        <w:rPr>
          <w:rFonts w:ascii="Times New Roman" w:eastAsiaTheme="minorHAnsi" w:hAnsi="Times New Roman" w:cs="Times New Roman"/>
          <w:lang w:val="en-US"/>
        </w:rPr>
      </w:pPr>
      <w:r>
        <w:rPr>
          <w:rFonts w:ascii="Times New Roman" w:eastAsiaTheme="minorHAnsi" w:hAnsi="Times New Roman" w:cs="Times New Roman"/>
          <w:lang w:val="en-US"/>
        </w:rPr>
        <w:lastRenderedPageBreak/>
        <w:t>Peneliti melakukan pengumpulan dan pengkajian terhadap data sekunder yang telah terkumpul meliputi bahan hukum primer, bahan hukum sekunder, dan bahan hukum tersier yang berkaitan dengan topik penelitian</w:t>
      </w:r>
      <w:r w:rsidR="00C34E72">
        <w:rPr>
          <w:rFonts w:ascii="Times New Roman" w:eastAsiaTheme="minorHAnsi" w:hAnsi="Times New Roman" w:cs="Times New Roman"/>
          <w:lang w:val="en-US"/>
        </w:rPr>
        <w:t>.</w:t>
      </w:r>
    </w:p>
    <w:p w14:paraId="646C6262" w14:textId="77777777" w:rsidR="00687B06" w:rsidRDefault="00687B06" w:rsidP="00687B06">
      <w:pPr>
        <w:pStyle w:val="ListParagraph"/>
        <w:numPr>
          <w:ilvl w:val="3"/>
          <w:numId w:val="44"/>
        </w:numPr>
        <w:autoSpaceDE w:val="0"/>
        <w:autoSpaceDN w:val="0"/>
        <w:adjustRightInd w:val="0"/>
        <w:spacing w:line="480" w:lineRule="auto"/>
        <w:ind w:left="360"/>
        <w:jc w:val="left"/>
        <w:rPr>
          <w:rFonts w:ascii="Times New Roman" w:eastAsiaTheme="minorHAnsi" w:hAnsi="Times New Roman" w:cs="Times New Roman"/>
          <w:lang w:val="en-US"/>
        </w:rPr>
      </w:pPr>
      <w:r w:rsidRPr="008C5BBE">
        <w:rPr>
          <w:rFonts w:ascii="Times New Roman" w:eastAsiaTheme="minorHAnsi" w:hAnsi="Times New Roman" w:cs="Times New Roman"/>
          <w:lang w:val="en-US"/>
        </w:rPr>
        <w:t>Tahap Penyelesaian</w:t>
      </w:r>
    </w:p>
    <w:p w14:paraId="2D073487" w14:textId="77777777" w:rsidR="00687B06" w:rsidRDefault="00687B06" w:rsidP="00687B06">
      <w:pPr>
        <w:pStyle w:val="ListParagraph"/>
        <w:autoSpaceDE w:val="0"/>
        <w:autoSpaceDN w:val="0"/>
        <w:adjustRightInd w:val="0"/>
        <w:spacing w:line="480" w:lineRule="auto"/>
        <w:ind w:left="360"/>
        <w:jc w:val="left"/>
        <w:rPr>
          <w:rFonts w:ascii="Times New Roman" w:eastAsiaTheme="minorHAnsi" w:hAnsi="Times New Roman" w:cs="Times New Roman"/>
          <w:lang w:val="en-US"/>
        </w:rPr>
      </w:pPr>
      <w:r>
        <w:rPr>
          <w:rFonts w:ascii="Times New Roman" w:eastAsiaTheme="minorHAnsi" w:hAnsi="Times New Roman" w:cs="Times New Roman"/>
          <w:lang w:val="en-US"/>
        </w:rPr>
        <w:t>Peneliti melakukan analisis data, penulisan laporan awal, dan konsultasi dengan dosen pembimbing untuk penyusunan laporan akhir.</w:t>
      </w:r>
    </w:p>
    <w:p w14:paraId="0876DA3D" w14:textId="77777777" w:rsidR="00687B06" w:rsidRDefault="00687B06" w:rsidP="00687B06">
      <w:pPr>
        <w:autoSpaceDE w:val="0"/>
        <w:autoSpaceDN w:val="0"/>
        <w:adjustRightInd w:val="0"/>
        <w:spacing w:line="480" w:lineRule="auto"/>
        <w:rPr>
          <w:rFonts w:ascii="Times New Roman" w:hAnsi="Times New Roman" w:cs="Times New Roman"/>
          <w:b/>
          <w:lang w:val="en-US"/>
        </w:rPr>
      </w:pPr>
    </w:p>
    <w:p w14:paraId="529F1CAB" w14:textId="77777777" w:rsidR="00687B06" w:rsidRDefault="00687B06" w:rsidP="00687B06">
      <w:pPr>
        <w:autoSpaceDE w:val="0"/>
        <w:autoSpaceDN w:val="0"/>
        <w:adjustRightInd w:val="0"/>
        <w:spacing w:line="480" w:lineRule="auto"/>
        <w:rPr>
          <w:rFonts w:ascii="Times New Roman" w:hAnsi="Times New Roman" w:cs="Times New Roman"/>
          <w:b/>
          <w:lang w:val="en-US"/>
        </w:rPr>
      </w:pPr>
    </w:p>
    <w:p w14:paraId="3D1BA30A" w14:textId="77777777" w:rsidR="00687B06" w:rsidRDefault="00687B06" w:rsidP="00687B06">
      <w:pPr>
        <w:autoSpaceDE w:val="0"/>
        <w:autoSpaceDN w:val="0"/>
        <w:adjustRightInd w:val="0"/>
        <w:spacing w:line="480" w:lineRule="auto"/>
        <w:rPr>
          <w:rFonts w:ascii="Times New Roman" w:hAnsi="Times New Roman" w:cs="Times New Roman"/>
          <w:b/>
          <w:lang w:val="en-US"/>
        </w:rPr>
      </w:pPr>
    </w:p>
    <w:p w14:paraId="684A8515" w14:textId="77777777" w:rsidR="00687B06" w:rsidRDefault="00687B06" w:rsidP="00687B06">
      <w:pPr>
        <w:spacing w:after="160" w:line="480" w:lineRule="auto"/>
        <w:jc w:val="left"/>
        <w:rPr>
          <w:rFonts w:ascii="Times New Roman" w:hAnsi="Times New Roman" w:cs="Times New Roman"/>
          <w:b/>
          <w:lang w:val="en-US"/>
        </w:rPr>
      </w:pPr>
      <w:r>
        <w:rPr>
          <w:rFonts w:ascii="Times New Roman" w:hAnsi="Times New Roman" w:cs="Times New Roman"/>
          <w:b/>
          <w:lang w:val="en-US"/>
        </w:rPr>
        <w:br w:type="page"/>
      </w:r>
    </w:p>
    <w:p w14:paraId="0DE0574A" w14:textId="4D705F2B" w:rsidR="00687B06" w:rsidRPr="00AA564D" w:rsidRDefault="00687B06" w:rsidP="00687B06">
      <w:pPr>
        <w:pStyle w:val="Heading1"/>
        <w:spacing w:line="480" w:lineRule="auto"/>
        <w:jc w:val="center"/>
        <w:rPr>
          <w:rFonts w:ascii="Times New Roman" w:hAnsi="Times New Roman" w:cs="Times New Roman"/>
          <w:b/>
          <w:color w:val="000000" w:themeColor="text1"/>
          <w:sz w:val="24"/>
          <w:szCs w:val="24"/>
          <w:lang w:val="en-US"/>
        </w:rPr>
      </w:pPr>
      <w:bookmarkStart w:id="33" w:name="_Toc62586396"/>
      <w:r w:rsidRPr="00AA564D">
        <w:rPr>
          <w:rFonts w:ascii="Times New Roman" w:hAnsi="Times New Roman" w:cs="Times New Roman"/>
          <w:b/>
          <w:color w:val="000000" w:themeColor="text1"/>
          <w:sz w:val="24"/>
          <w:szCs w:val="24"/>
        </w:rPr>
        <w:lastRenderedPageBreak/>
        <w:t>BAB IV</w:t>
      </w:r>
      <w:bookmarkEnd w:id="33"/>
    </w:p>
    <w:p w14:paraId="7281717F" w14:textId="77777777" w:rsidR="00687B06" w:rsidRDefault="00687B06" w:rsidP="00687B06">
      <w:pPr>
        <w:pStyle w:val="Heading1"/>
        <w:spacing w:line="480" w:lineRule="auto"/>
        <w:jc w:val="center"/>
        <w:rPr>
          <w:rFonts w:ascii="Times New Roman" w:hAnsi="Times New Roman" w:cs="Times New Roman"/>
          <w:b/>
          <w:color w:val="000000" w:themeColor="text1"/>
          <w:sz w:val="24"/>
          <w:szCs w:val="24"/>
        </w:rPr>
      </w:pPr>
      <w:bookmarkStart w:id="34" w:name="_Toc60230562"/>
      <w:bookmarkStart w:id="35" w:name="_Toc62586397"/>
      <w:r w:rsidRPr="00AA564D">
        <w:rPr>
          <w:rFonts w:ascii="Times New Roman" w:hAnsi="Times New Roman" w:cs="Times New Roman"/>
          <w:b/>
          <w:color w:val="000000" w:themeColor="text1"/>
          <w:sz w:val="24"/>
          <w:szCs w:val="24"/>
        </w:rPr>
        <w:t>HASIL PENELITIAN DAN PEMBAHASAN</w:t>
      </w:r>
      <w:bookmarkEnd w:id="34"/>
      <w:bookmarkEnd w:id="35"/>
    </w:p>
    <w:p w14:paraId="6AEBF724" w14:textId="77777777" w:rsidR="00687B06" w:rsidRPr="00AA564D" w:rsidRDefault="00687B06" w:rsidP="00687B06">
      <w:pPr>
        <w:spacing w:line="480" w:lineRule="auto"/>
      </w:pPr>
    </w:p>
    <w:p w14:paraId="79751064" w14:textId="1A856A7F" w:rsidR="00687B06" w:rsidRPr="00EC1B59" w:rsidRDefault="00687B06" w:rsidP="00687B06">
      <w:pPr>
        <w:pStyle w:val="Heading2"/>
        <w:numPr>
          <w:ilvl w:val="0"/>
          <w:numId w:val="45"/>
        </w:numPr>
        <w:spacing w:line="480" w:lineRule="auto"/>
        <w:ind w:left="0"/>
        <w:rPr>
          <w:rFonts w:ascii="Times New Roman" w:hAnsi="Times New Roman" w:cs="Times New Roman"/>
          <w:b/>
          <w:color w:val="auto"/>
          <w:sz w:val="24"/>
          <w:szCs w:val="24"/>
          <w:lang w:val="en-US"/>
        </w:rPr>
      </w:pPr>
      <w:bookmarkStart w:id="36" w:name="_Toc62586398"/>
      <w:r w:rsidRPr="00EC1B59">
        <w:rPr>
          <w:rFonts w:ascii="Times New Roman" w:hAnsi="Times New Roman" w:cs="Times New Roman"/>
          <w:b/>
          <w:color w:val="auto"/>
          <w:sz w:val="24"/>
          <w:szCs w:val="24"/>
          <w:lang w:val="en-US"/>
        </w:rPr>
        <w:t>Kebijakan Pemerintah terkait Tenaga Kerja Asing pada Jabatan dan Waktu Tertentu Sudah Sejalan dengan Kewajiban Pemerintah dalam Menjamin Kesempatan Kerja bagi Warga Negara Indonesia</w:t>
      </w:r>
      <w:bookmarkEnd w:id="36"/>
    </w:p>
    <w:p w14:paraId="1B02D753" w14:textId="77777777" w:rsidR="00687B06" w:rsidRPr="00205C41" w:rsidRDefault="00687B06" w:rsidP="00687B06">
      <w:pPr>
        <w:pStyle w:val="Default"/>
        <w:spacing w:line="480" w:lineRule="auto"/>
        <w:ind w:firstLine="720"/>
        <w:jc w:val="both"/>
        <w:rPr>
          <w:color w:val="000000" w:themeColor="text1"/>
        </w:rPr>
      </w:pPr>
      <w:r w:rsidRPr="00205C41">
        <w:rPr>
          <w:iCs/>
          <w:color w:val="000000" w:themeColor="text1"/>
        </w:rPr>
        <w:t>Globalisasi merupakan realita kehidupan yang tidak bisa dihindarkan dewasa ini.  Proses interaksi dan saling mempengaruhi bahkan pergerakan ekonomi berjalan begitu cepat dan tak terkendali.</w:t>
      </w:r>
      <w:r w:rsidRPr="00205C41">
        <w:rPr>
          <w:color w:val="000000" w:themeColor="text1"/>
        </w:rPr>
        <w:t xml:space="preserve"> Pergerakan aliran modal dan investasi dari seluruh penjuru dunia mendorong migrasi penduduk. Mobilitas penduduk dunia yang meningkat menimbulkan berbagai dampak. Salah satu dampak dari globalisasi yakni adanya pergeseran tenaga kerja. Menurut H.S.Syarif</w:t>
      </w:r>
      <w:r>
        <w:rPr>
          <w:color w:val="000000" w:themeColor="text1"/>
        </w:rPr>
        <w:t>,</w:t>
      </w:r>
      <w:r w:rsidRPr="00205C41">
        <w:rPr>
          <w:rStyle w:val="FootnoteReference"/>
          <w:color w:val="000000" w:themeColor="text1"/>
        </w:rPr>
        <w:footnoteReference w:id="37"/>
      </w:r>
      <w:r w:rsidRPr="00205C41">
        <w:rPr>
          <w:color w:val="000000" w:themeColor="text1"/>
        </w:rPr>
        <w:t xml:space="preserve"> adanya pemasukan penanaman modal asing dan penanaman modal dalam negeri telah memungkinkan masuknya atau digunakannya tenaga kerja warga negara asing pendatang.</w:t>
      </w:r>
      <w:r w:rsidR="007D4C3E">
        <w:rPr>
          <w:color w:val="000000" w:themeColor="text1"/>
        </w:rPr>
        <w:t xml:space="preserve"> Menurut hemat penulis, penanaman modal dari investor inilah yang mengakibatkan pergeseran tenaga kerja. Investor tentunya ingin</w:t>
      </w:r>
      <w:r w:rsidRPr="00205C41">
        <w:rPr>
          <w:color w:val="000000" w:themeColor="text1"/>
        </w:rPr>
        <w:t xml:space="preserve"> mengawasi perusahaannya secara langsung dan mempekerjakan tenaga ahli yang dimilikinya sehingga investor mengirim tenaga kerja</w:t>
      </w:r>
      <w:r w:rsidR="007D4C3E">
        <w:rPr>
          <w:color w:val="000000" w:themeColor="text1"/>
        </w:rPr>
        <w:t xml:space="preserve"> asing</w:t>
      </w:r>
      <w:r w:rsidRPr="00205C41">
        <w:rPr>
          <w:color w:val="000000" w:themeColor="text1"/>
        </w:rPr>
        <w:t xml:space="preserve"> ke Indonesia.</w:t>
      </w:r>
    </w:p>
    <w:p w14:paraId="570B3C87" w14:textId="0D4CF2EA" w:rsidR="00687B06" w:rsidRPr="00FD6AE6" w:rsidRDefault="00687B06" w:rsidP="00687B06">
      <w:pPr>
        <w:pStyle w:val="Default"/>
        <w:spacing w:line="480" w:lineRule="auto"/>
        <w:ind w:firstLine="720"/>
        <w:jc w:val="both"/>
        <w:rPr>
          <w:color w:val="000000" w:themeColor="text1"/>
        </w:rPr>
      </w:pPr>
      <w:r w:rsidRPr="00205C41">
        <w:rPr>
          <w:color w:val="000000" w:themeColor="text1"/>
        </w:rPr>
        <w:t xml:space="preserve">Perjanjian-perjanjian internasionalpun disepakati demi jalannya perekonomian global. Indonesia sebagai bagian dari komunitas dunia telah meratifikasi beberapa </w:t>
      </w:r>
      <w:r w:rsidRPr="00205C41">
        <w:rPr>
          <w:color w:val="000000" w:themeColor="text1"/>
        </w:rPr>
        <w:lastRenderedPageBreak/>
        <w:t>perjanjian diantaranya yakni perjanjian pembentukan organisasi perdagangan dunia (A</w:t>
      </w:r>
      <w:r w:rsidRPr="00205C41">
        <w:rPr>
          <w:i/>
          <w:color w:val="000000" w:themeColor="text1"/>
        </w:rPr>
        <w:t xml:space="preserve">greement Extablishing </w:t>
      </w:r>
      <w:proofErr w:type="gramStart"/>
      <w:r w:rsidRPr="00205C41">
        <w:rPr>
          <w:i/>
          <w:color w:val="000000" w:themeColor="text1"/>
        </w:rPr>
        <w:t>The</w:t>
      </w:r>
      <w:proofErr w:type="gramEnd"/>
      <w:r w:rsidRPr="00205C41">
        <w:rPr>
          <w:i/>
          <w:color w:val="000000" w:themeColor="text1"/>
        </w:rPr>
        <w:t xml:space="preserve"> World Trade Organization</w:t>
      </w:r>
      <w:r w:rsidRPr="00205C41">
        <w:rPr>
          <w:color w:val="000000" w:themeColor="text1"/>
        </w:rPr>
        <w:t>) yang diratifikasi</w:t>
      </w:r>
      <w:r w:rsidR="00745ACF">
        <w:rPr>
          <w:color w:val="000000" w:themeColor="text1"/>
        </w:rPr>
        <w:t xml:space="preserve"> melalui Undang-Undang nomor 7 T</w:t>
      </w:r>
      <w:r w:rsidRPr="00205C41">
        <w:rPr>
          <w:color w:val="000000" w:themeColor="text1"/>
        </w:rPr>
        <w:t xml:space="preserve">ahun 1994 tentang Pengesahan </w:t>
      </w:r>
      <w:r w:rsidRPr="00205C41">
        <w:rPr>
          <w:i/>
          <w:color w:val="000000" w:themeColor="text1"/>
        </w:rPr>
        <w:t>Agreement Establishing The World Trade Organization</w:t>
      </w:r>
      <w:r w:rsidRPr="00205C41">
        <w:rPr>
          <w:color w:val="000000" w:themeColor="text1"/>
        </w:rPr>
        <w:t xml:space="preserve"> (Pembentukan Organisasi Perdagangan Dunia).  Indonesia juga terikat pada perjanjian umum pengaturan jasa yakni </w:t>
      </w:r>
      <w:r w:rsidRPr="00205C41">
        <w:rPr>
          <w:i/>
          <w:color w:val="000000" w:themeColor="text1"/>
        </w:rPr>
        <w:t xml:space="preserve">General Agreement on Tariffs in Services </w:t>
      </w:r>
      <w:r w:rsidRPr="00205C41">
        <w:rPr>
          <w:color w:val="000000" w:themeColor="text1"/>
        </w:rPr>
        <w:t xml:space="preserve">(GATS) yang menghendaki negara anggota untuk memperluas akses pasar di sektor jasa dengan kata lain meliberalisasi sektor jasa. Pada tanggal 28 Januari 2016 di Singapura, Indonesia telah menyepakati kawasan perdagangan bebas </w:t>
      </w:r>
      <w:r w:rsidRPr="00205C41">
        <w:rPr>
          <w:i/>
          <w:color w:val="000000" w:themeColor="text1"/>
        </w:rPr>
        <w:t>ASEAN Free Trade Area</w:t>
      </w:r>
      <w:r w:rsidRPr="00205C41">
        <w:rPr>
          <w:color w:val="000000" w:themeColor="text1"/>
        </w:rPr>
        <w:t xml:space="preserve"> (AFTA) yang bertujuan untuk:</w:t>
      </w:r>
      <w:r w:rsidRPr="00205C41">
        <w:rPr>
          <w:rStyle w:val="FootnoteReference"/>
          <w:color w:val="000000" w:themeColor="text1"/>
        </w:rPr>
        <w:footnoteReference w:id="38"/>
      </w:r>
    </w:p>
    <w:p w14:paraId="651DFBC8" w14:textId="77777777" w:rsidR="00687B06" w:rsidRDefault="00687B06" w:rsidP="00687B06">
      <w:pPr>
        <w:pStyle w:val="ListParagraph"/>
        <w:numPr>
          <w:ilvl w:val="0"/>
          <w:numId w:val="20"/>
        </w:numPr>
        <w:spacing w:line="480" w:lineRule="auto"/>
        <w:ind w:left="360"/>
        <w:rPr>
          <w:rFonts w:ascii="Times New Roman" w:hAnsi="Times New Roman" w:cs="Times New Roman"/>
          <w:color w:val="000000" w:themeColor="text1"/>
        </w:rPr>
      </w:pPr>
      <w:r w:rsidRPr="00695038">
        <w:rPr>
          <w:rFonts w:ascii="Times New Roman" w:hAnsi="Times New Roman" w:cs="Times New Roman"/>
          <w:color w:val="000000" w:themeColor="text1"/>
        </w:rPr>
        <w:t xml:space="preserve">Meningkatkan daya saing ASEAN sebagai basis produksi dalam pasar dunia melalui penghapusaan bea dan halangan non bea dalam ASEAN. </w:t>
      </w:r>
    </w:p>
    <w:p w14:paraId="4A510158" w14:textId="77777777" w:rsidR="00687B06" w:rsidRPr="00695038" w:rsidRDefault="00687B06" w:rsidP="00687B06">
      <w:pPr>
        <w:pStyle w:val="ListParagraph"/>
        <w:numPr>
          <w:ilvl w:val="0"/>
          <w:numId w:val="20"/>
        </w:numPr>
        <w:spacing w:line="480" w:lineRule="auto"/>
        <w:ind w:left="360"/>
        <w:rPr>
          <w:rFonts w:ascii="Times New Roman" w:hAnsi="Times New Roman" w:cs="Times New Roman"/>
          <w:color w:val="000000" w:themeColor="text1"/>
        </w:rPr>
      </w:pPr>
      <w:r w:rsidRPr="00695038">
        <w:rPr>
          <w:rFonts w:ascii="Times New Roman" w:hAnsi="Times New Roman" w:cs="Times New Roman"/>
          <w:color w:val="000000" w:themeColor="text1"/>
        </w:rPr>
        <w:t>Menarik investasi asing langsung ke ASEAN.</w:t>
      </w:r>
    </w:p>
    <w:p w14:paraId="20AD7712" w14:textId="77777777" w:rsidR="00687B06" w:rsidRPr="00205C41" w:rsidRDefault="00687B06" w:rsidP="00687B06">
      <w:p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rPr>
        <w:t>Pada tataran regional, Indonesia telah menyepakati pembentukan Masyarakat Ekonomi ASEAN(MEA)/ASEAN</w:t>
      </w:r>
      <w:r w:rsidRPr="00205C41">
        <w:rPr>
          <w:rFonts w:ascii="Times New Roman" w:hAnsi="Times New Roman" w:cs="Times New Roman"/>
          <w:i/>
          <w:color w:val="000000" w:themeColor="text1"/>
        </w:rPr>
        <w:t xml:space="preserve"> Economic Community </w:t>
      </w:r>
      <w:r w:rsidRPr="00205C41">
        <w:rPr>
          <w:rFonts w:ascii="Times New Roman" w:hAnsi="Times New Roman" w:cs="Times New Roman"/>
          <w:color w:val="000000" w:themeColor="text1"/>
        </w:rPr>
        <w:t xml:space="preserve">(AEC) pada tahun 2015 berdasarkan </w:t>
      </w:r>
      <w:r w:rsidRPr="00205C41">
        <w:rPr>
          <w:rFonts w:ascii="Times New Roman" w:hAnsi="Times New Roman" w:cs="Times New Roman"/>
          <w:i/>
          <w:color w:val="000000" w:themeColor="text1"/>
        </w:rPr>
        <w:t xml:space="preserve">declaration of asean concord </w:t>
      </w:r>
      <w:r w:rsidRPr="00205C41">
        <w:rPr>
          <w:rFonts w:ascii="Times New Roman" w:hAnsi="Times New Roman" w:cs="Times New Roman"/>
          <w:color w:val="000000" w:themeColor="text1"/>
        </w:rPr>
        <w:t>II</w:t>
      </w:r>
      <w:r w:rsidRPr="00205C41">
        <w:rPr>
          <w:rFonts w:ascii="Times New Roman" w:hAnsi="Times New Roman" w:cs="Times New Roman"/>
          <w:i/>
          <w:color w:val="000000" w:themeColor="text1"/>
        </w:rPr>
        <w:t xml:space="preserve">. </w:t>
      </w:r>
      <w:r w:rsidRPr="00205C41">
        <w:rPr>
          <w:rFonts w:ascii="Times New Roman" w:hAnsi="Times New Roman" w:cs="Times New Roman"/>
          <w:color w:val="000000" w:themeColor="text1"/>
        </w:rPr>
        <w:t xml:space="preserve"> MEA menghendaki adanya aliran bebas  barang, jasa, investasi, tenaga kerja terampil, dan modal. Berdasarkan </w:t>
      </w:r>
      <w:r w:rsidRPr="00205C41">
        <w:rPr>
          <w:rFonts w:ascii="Times New Roman" w:hAnsi="Times New Roman" w:cs="Times New Roman"/>
          <w:i/>
          <w:color w:val="000000" w:themeColor="text1"/>
        </w:rPr>
        <w:t>mutual recognition arrangement</w:t>
      </w:r>
      <w:r w:rsidRPr="00205C41">
        <w:rPr>
          <w:rFonts w:ascii="Times New Roman" w:hAnsi="Times New Roman" w:cs="Times New Roman"/>
          <w:color w:val="000000" w:themeColor="text1"/>
        </w:rPr>
        <w:t xml:space="preserve">, ada delapan sektor yang dibuka untuk tenaga kerja asing dari negara anggota ASEAN, yaitu </w:t>
      </w:r>
      <w:r w:rsidRPr="00292308">
        <w:rPr>
          <w:rFonts w:ascii="Times New Roman" w:hAnsi="Times New Roman" w:cs="Times New Roman"/>
          <w:color w:val="000000" w:themeColor="text1"/>
        </w:rPr>
        <w:t>teknik keinsinyuran, keperawatan, arsitektur, survei, kedokteran, kedokteran gigi, profesi pariwisata, dan akutansi.</w:t>
      </w:r>
      <w:r w:rsidRPr="00292308">
        <w:rPr>
          <w:rStyle w:val="FootnoteReference"/>
          <w:rFonts w:ascii="Times New Roman" w:hAnsi="Times New Roman" w:cs="Times New Roman"/>
          <w:color w:val="000000" w:themeColor="text1"/>
        </w:rPr>
        <w:footnoteReference w:id="39"/>
      </w:r>
      <w:r w:rsidRPr="00205C41">
        <w:rPr>
          <w:rFonts w:ascii="Times New Roman" w:hAnsi="Times New Roman" w:cs="Times New Roman"/>
          <w:color w:val="000000" w:themeColor="text1"/>
        </w:rPr>
        <w:t xml:space="preserve"> </w:t>
      </w:r>
    </w:p>
    <w:p w14:paraId="39BDA8CF" w14:textId="49BFACCC" w:rsidR="00822831" w:rsidRPr="00822831" w:rsidRDefault="00687B06" w:rsidP="00822831">
      <w:pPr>
        <w:pStyle w:val="Default"/>
        <w:spacing w:line="480" w:lineRule="auto"/>
        <w:ind w:firstLine="720"/>
        <w:jc w:val="both"/>
        <w:rPr>
          <w:highlight w:val="yellow"/>
        </w:rPr>
      </w:pPr>
      <w:r w:rsidRPr="00205C41">
        <w:rPr>
          <w:color w:val="000000" w:themeColor="text1"/>
        </w:rPr>
        <w:lastRenderedPageBreak/>
        <w:t>Perjanjian-perjanjian internasional tersebut mengakibatkan Indonesia tidak dapat m</w:t>
      </w:r>
      <w:r>
        <w:rPr>
          <w:color w:val="000000" w:themeColor="text1"/>
        </w:rPr>
        <w:t>engelak dari persaingan global.</w:t>
      </w:r>
      <w:r w:rsidRPr="00205C41">
        <w:rPr>
          <w:rStyle w:val="FootnoteReference"/>
          <w:color w:val="000000" w:themeColor="text1"/>
        </w:rPr>
        <w:footnoteReference w:id="40"/>
      </w:r>
      <w:r w:rsidRPr="00205C41">
        <w:rPr>
          <w:color w:val="000000" w:themeColor="text1"/>
        </w:rPr>
        <w:t xml:space="preserve"> Indonesia telah memasuki era baru dalam bidang ekonomi yang biasa disebut “ekonomi pasar terbuka” atau ekonomi pasar sosial.</w:t>
      </w:r>
      <w:r w:rsidRPr="00205C41">
        <w:rPr>
          <w:rStyle w:val="FootnoteReference"/>
          <w:color w:val="000000" w:themeColor="text1"/>
        </w:rPr>
        <w:footnoteReference w:id="41"/>
      </w:r>
      <w:r w:rsidRPr="00205C41">
        <w:rPr>
          <w:color w:val="000000" w:themeColor="text1"/>
        </w:rPr>
        <w:t xml:space="preserve"> </w:t>
      </w:r>
      <w:r w:rsidR="00822831">
        <w:rPr>
          <w:color w:val="000000" w:themeColor="text1"/>
        </w:rPr>
        <w:t xml:space="preserve"> Menurut hemat penulis ekonomi pasar terbuka berdampak pada mudahnya tenaga kerja asing masuk dan bekerja di Indonesia. Kondisi ini cukup memprihatinkan karena Indonesia </w:t>
      </w:r>
      <w:r w:rsidR="00315EDA">
        <w:rPr>
          <w:color w:val="000000" w:themeColor="text1"/>
        </w:rPr>
        <w:t xml:space="preserve">saat ini </w:t>
      </w:r>
      <w:r w:rsidR="00822831">
        <w:rPr>
          <w:color w:val="000000" w:themeColor="text1"/>
        </w:rPr>
        <w:t>masih menghadapi berbagai per</w:t>
      </w:r>
      <w:r w:rsidR="00745ACF">
        <w:rPr>
          <w:color w:val="000000" w:themeColor="text1"/>
        </w:rPr>
        <w:t>s</w:t>
      </w:r>
      <w:r w:rsidR="00822831">
        <w:rPr>
          <w:color w:val="000000" w:themeColor="text1"/>
        </w:rPr>
        <w:t>oalan ketenagakerjaan, diantaranya tingginya angka pengangguran, pemutusan hubungan kerja, dan rendahnya kualitas tenaga kerja. Penulis khawatir</w:t>
      </w:r>
      <w:r w:rsidR="00315EDA">
        <w:rPr>
          <w:color w:val="000000" w:themeColor="text1"/>
        </w:rPr>
        <w:t xml:space="preserve"> dengan</w:t>
      </w:r>
      <w:r w:rsidR="00822831">
        <w:rPr>
          <w:color w:val="000000" w:themeColor="text1"/>
        </w:rPr>
        <w:t xml:space="preserve"> mudahnya tenaga kerja asing masuk ke Indonesia justru akan memperparah masalah ketenagakerjaan di Indonesia. Disisi lain Indonesia juga tidak </w:t>
      </w:r>
      <w:r w:rsidR="00292308">
        <w:rPr>
          <w:color w:val="000000" w:themeColor="text1"/>
        </w:rPr>
        <w:t>dapat mengelak</w:t>
      </w:r>
      <w:r w:rsidR="00822831">
        <w:rPr>
          <w:color w:val="000000" w:themeColor="text1"/>
        </w:rPr>
        <w:t xml:space="preserve"> dari</w:t>
      </w:r>
      <w:r w:rsidR="00292308">
        <w:rPr>
          <w:color w:val="000000" w:themeColor="text1"/>
        </w:rPr>
        <w:t xml:space="preserve"> perjanjian-perjanjian Internasional tersebut sehingga mau </w:t>
      </w:r>
      <w:r w:rsidR="00292308" w:rsidRPr="00292308">
        <w:t xml:space="preserve">ataupun tidak Indonesia harus siap menghadapi </w:t>
      </w:r>
      <w:r w:rsidR="00D800DE">
        <w:t>p</w:t>
      </w:r>
      <w:r w:rsidR="00292308" w:rsidRPr="00292308">
        <w:t>ersaingan global</w:t>
      </w:r>
      <w:r w:rsidR="00292308">
        <w:t>.</w:t>
      </w:r>
    </w:p>
    <w:p w14:paraId="3C01DAAD" w14:textId="77777777" w:rsidR="008E2A6F" w:rsidRDefault="00687B06" w:rsidP="00687B06">
      <w:pPr>
        <w:pStyle w:val="Default"/>
        <w:spacing w:line="480" w:lineRule="auto"/>
        <w:ind w:firstLine="720"/>
        <w:jc w:val="both"/>
        <w:rPr>
          <w:color w:val="000000" w:themeColor="text1"/>
        </w:rPr>
      </w:pPr>
      <w:r w:rsidRPr="00205C41">
        <w:rPr>
          <w:color w:val="000000" w:themeColor="text1"/>
        </w:rPr>
        <w:t>Persaingan global memerlukan sumber daya manusia yang berkualitas, menguasai ilmu pengetahuan, memiliki kharakter yang baik, dan cakap teknologi. Kualitas sumber daya manusia yang baik merupakan kebutuhan yang mendesak, maka tenaga kerja asing diperlukan mengingat keterbatasan kualitas sumber daya manusia dalam negeri untuk mengoperasikan teknologi maju dan sekaligus untuk melakukan alih pengetahuan kepada tenaga kerja Indonesia.</w:t>
      </w:r>
      <w:r w:rsidR="008E2A6F">
        <w:rPr>
          <w:color w:val="000000" w:themeColor="text1"/>
        </w:rPr>
        <w:t xml:space="preserve"> </w:t>
      </w:r>
    </w:p>
    <w:p w14:paraId="2E2EF1A5" w14:textId="5ED2E9A7" w:rsidR="008E2A6F" w:rsidRDefault="00687B06" w:rsidP="00331353">
      <w:pPr>
        <w:pStyle w:val="Default"/>
        <w:spacing w:line="480" w:lineRule="auto"/>
        <w:ind w:firstLine="720"/>
        <w:jc w:val="both"/>
        <w:rPr>
          <w:color w:val="000000" w:themeColor="text1"/>
        </w:rPr>
      </w:pPr>
      <w:r w:rsidRPr="00205C41">
        <w:rPr>
          <w:color w:val="000000" w:themeColor="text1"/>
        </w:rPr>
        <w:lastRenderedPageBreak/>
        <w:t>Tenaga kerja memiliki peran dan kedudukan yang sangat penting dalam pembangunan nasional yang penuh tantangan. Indonesia sebagai negara berkembang tidak dapat menghindari masuknya tenaga kerja asing dengan memperhatikan kepentingan pasar kerja bebas (globalisasi dan liberalisasi) serta kepentingan nasional, bahwa dalam pembangunan nasional diperlukan modal/investasi, teknologi, dan tenaga ahli asing karena pasar kerja dalam negeri belum sepenuhnya mampu menyediakan tenaga ahli baik secara kuantitas maupun kualitas.</w:t>
      </w:r>
      <w:r w:rsidRPr="00205C41">
        <w:rPr>
          <w:rStyle w:val="FootnoteReference"/>
          <w:color w:val="000000" w:themeColor="text1"/>
        </w:rPr>
        <w:footnoteReference w:id="42"/>
      </w:r>
      <w:r w:rsidRPr="00205C41">
        <w:rPr>
          <w:color w:val="000000" w:themeColor="text1"/>
        </w:rPr>
        <w:t xml:space="preserve"> </w:t>
      </w:r>
      <w:r w:rsidR="00331353">
        <w:rPr>
          <w:color w:val="000000" w:themeColor="text1"/>
        </w:rPr>
        <w:t>Menurut hemat penulis, Indonesia tidak perlu terlalu takut akan masuknya tenaga kerja asing. Pasar kerja bebas tenaga kerja perlu dilihat dari sisi positifnya, yakni mendorong s</w:t>
      </w:r>
      <w:r w:rsidR="00745ACF">
        <w:rPr>
          <w:color w:val="000000" w:themeColor="text1"/>
        </w:rPr>
        <w:t>e</w:t>
      </w:r>
      <w:r w:rsidR="00331353">
        <w:rPr>
          <w:color w:val="000000" w:themeColor="text1"/>
        </w:rPr>
        <w:t>mua pihak untuk lebih bekerja keras dalam mempersiapkan tenaga kerja yang berdaya saing</w:t>
      </w:r>
      <w:r w:rsidR="008E2A6F">
        <w:rPr>
          <w:sz w:val="30"/>
          <w:szCs w:val="30"/>
        </w:rPr>
        <w:t>.</w:t>
      </w:r>
      <w:r w:rsidR="00331353">
        <w:rPr>
          <w:sz w:val="30"/>
          <w:szCs w:val="30"/>
        </w:rPr>
        <w:t xml:space="preserve"> </w:t>
      </w:r>
    </w:p>
    <w:p w14:paraId="59F915C4" w14:textId="20057AE8" w:rsidR="00687B06" w:rsidRPr="00205C41" w:rsidRDefault="00687B06" w:rsidP="00687B06">
      <w:pPr>
        <w:pStyle w:val="Default"/>
        <w:spacing w:line="480" w:lineRule="auto"/>
        <w:ind w:firstLine="720"/>
        <w:jc w:val="both"/>
        <w:rPr>
          <w:color w:val="000000" w:themeColor="text1"/>
        </w:rPr>
      </w:pPr>
      <w:r w:rsidRPr="00205C41">
        <w:rPr>
          <w:color w:val="000000" w:themeColor="text1"/>
        </w:rPr>
        <w:t>Tenaga kerja asing merupakan suatu kebutuhan dalam pembangunan ekonomi dan pengembangan sumber daya manusia, tetapi penggunaan tenaga kerja asing juga harus dibatasi dan diawasi. Tujuan pengaturan tenaga kerja asing ditinjau dari aspek hukum ketenagakerjaan pada dasarnya untuk menjamin dan memberi kesempatan kerja yang layak bagi warga negara Indonesia di berbagai lapangan dan tingkatan.</w:t>
      </w:r>
      <w:r w:rsidR="00DE051D">
        <w:rPr>
          <w:rStyle w:val="FootnoteReference"/>
          <w:color w:val="000000" w:themeColor="text1"/>
        </w:rPr>
        <w:footnoteReference w:id="43"/>
      </w:r>
      <w:r w:rsidRPr="00205C41">
        <w:rPr>
          <w:color w:val="000000" w:themeColor="text1"/>
        </w:rPr>
        <w:t xml:space="preserve"> </w:t>
      </w:r>
      <w:r w:rsidR="00745ACF">
        <w:rPr>
          <w:color w:val="000000" w:themeColor="text1"/>
        </w:rPr>
        <w:t>T</w:t>
      </w:r>
      <w:r w:rsidR="00745ACF" w:rsidRPr="00205C41">
        <w:rPr>
          <w:color w:val="000000" w:themeColor="text1"/>
        </w:rPr>
        <w:t xml:space="preserve">ujuan dari penempatan tenaga kerja asing di Indonesia </w:t>
      </w:r>
      <w:r w:rsidRPr="00205C41">
        <w:rPr>
          <w:color w:val="000000" w:themeColor="text1"/>
        </w:rPr>
        <w:t>sebagaimana  dikemukakan oleh H.R Abdussalam dan Adri Desasfuryanto adalah untuk:</w:t>
      </w:r>
      <w:r>
        <w:rPr>
          <w:rStyle w:val="FootnoteReference"/>
          <w:color w:val="000000" w:themeColor="text1"/>
        </w:rPr>
        <w:footnoteReference w:id="44"/>
      </w:r>
    </w:p>
    <w:p w14:paraId="43C4DD57" w14:textId="77777777" w:rsidR="00687B06" w:rsidRPr="00205C41" w:rsidRDefault="00687B06" w:rsidP="00687B06">
      <w:pPr>
        <w:pStyle w:val="ListParagraph"/>
        <w:numPr>
          <w:ilvl w:val="0"/>
          <w:numId w:val="21"/>
        </w:numPr>
        <w:spacing w:line="480" w:lineRule="auto"/>
        <w:ind w:left="360"/>
        <w:rPr>
          <w:rFonts w:ascii="Times New Roman" w:hAnsi="Times New Roman" w:cs="Times New Roman"/>
          <w:color w:val="000000" w:themeColor="text1"/>
        </w:rPr>
      </w:pPr>
      <w:r w:rsidRPr="00205C41">
        <w:rPr>
          <w:rFonts w:ascii="Times New Roman" w:hAnsi="Times New Roman" w:cs="Times New Roman"/>
          <w:color w:val="000000" w:themeColor="text1"/>
        </w:rPr>
        <w:lastRenderedPageBreak/>
        <w:t>Memenuhi kebutuhan tenaga kerja terampil dan profesional pada bidang-bidang tertentu yang belum dapat diisi oleh tenaga kerja Indonesia</w:t>
      </w:r>
    </w:p>
    <w:p w14:paraId="726C23FA" w14:textId="77777777" w:rsidR="00687B06" w:rsidRPr="00205C41" w:rsidRDefault="00687B06" w:rsidP="00687B06">
      <w:pPr>
        <w:pStyle w:val="ListParagraph"/>
        <w:numPr>
          <w:ilvl w:val="0"/>
          <w:numId w:val="21"/>
        </w:numPr>
        <w:spacing w:line="480" w:lineRule="auto"/>
        <w:ind w:left="360"/>
        <w:rPr>
          <w:rFonts w:ascii="Times New Roman" w:hAnsi="Times New Roman" w:cs="Times New Roman"/>
          <w:color w:val="000000" w:themeColor="text1"/>
        </w:rPr>
      </w:pPr>
      <w:r w:rsidRPr="00205C41">
        <w:rPr>
          <w:rFonts w:ascii="Times New Roman" w:hAnsi="Times New Roman" w:cs="Times New Roman"/>
          <w:color w:val="000000" w:themeColor="text1"/>
        </w:rPr>
        <w:t>Mempercepat proses pembangunan nasional dengan jalan mempercepat proses alih teknologi atau ilmu pengetahuan terutama di bidang industri</w:t>
      </w:r>
    </w:p>
    <w:p w14:paraId="39AD11B3" w14:textId="77777777" w:rsidR="00687B06" w:rsidRPr="00205C41" w:rsidRDefault="00687B06" w:rsidP="00687B06">
      <w:pPr>
        <w:pStyle w:val="ListParagraph"/>
        <w:numPr>
          <w:ilvl w:val="0"/>
          <w:numId w:val="21"/>
        </w:numPr>
        <w:spacing w:line="480" w:lineRule="auto"/>
        <w:ind w:left="360"/>
        <w:rPr>
          <w:rFonts w:ascii="Times New Roman" w:hAnsi="Times New Roman" w:cs="Times New Roman"/>
          <w:color w:val="000000" w:themeColor="text1"/>
        </w:rPr>
      </w:pPr>
      <w:r w:rsidRPr="00205C41">
        <w:rPr>
          <w:rFonts w:ascii="Times New Roman" w:hAnsi="Times New Roman" w:cs="Times New Roman"/>
          <w:color w:val="000000" w:themeColor="text1"/>
        </w:rPr>
        <w:t>Memberikan perluasan kesempatan kerja bagi tenaga kerja di Indonesia</w:t>
      </w:r>
    </w:p>
    <w:p w14:paraId="3F8CDED0" w14:textId="77777777" w:rsidR="00687B06" w:rsidRPr="00205C41" w:rsidRDefault="00687B06" w:rsidP="00687B06">
      <w:pPr>
        <w:pStyle w:val="ListParagraph"/>
        <w:numPr>
          <w:ilvl w:val="0"/>
          <w:numId w:val="21"/>
        </w:numPr>
        <w:spacing w:line="480" w:lineRule="auto"/>
        <w:ind w:left="360"/>
        <w:rPr>
          <w:rFonts w:ascii="Times New Roman" w:hAnsi="Times New Roman" w:cs="Times New Roman"/>
          <w:color w:val="000000" w:themeColor="text1"/>
        </w:rPr>
      </w:pPr>
      <w:r w:rsidRPr="00205C41">
        <w:rPr>
          <w:rFonts w:ascii="Times New Roman" w:hAnsi="Times New Roman" w:cs="Times New Roman"/>
          <w:color w:val="000000" w:themeColor="text1"/>
        </w:rPr>
        <w:t>Meningkatkan investasi asing sebagai penunjang modal dan pembangunan di Indonesia.</w:t>
      </w:r>
    </w:p>
    <w:p w14:paraId="4001EF6E" w14:textId="2A0D6091" w:rsidR="00355AF1" w:rsidRDefault="00687B06" w:rsidP="00687B06">
      <w:pPr>
        <w:autoSpaceDE w:val="0"/>
        <w:autoSpaceDN w:val="0"/>
        <w:adjustRightInd w:val="0"/>
        <w:spacing w:line="480" w:lineRule="auto"/>
        <w:rPr>
          <w:rFonts w:ascii="Times New Roman" w:hAnsi="Times New Roman" w:cs="Times New Roman"/>
          <w:color w:val="000000" w:themeColor="text1"/>
        </w:rPr>
      </w:pPr>
      <w:r w:rsidRPr="00423E4E">
        <w:rPr>
          <w:rFonts w:ascii="Times New Roman" w:hAnsi="Times New Roman" w:cs="Times New Roman"/>
        </w:rPr>
        <w:t>Penggunaan tenaga kerja asing di Indonesia melalui izin Kementrian Tenaga Kerja telah disesuaikan dengan tujuan penggunaan tenaga kerja asing.</w:t>
      </w:r>
      <w:r>
        <w:rPr>
          <w:rStyle w:val="FootnoteReference"/>
          <w:rFonts w:ascii="Times New Roman" w:hAnsi="Times New Roman" w:cs="Times New Roman"/>
        </w:rPr>
        <w:footnoteReference w:id="45"/>
      </w:r>
      <w:r w:rsidRPr="00423E4E">
        <w:rPr>
          <w:rFonts w:ascii="Times New Roman" w:hAnsi="Times New Roman" w:cs="Times New Roman"/>
        </w:rPr>
        <w:t xml:space="preserve"> Tenaga kerja asing berfungsi sebagai </w:t>
      </w:r>
      <w:r w:rsidRPr="00205C41">
        <w:rPr>
          <w:rFonts w:ascii="Times New Roman" w:hAnsi="Times New Roman" w:cs="Times New Roman"/>
          <w:color w:val="000000" w:themeColor="text1"/>
        </w:rPr>
        <w:t xml:space="preserve">penunjang pembangunan di Indonesia </w:t>
      </w:r>
      <w:r>
        <w:rPr>
          <w:rFonts w:ascii="Times New Roman" w:hAnsi="Times New Roman" w:cs="Times New Roman"/>
          <w:color w:val="000000" w:themeColor="text1"/>
        </w:rPr>
        <w:t xml:space="preserve">akan tetapi </w:t>
      </w:r>
      <w:r w:rsidRPr="00205C41">
        <w:rPr>
          <w:rFonts w:ascii="Times New Roman" w:hAnsi="Times New Roman" w:cs="Times New Roman"/>
          <w:color w:val="000000" w:themeColor="text1"/>
        </w:rPr>
        <w:t>pada kenyataannya perusahaan-perusahaan yang ada di Indonesia baik itu perusahaan-perusahaan swasta asing ataupun swasta nasional wajib menggunakan tenaga ahli bangsa Indonesia sendiri.</w:t>
      </w:r>
      <w:r w:rsidRPr="00205C41">
        <w:rPr>
          <w:rStyle w:val="FootnoteReference"/>
          <w:color w:val="000000" w:themeColor="text1"/>
        </w:rPr>
        <w:footnoteReference w:id="46"/>
      </w:r>
      <w:r w:rsidRPr="00205C41">
        <w:rPr>
          <w:rFonts w:ascii="Times New Roman" w:hAnsi="Times New Roman" w:cs="Times New Roman"/>
          <w:color w:val="000000" w:themeColor="text1"/>
        </w:rPr>
        <w:t xml:space="preserve">  </w:t>
      </w:r>
      <w:r w:rsidR="001D0D06">
        <w:rPr>
          <w:rFonts w:ascii="Times New Roman" w:hAnsi="Times New Roman" w:cs="Times New Roman"/>
          <w:color w:val="000000" w:themeColor="text1"/>
          <w:lang w:val="en-US"/>
        </w:rPr>
        <w:t>Menurut hemat penulis, tujuan dari penggunaan tenaga kerja asing</w:t>
      </w:r>
      <w:r w:rsidR="008A1A4F">
        <w:rPr>
          <w:rFonts w:ascii="Times New Roman" w:hAnsi="Times New Roman" w:cs="Times New Roman"/>
          <w:color w:val="000000" w:themeColor="text1"/>
          <w:lang w:val="en-US"/>
        </w:rPr>
        <w:t xml:space="preserve"> sebagai penunjang pembangunan</w:t>
      </w:r>
      <w:r w:rsidR="002029B4">
        <w:rPr>
          <w:rFonts w:ascii="Times New Roman" w:hAnsi="Times New Roman" w:cs="Times New Roman"/>
          <w:color w:val="000000" w:themeColor="text1"/>
          <w:lang w:val="en-US"/>
        </w:rPr>
        <w:t xml:space="preserve"> di Indonesia </w:t>
      </w:r>
      <w:r w:rsidR="001D0D06">
        <w:rPr>
          <w:rFonts w:ascii="Times New Roman" w:hAnsi="Times New Roman" w:cs="Times New Roman"/>
          <w:color w:val="000000" w:themeColor="text1"/>
          <w:lang w:val="en-US"/>
        </w:rPr>
        <w:t xml:space="preserve">belum terpenuhi. Hal ini </w:t>
      </w:r>
      <w:proofErr w:type="gramStart"/>
      <w:r w:rsidR="001D0D06">
        <w:rPr>
          <w:rFonts w:ascii="Times New Roman" w:hAnsi="Times New Roman" w:cs="Times New Roman"/>
          <w:color w:val="000000" w:themeColor="text1"/>
          <w:lang w:val="en-US"/>
        </w:rPr>
        <w:t xml:space="preserve">dikarenakan </w:t>
      </w:r>
      <w:r w:rsidR="00CE2857">
        <w:rPr>
          <w:rFonts w:ascii="Times New Roman" w:hAnsi="Times New Roman" w:cs="Times New Roman"/>
          <w:color w:val="000000" w:themeColor="text1"/>
          <w:lang w:val="en-US"/>
        </w:rPr>
        <w:t xml:space="preserve"> masih</w:t>
      </w:r>
      <w:proofErr w:type="gramEnd"/>
      <w:r w:rsidR="00CE2857">
        <w:rPr>
          <w:rFonts w:ascii="Times New Roman" w:hAnsi="Times New Roman" w:cs="Times New Roman"/>
          <w:color w:val="000000" w:themeColor="text1"/>
          <w:lang w:val="en-US"/>
        </w:rPr>
        <w:t xml:space="preserve"> terdapat tenaga kerja asing illegal di Indonesia. Tenaga kerja asing illegal</w:t>
      </w:r>
      <w:r w:rsidR="002029B4">
        <w:rPr>
          <w:rFonts w:ascii="Times New Roman" w:hAnsi="Times New Roman" w:cs="Times New Roman"/>
          <w:color w:val="000000" w:themeColor="text1"/>
          <w:lang w:val="en-US"/>
        </w:rPr>
        <w:t xml:space="preserve"> </w:t>
      </w:r>
      <w:r w:rsidR="00CE2857">
        <w:rPr>
          <w:rFonts w:ascii="Times New Roman" w:hAnsi="Times New Roman" w:cs="Times New Roman"/>
          <w:color w:val="000000" w:themeColor="text1"/>
          <w:lang w:val="en-US"/>
        </w:rPr>
        <w:t xml:space="preserve">ini tentunya tidak dapat menunjang kebutuhan </w:t>
      </w:r>
      <w:r w:rsidR="00CE2857" w:rsidRPr="00205C41">
        <w:rPr>
          <w:rFonts w:ascii="Times New Roman" w:hAnsi="Times New Roman" w:cs="Times New Roman"/>
          <w:color w:val="000000" w:themeColor="text1"/>
        </w:rPr>
        <w:t>tenaga kerja terampil dan profesional pada bidang-bidang tertentu yang belum dapat diisi oleh tenaga kerja Indonesia</w:t>
      </w:r>
      <w:r w:rsidR="00CE2857">
        <w:rPr>
          <w:rFonts w:ascii="Times New Roman" w:hAnsi="Times New Roman" w:cs="Times New Roman"/>
          <w:color w:val="000000" w:themeColor="text1"/>
          <w:lang w:val="en-US"/>
        </w:rPr>
        <w:t>,</w:t>
      </w:r>
      <w:r w:rsidR="00CE2857">
        <w:rPr>
          <w:rFonts w:ascii="Times New Roman" w:hAnsi="Times New Roman" w:cs="Times New Roman"/>
          <w:color w:val="000000" w:themeColor="text1"/>
        </w:rPr>
        <w:t xml:space="preserve"> </w:t>
      </w:r>
      <w:r w:rsidR="002029B4">
        <w:rPr>
          <w:rFonts w:ascii="Times New Roman" w:hAnsi="Times New Roman" w:cs="Times New Roman"/>
          <w:color w:val="000000" w:themeColor="text1"/>
          <w:lang w:val="en-US"/>
        </w:rPr>
        <w:t xml:space="preserve">tidak dapat </w:t>
      </w:r>
      <w:r w:rsidR="00CE2857">
        <w:rPr>
          <w:rFonts w:ascii="Times New Roman" w:hAnsi="Times New Roman" w:cs="Times New Roman"/>
          <w:color w:val="000000" w:themeColor="text1"/>
        </w:rPr>
        <w:t>m</w:t>
      </w:r>
      <w:r w:rsidR="001F7CF3">
        <w:rPr>
          <w:rFonts w:ascii="Times New Roman" w:hAnsi="Times New Roman" w:cs="Times New Roman"/>
          <w:color w:val="000000" w:themeColor="text1"/>
        </w:rPr>
        <w:t xml:space="preserve">empercepat proses </w:t>
      </w:r>
      <w:r w:rsidR="00CE2857" w:rsidRPr="00205C41">
        <w:rPr>
          <w:rFonts w:ascii="Times New Roman" w:hAnsi="Times New Roman" w:cs="Times New Roman"/>
          <w:color w:val="000000" w:themeColor="text1"/>
        </w:rPr>
        <w:t>alih teknologi atau ilmu pengetahuan</w:t>
      </w:r>
      <w:r w:rsidR="001F7CF3">
        <w:rPr>
          <w:rFonts w:ascii="Times New Roman" w:hAnsi="Times New Roman" w:cs="Times New Roman"/>
          <w:color w:val="000000" w:themeColor="text1"/>
          <w:lang w:val="en-US"/>
        </w:rPr>
        <w:t xml:space="preserve">, </w:t>
      </w:r>
      <w:r w:rsidR="002029B4">
        <w:rPr>
          <w:rFonts w:ascii="Times New Roman" w:hAnsi="Times New Roman" w:cs="Times New Roman"/>
          <w:color w:val="000000" w:themeColor="text1"/>
        </w:rPr>
        <w:t>tidak dapat m</w:t>
      </w:r>
      <w:r w:rsidR="001F7CF3" w:rsidRPr="00205C41">
        <w:rPr>
          <w:rFonts w:ascii="Times New Roman" w:hAnsi="Times New Roman" w:cs="Times New Roman"/>
          <w:color w:val="000000" w:themeColor="text1"/>
        </w:rPr>
        <w:t>eningkatkan investasi asing</w:t>
      </w:r>
      <w:r w:rsidR="002029B4">
        <w:rPr>
          <w:rFonts w:ascii="Times New Roman" w:hAnsi="Times New Roman" w:cs="Times New Roman"/>
          <w:color w:val="000000" w:themeColor="text1"/>
          <w:lang w:val="en-US"/>
        </w:rPr>
        <w:t xml:space="preserve">, dan </w:t>
      </w:r>
      <w:r w:rsidR="001F7CF3">
        <w:rPr>
          <w:rFonts w:ascii="Times New Roman" w:hAnsi="Times New Roman" w:cs="Times New Roman"/>
          <w:color w:val="000000" w:themeColor="text1"/>
          <w:lang w:val="en-US"/>
        </w:rPr>
        <w:t xml:space="preserve">justu </w:t>
      </w:r>
      <w:r w:rsidR="008A1A4F">
        <w:rPr>
          <w:rFonts w:ascii="Times New Roman" w:hAnsi="Times New Roman" w:cs="Times New Roman"/>
          <w:color w:val="000000" w:themeColor="text1"/>
          <w:lang w:val="en-US"/>
        </w:rPr>
        <w:t xml:space="preserve">mengurangi kesempatan </w:t>
      </w:r>
      <w:r w:rsidR="008A1A4F">
        <w:rPr>
          <w:rFonts w:ascii="Times New Roman" w:hAnsi="Times New Roman" w:cs="Times New Roman"/>
          <w:color w:val="000000" w:themeColor="text1"/>
          <w:lang w:val="en-US"/>
        </w:rPr>
        <w:lastRenderedPageBreak/>
        <w:t xml:space="preserve">kerja </w:t>
      </w:r>
      <w:r w:rsidR="002029B4">
        <w:rPr>
          <w:rFonts w:ascii="Times New Roman" w:hAnsi="Times New Roman" w:cs="Times New Roman"/>
          <w:color w:val="000000" w:themeColor="text1"/>
          <w:lang w:val="en-US"/>
        </w:rPr>
        <w:t>bagi tenaga kerja Indonesia, karena tenaga kerja Indonesia harus bersaing dengan tenaga kerja</w:t>
      </w:r>
      <w:r w:rsidR="00745ACF">
        <w:rPr>
          <w:rFonts w:ascii="Times New Roman" w:hAnsi="Times New Roman" w:cs="Times New Roman"/>
          <w:color w:val="000000" w:themeColor="text1"/>
          <w:lang w:val="en-US"/>
        </w:rPr>
        <w:t xml:space="preserve"> asing illegal </w:t>
      </w:r>
      <w:r w:rsidR="002029B4">
        <w:rPr>
          <w:rFonts w:ascii="Times New Roman" w:hAnsi="Times New Roman" w:cs="Times New Roman"/>
          <w:color w:val="000000" w:themeColor="text1"/>
          <w:lang w:val="en-US"/>
        </w:rPr>
        <w:t>untuk mendapatkan kesempatan kerja.</w:t>
      </w:r>
    </w:p>
    <w:p w14:paraId="254B18FE" w14:textId="18C4D84D" w:rsidR="00687B06" w:rsidRPr="00507C66" w:rsidRDefault="00687B06" w:rsidP="00687B06">
      <w:pPr>
        <w:autoSpaceDE w:val="0"/>
        <w:autoSpaceDN w:val="0"/>
        <w:adjustRightInd w:val="0"/>
        <w:spacing w:line="480" w:lineRule="auto"/>
        <w:ind w:firstLine="720"/>
        <w:rPr>
          <w:rFonts w:ascii="Times New Roman" w:hAnsi="Times New Roman" w:cs="Times New Roman"/>
          <w:color w:val="FF0000"/>
        </w:rPr>
      </w:pPr>
      <w:r w:rsidRPr="00507C66">
        <w:rPr>
          <w:rFonts w:ascii="Times New Roman" w:hAnsi="Times New Roman" w:cs="Times New Roman"/>
          <w:color w:val="000000" w:themeColor="text1"/>
        </w:rPr>
        <w:t xml:space="preserve">Pasal 10 ayat (1) Undang-Undang No. 25 Tahun 2007 tentang Penanaman Modal berisi perusahaan penanaman modal dalam memenuhi kebutuhan tenaga kerja harus mengutamakan tenaga kerja warga negara Indonesia. Pasal 10 ayat (2) Undang-Undang No. 25 Tahun 2007 tentang Penanaman Modal berisi perusahaan penanaman modal berhak menggunakan tenaga ahli warga negara asing untuk jabatan dan keahlian tertentu sesuai dengan ketentuan peraturan perundang-undangan. Berdasarkan Pasal 10 ayat (1) dan Pasal 10 ayat (2) Undang-Undang No. 25 Tahun 2007 tentang Penanaman Modal dapat disimpulkan bahwa tenaga kerja asing hanya dapat digunakan untuk jabatan dan keahlian tertentu yang tidak dapat dikerjakan oleh tenaga kerja Indonesia. </w:t>
      </w:r>
      <w:r w:rsidR="00745ACF">
        <w:rPr>
          <w:rFonts w:ascii="Times New Roman" w:hAnsi="Times New Roman" w:cs="Times New Roman"/>
          <w:color w:val="000000" w:themeColor="text1"/>
          <w:lang w:val="en-US"/>
        </w:rPr>
        <w:t>Menurut hemat penulis, h</w:t>
      </w:r>
      <w:r w:rsidRPr="00507C66">
        <w:rPr>
          <w:rFonts w:ascii="Times New Roman" w:hAnsi="Times New Roman" w:cs="Times New Roman"/>
          <w:color w:val="000000" w:themeColor="text1"/>
        </w:rPr>
        <w:t xml:space="preserve">al ini diperlukan demi terjaminnya kesempatan kerja bagi warga negara Indonesia. </w:t>
      </w:r>
    </w:p>
    <w:p w14:paraId="4D0A8D6F" w14:textId="355DDED5" w:rsidR="00687B06" w:rsidRPr="00205C41" w:rsidRDefault="00687B06" w:rsidP="00C55F73">
      <w:pPr>
        <w:pStyle w:val="Default"/>
        <w:spacing w:line="480" w:lineRule="auto"/>
        <w:ind w:firstLine="720"/>
        <w:jc w:val="both"/>
        <w:rPr>
          <w:color w:val="000000" w:themeColor="text1"/>
        </w:rPr>
      </w:pPr>
      <w:r w:rsidRPr="00205C41">
        <w:rPr>
          <w:color w:val="000000" w:themeColor="text1"/>
        </w:rPr>
        <w:t>Pasal 42 ayat (4) Undang-Undang No</w:t>
      </w:r>
      <w:r w:rsidR="00C55F73">
        <w:rPr>
          <w:color w:val="000000" w:themeColor="text1"/>
        </w:rPr>
        <w:t>.</w:t>
      </w:r>
      <w:r w:rsidRPr="00205C41">
        <w:rPr>
          <w:color w:val="000000" w:themeColor="text1"/>
        </w:rPr>
        <w:t xml:space="preserve"> 13 Tahun 2003 tentang Ketenagakerjaan berisi tenaga kerja asing dapat dipekerjakan di Indonesia hanya dalam hubungan kerja untuk jabatan tertentu dan waktu tertentu. Pasal ini membatasi jabatan-jabatan yang dapat diduduki oleh tenaga kerja asing. Pembatasan penggunaan tenaga kerja asing diperlukan agar tujuan dari penggunaan tenaga kerja asing dapat terpenuhi. Harapannya dengan masuknya tenaga kerja asing ke Indonesia maka akan membawa keuntungan bagi bangsa Indonesia dan sejalan denga</w:t>
      </w:r>
      <w:r>
        <w:rPr>
          <w:color w:val="000000" w:themeColor="text1"/>
        </w:rPr>
        <w:t>n kewajiban pe</w:t>
      </w:r>
      <w:r w:rsidRPr="00205C41">
        <w:rPr>
          <w:color w:val="000000" w:themeColor="text1"/>
        </w:rPr>
        <w:t>m</w:t>
      </w:r>
      <w:r>
        <w:rPr>
          <w:color w:val="000000" w:themeColor="text1"/>
        </w:rPr>
        <w:t>e</w:t>
      </w:r>
      <w:r w:rsidRPr="00205C41">
        <w:rPr>
          <w:color w:val="000000" w:themeColor="text1"/>
        </w:rPr>
        <w:t>rintah dalam menjamin kesempatan kerja bagi warga negara Indonesia</w:t>
      </w:r>
    </w:p>
    <w:p w14:paraId="28E0A7E7" w14:textId="77777777" w:rsidR="00687B06" w:rsidRPr="00205C41" w:rsidRDefault="00687B06" w:rsidP="00745ACF">
      <w:pPr>
        <w:pStyle w:val="Default"/>
        <w:spacing w:line="480" w:lineRule="auto"/>
        <w:ind w:firstLine="720"/>
        <w:jc w:val="both"/>
        <w:rPr>
          <w:color w:val="000000" w:themeColor="text1"/>
        </w:rPr>
      </w:pPr>
      <w:r w:rsidRPr="00205C41">
        <w:rPr>
          <w:color w:val="000000" w:themeColor="text1"/>
        </w:rPr>
        <w:t xml:space="preserve">Berdasarkan Pasal 36 ayat (1) Peraturan Menteri Tenaga Kerja Nomor 16 Tahun 2015 tentang Tata Cara Penggunaan Tenaga Kerja Asing yang Bekerja di Indonesia </w:t>
      </w:r>
      <w:r w:rsidRPr="00205C41">
        <w:rPr>
          <w:color w:val="000000" w:themeColor="text1"/>
        </w:rPr>
        <w:lastRenderedPageBreak/>
        <w:t>menyatakan Tenaga Kerja Asing (TKA) yang d</w:t>
      </w:r>
      <w:r>
        <w:rPr>
          <w:color w:val="000000" w:themeColor="text1"/>
        </w:rPr>
        <w:t>ipekerjakan oleh pemberi kerja tenaga kerja a</w:t>
      </w:r>
      <w:r w:rsidRPr="00205C41">
        <w:rPr>
          <w:color w:val="000000" w:themeColor="text1"/>
        </w:rPr>
        <w:t>sing wajib memenuhi persyaratan sebagai berikut:</w:t>
      </w:r>
    </w:p>
    <w:p w14:paraId="4D9614D2" w14:textId="77777777" w:rsidR="00687B06" w:rsidRPr="00205C41" w:rsidRDefault="00687B06" w:rsidP="00687B06">
      <w:pPr>
        <w:pStyle w:val="Default"/>
        <w:numPr>
          <w:ilvl w:val="0"/>
          <w:numId w:val="22"/>
        </w:numPr>
        <w:spacing w:line="480" w:lineRule="auto"/>
        <w:ind w:left="360"/>
        <w:jc w:val="both"/>
        <w:rPr>
          <w:color w:val="000000" w:themeColor="text1"/>
        </w:rPr>
      </w:pPr>
      <w:r w:rsidRPr="00205C41">
        <w:rPr>
          <w:color w:val="000000" w:themeColor="text1"/>
        </w:rPr>
        <w:t>Memiliki pendidikan yang sesuai dengan syarat jabatan yang akan diduduki oleh tenaga kerja asing.</w:t>
      </w:r>
    </w:p>
    <w:p w14:paraId="11A99635" w14:textId="77777777" w:rsidR="00687B06" w:rsidRPr="00205C41" w:rsidRDefault="00687B06" w:rsidP="00687B06">
      <w:pPr>
        <w:pStyle w:val="Default"/>
        <w:numPr>
          <w:ilvl w:val="0"/>
          <w:numId w:val="22"/>
        </w:numPr>
        <w:spacing w:line="480" w:lineRule="auto"/>
        <w:ind w:left="360"/>
        <w:jc w:val="both"/>
        <w:rPr>
          <w:color w:val="000000" w:themeColor="text1"/>
        </w:rPr>
      </w:pPr>
      <w:r w:rsidRPr="00205C41">
        <w:rPr>
          <w:color w:val="000000" w:themeColor="text1"/>
        </w:rPr>
        <w:t xml:space="preserve">Memiliki sertifikat kompetensi atau memiliki pengalaman kerja sesuai dengan jabatan yang akan diduduki tenaga kerja asing paling kurang 5 (lima) tahun. </w:t>
      </w:r>
    </w:p>
    <w:p w14:paraId="31F42188" w14:textId="77777777" w:rsidR="00687B06" w:rsidRPr="00205C41" w:rsidRDefault="00687B06" w:rsidP="00687B06">
      <w:pPr>
        <w:pStyle w:val="Default"/>
        <w:numPr>
          <w:ilvl w:val="0"/>
          <w:numId w:val="22"/>
        </w:numPr>
        <w:spacing w:line="480" w:lineRule="auto"/>
        <w:ind w:left="360"/>
        <w:jc w:val="both"/>
        <w:rPr>
          <w:color w:val="000000" w:themeColor="text1"/>
        </w:rPr>
      </w:pPr>
      <w:r w:rsidRPr="00205C41">
        <w:rPr>
          <w:color w:val="000000" w:themeColor="text1"/>
        </w:rPr>
        <w:t>Membuat surat pernyataan wajib mengalihkan keahliannya kepada tenaga kerja Indonesia pendamping yang dibuktikan dengan laporan pelaksanaan pendidikan dan pelatihan.</w:t>
      </w:r>
    </w:p>
    <w:p w14:paraId="7DB733AC" w14:textId="77777777" w:rsidR="00687B06" w:rsidRPr="00205C41" w:rsidRDefault="00687B06" w:rsidP="00687B06">
      <w:pPr>
        <w:pStyle w:val="Default"/>
        <w:numPr>
          <w:ilvl w:val="0"/>
          <w:numId w:val="22"/>
        </w:numPr>
        <w:spacing w:line="480" w:lineRule="auto"/>
        <w:ind w:left="360"/>
        <w:jc w:val="both"/>
        <w:rPr>
          <w:color w:val="000000" w:themeColor="text1"/>
        </w:rPr>
      </w:pPr>
      <w:r w:rsidRPr="00205C41">
        <w:rPr>
          <w:color w:val="000000" w:themeColor="text1"/>
        </w:rPr>
        <w:t>Memiliki NPWP bagi Tenaga Kerja Asing yang sudah bekerja lebih dari 6 (enam) bulan</w:t>
      </w:r>
    </w:p>
    <w:p w14:paraId="78464272" w14:textId="77777777" w:rsidR="00687B06" w:rsidRPr="00205C41" w:rsidRDefault="00687B06" w:rsidP="00687B06">
      <w:pPr>
        <w:pStyle w:val="Default"/>
        <w:numPr>
          <w:ilvl w:val="0"/>
          <w:numId w:val="22"/>
        </w:numPr>
        <w:spacing w:line="480" w:lineRule="auto"/>
        <w:ind w:left="360"/>
        <w:jc w:val="both"/>
        <w:rPr>
          <w:color w:val="000000" w:themeColor="text1"/>
        </w:rPr>
      </w:pPr>
      <w:r w:rsidRPr="00205C41">
        <w:rPr>
          <w:color w:val="000000" w:themeColor="text1"/>
        </w:rPr>
        <w:t>Memiliki bukti polis asuransi pada asuransi</w:t>
      </w:r>
      <w:r>
        <w:rPr>
          <w:color w:val="000000" w:themeColor="text1"/>
        </w:rPr>
        <w:t xml:space="preserve"> yang berbadan hukum Indonesia </w:t>
      </w:r>
      <w:r w:rsidRPr="00205C41">
        <w:rPr>
          <w:color w:val="000000" w:themeColor="text1"/>
        </w:rPr>
        <w:t xml:space="preserve">dan </w:t>
      </w:r>
    </w:p>
    <w:p w14:paraId="3A6FFE15" w14:textId="77777777" w:rsidR="00687B06" w:rsidRPr="00205C41" w:rsidRDefault="00687B06" w:rsidP="00687B06">
      <w:pPr>
        <w:pStyle w:val="Default"/>
        <w:numPr>
          <w:ilvl w:val="0"/>
          <w:numId w:val="22"/>
        </w:numPr>
        <w:spacing w:line="480" w:lineRule="auto"/>
        <w:ind w:left="360"/>
        <w:jc w:val="both"/>
        <w:rPr>
          <w:color w:val="000000" w:themeColor="text1"/>
        </w:rPr>
      </w:pPr>
      <w:r w:rsidRPr="00205C41">
        <w:rPr>
          <w:color w:val="000000" w:themeColor="text1"/>
        </w:rPr>
        <w:t xml:space="preserve">Kepesertaan jaminan Sosial Nasional bagi Tenaga Kerja Asing yang bekerja lebih dari 6 (enam) bulan. </w:t>
      </w:r>
    </w:p>
    <w:p w14:paraId="75735068" w14:textId="195DDFB8" w:rsidR="00687B06" w:rsidRPr="00205C41" w:rsidRDefault="002029B4" w:rsidP="00687B06">
      <w:pPr>
        <w:pStyle w:val="Default"/>
        <w:spacing w:line="480" w:lineRule="auto"/>
        <w:jc w:val="both"/>
        <w:rPr>
          <w:color w:val="000000" w:themeColor="text1"/>
        </w:rPr>
      </w:pPr>
      <w:r>
        <w:rPr>
          <w:color w:val="000000" w:themeColor="text1"/>
        </w:rPr>
        <w:t>Menurut hemat penulis, p</w:t>
      </w:r>
      <w:r w:rsidR="00687B06" w:rsidRPr="00205C41">
        <w:rPr>
          <w:color w:val="000000" w:themeColor="text1"/>
        </w:rPr>
        <w:t>ersyaratan kerja atau kualifikasi tenaga kerja asing ini bertujuan untuk memastikan bahwa tenaga kerja asing yang dikirim ke Indonesia benar-benar memiliki kualifikasi seperti yang dipersyaratkan. Perusahaan diwajibkan mengajukan rencana penggunaan tenaga kerja asing termasuk jabatan yang akan diberikan kepada tenaga kerja tersebut. Penggunaan tenaga kerja asing ini dilakukan melalui mekanisme dan prosedur yang ketat, mulai dari seleksi, prosedur perizinan</w:t>
      </w:r>
      <w:r w:rsidR="00687B06">
        <w:rPr>
          <w:color w:val="000000" w:themeColor="text1"/>
        </w:rPr>
        <w:t>,</w:t>
      </w:r>
      <w:r w:rsidR="00687B06" w:rsidRPr="00205C41">
        <w:rPr>
          <w:color w:val="000000" w:themeColor="text1"/>
        </w:rPr>
        <w:t xml:space="preserve"> hingga pengawasan. </w:t>
      </w:r>
    </w:p>
    <w:p w14:paraId="63E08B62" w14:textId="77777777" w:rsidR="00687B06" w:rsidRPr="00205C41" w:rsidRDefault="00687B06" w:rsidP="00745ACF">
      <w:pPr>
        <w:pStyle w:val="Default"/>
        <w:spacing w:line="480" w:lineRule="auto"/>
        <w:ind w:firstLine="720"/>
        <w:jc w:val="both"/>
        <w:rPr>
          <w:color w:val="000000" w:themeColor="text1"/>
        </w:rPr>
      </w:pPr>
      <w:r w:rsidRPr="00205C41">
        <w:rPr>
          <w:color w:val="000000" w:themeColor="text1"/>
        </w:rPr>
        <w:lastRenderedPageBreak/>
        <w:t>Keputusan Menteri Ketenagakerjaaan No.228 Tahun 2019 tentang Jabatan tertentu yang dapat diduduki oleh Tenaga Kerja Asing. Daftar kategori jabatan tertentu yang dapat diduduki oleh tenaga kerja asing adalah:</w:t>
      </w:r>
    </w:p>
    <w:p w14:paraId="38501421"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Konstruksi</w:t>
      </w:r>
    </w:p>
    <w:p w14:paraId="7321148C"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Real estate</w:t>
      </w:r>
    </w:p>
    <w:p w14:paraId="571E218A"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Pendidikan</w:t>
      </w:r>
    </w:p>
    <w:p w14:paraId="39F98D84"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Industri pengolahan</w:t>
      </w:r>
    </w:p>
    <w:p w14:paraId="35B6C763"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Pengelolaan air, pengelolaan air limbah, pengelolaan dan daur ulang sampah, dan aktivitas remediasi.</w:t>
      </w:r>
    </w:p>
    <w:p w14:paraId="400BF0EA"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Pengangkutan dan pergudangan</w:t>
      </w:r>
    </w:p>
    <w:p w14:paraId="25261395"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Kesenian hiburan dan rekreasi</w:t>
      </w:r>
    </w:p>
    <w:p w14:paraId="40C9F50C"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Penyediaan akomodasi dan penyediaan makan minum</w:t>
      </w:r>
    </w:p>
    <w:p w14:paraId="1ECAB6DC"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Pertanian, kehutanan, dan perikanan</w:t>
      </w:r>
    </w:p>
    <w:p w14:paraId="61D5E62B"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Aktivitas penyewaan dan sewa usaha tanpa hak opsi, ketenagakerjaan, agen perjalanan, dan penunjang usaha lainnya</w:t>
      </w:r>
    </w:p>
    <w:p w14:paraId="65EBEE10"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Aktivitas keuangan dan asuransi</w:t>
      </w:r>
    </w:p>
    <w:p w14:paraId="2718D1FA"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Aktivitas kesehatan manusia dan aktivitas social</w:t>
      </w:r>
    </w:p>
    <w:p w14:paraId="7E3C2873"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Informasi dan telekomunikasi</w:t>
      </w:r>
    </w:p>
    <w:p w14:paraId="64E8D2AA"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Pertambangan dan penggalian</w:t>
      </w:r>
    </w:p>
    <w:p w14:paraId="52E6AC95"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Pengadaan listrik, gas, uap/air panas, dan udara dingin</w:t>
      </w:r>
    </w:p>
    <w:p w14:paraId="7677AE63"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Perdagangan besar dan eceran, reparasi dan perawatan mobil dan sepeda motor</w:t>
      </w:r>
    </w:p>
    <w:p w14:paraId="6869F922"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t>Aktivitas jasa lainnya</w:t>
      </w:r>
    </w:p>
    <w:p w14:paraId="44878037" w14:textId="77777777" w:rsidR="00687B06" w:rsidRPr="00205C41" w:rsidRDefault="00687B06" w:rsidP="00687B06">
      <w:pPr>
        <w:pStyle w:val="ListParagraph"/>
        <w:numPr>
          <w:ilvl w:val="0"/>
          <w:numId w:val="23"/>
        </w:numPr>
        <w:spacing w:line="480" w:lineRule="auto"/>
        <w:rPr>
          <w:rFonts w:ascii="Times New Roman" w:hAnsi="Times New Roman" w:cs="Times New Roman"/>
          <w:color w:val="000000" w:themeColor="text1"/>
        </w:rPr>
      </w:pPr>
      <w:r w:rsidRPr="00205C41">
        <w:rPr>
          <w:rFonts w:ascii="Times New Roman" w:hAnsi="Times New Roman" w:cs="Times New Roman"/>
          <w:color w:val="000000" w:themeColor="text1"/>
          <w:lang w:val="en-US"/>
        </w:rPr>
        <w:lastRenderedPageBreak/>
        <w:t>Aktivitas professional, ilmiah dan teknis</w:t>
      </w:r>
    </w:p>
    <w:p w14:paraId="1D4EA948" w14:textId="7C79861F" w:rsidR="00687B06" w:rsidRPr="00205C41" w:rsidRDefault="002029B4" w:rsidP="00687B06">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lang w:val="en-US"/>
        </w:rPr>
        <w:t xml:space="preserve">Menurut hemat penulis, </w:t>
      </w:r>
      <w:r w:rsidR="00687B06" w:rsidRPr="00205C41">
        <w:rPr>
          <w:rFonts w:ascii="Times New Roman" w:hAnsi="Times New Roman" w:cs="Times New Roman"/>
          <w:color w:val="000000" w:themeColor="text1"/>
        </w:rPr>
        <w:t xml:space="preserve">Pasal 10 ayat (2) Undang-Undang No. 25 Tahun 2007 tentang Penanaman Modal dan Pasal 42 ayat (4) Undang-Undang No 13 Tahun 2003 tentang Ketenagakerjaan telah mengatur dengan baik penggunaan tenaga kerja asing dalam jabatan tertentu dan waktu tertentu. Hal ini kembali ditegaskan dalam Pasal 36 ayat (1) Peraturan Menteri Tenaga Kerja Nomor 16 Tahun 2015 tentang Tata Cara Penggunaan Tenaga Kerja Asing yang bekerja di Indonesia. Sayangnya  Keputusan Menteri Ketenagakerjaaan No.228 Tahun 2019 tentang Jabatan tertentu </w:t>
      </w:r>
      <w:r w:rsidR="00C55F73">
        <w:rPr>
          <w:rFonts w:ascii="Times New Roman" w:hAnsi="Times New Roman" w:cs="Times New Roman"/>
          <w:color w:val="000000" w:themeColor="text1"/>
          <w:lang w:val="en-US"/>
        </w:rPr>
        <w:t xml:space="preserve">menurut hemat penulis </w:t>
      </w:r>
      <w:r w:rsidR="00687B06" w:rsidRPr="00205C41">
        <w:rPr>
          <w:rFonts w:ascii="Times New Roman" w:hAnsi="Times New Roman" w:cs="Times New Roman"/>
          <w:color w:val="000000" w:themeColor="text1"/>
        </w:rPr>
        <w:t>justru tidak mengatur secara rinci daftar kategori jabatan tertentu yang dapat diduduki oleh tenaga kerja asing sehingga terdapat disharmoni</w:t>
      </w:r>
      <w:r w:rsidR="00C55F73">
        <w:rPr>
          <w:rFonts w:ascii="Times New Roman" w:hAnsi="Times New Roman" w:cs="Times New Roman"/>
          <w:color w:val="000000" w:themeColor="text1"/>
          <w:lang w:val="en-US"/>
        </w:rPr>
        <w:t xml:space="preserve"> antara</w:t>
      </w:r>
      <w:r w:rsidR="00687B06" w:rsidRPr="00205C41">
        <w:rPr>
          <w:rFonts w:ascii="Times New Roman" w:hAnsi="Times New Roman" w:cs="Times New Roman"/>
          <w:color w:val="000000" w:themeColor="text1"/>
        </w:rPr>
        <w:t xml:space="preserve"> Keputusan Menteri Ketenagakerjaaan No.228 Tahun 2019 tentang Jabatan tertentu dengan Pasal 10 ayat (2) Undang-Undang No.25 Tahun 2007 tentang Penanaman Modal dan Pasal 42 ayat (4) Undang-Undang No 13 Tahun 2003 tentang Ketenagakerjaan. </w:t>
      </w:r>
    </w:p>
    <w:p w14:paraId="6DC0E6D3" w14:textId="36EBE3A7" w:rsidR="00687B06" w:rsidRPr="00951271" w:rsidRDefault="00687B06" w:rsidP="00687B06">
      <w:pPr>
        <w:spacing w:line="480" w:lineRule="auto"/>
        <w:ind w:firstLine="720"/>
        <w:rPr>
          <w:rFonts w:ascii="Times New Roman" w:hAnsi="Times New Roman" w:cs="Times New Roman"/>
          <w:color w:val="000000" w:themeColor="text1"/>
          <w:lang w:val="en-US"/>
        </w:rPr>
      </w:pPr>
      <w:r w:rsidRPr="00205C41">
        <w:rPr>
          <w:rFonts w:ascii="Times New Roman" w:hAnsi="Times New Roman" w:cs="Times New Roman"/>
          <w:color w:val="000000" w:themeColor="text1"/>
        </w:rPr>
        <w:t xml:space="preserve">Huruf q Keputusan Menteri Ketenagakerjaaan No.228 Tahun 2019 tentang Jabatan tertentu mengatur bahwa aktivitas jasa lainnya dapat diduduki oleh tenaga kerja asing. </w:t>
      </w:r>
      <w:r w:rsidR="00C55F73">
        <w:rPr>
          <w:rFonts w:ascii="Times New Roman" w:hAnsi="Times New Roman" w:cs="Times New Roman"/>
          <w:color w:val="000000" w:themeColor="text1"/>
          <w:lang w:val="en-US"/>
        </w:rPr>
        <w:t>Huruf q</w:t>
      </w:r>
      <w:r w:rsidRPr="00205C41">
        <w:rPr>
          <w:rFonts w:ascii="Times New Roman" w:hAnsi="Times New Roman" w:cs="Times New Roman"/>
          <w:color w:val="000000" w:themeColor="text1"/>
        </w:rPr>
        <w:t xml:space="preserve"> </w:t>
      </w:r>
      <w:r w:rsidR="00C55F73" w:rsidRPr="00205C41">
        <w:rPr>
          <w:rFonts w:ascii="Times New Roman" w:hAnsi="Times New Roman" w:cs="Times New Roman"/>
          <w:color w:val="000000" w:themeColor="text1"/>
        </w:rPr>
        <w:t xml:space="preserve">Keputusan Menteri Ketenagakerjaaan No.228 Tahun 2019 tentang Jabatan tertentu </w:t>
      </w:r>
      <w:r w:rsidRPr="00205C41">
        <w:rPr>
          <w:rFonts w:ascii="Times New Roman" w:hAnsi="Times New Roman" w:cs="Times New Roman"/>
          <w:color w:val="000000" w:themeColor="text1"/>
        </w:rPr>
        <w:t>bisa diterapkan di setiap jasa dalam sektor apapun</w:t>
      </w:r>
      <w:r w:rsidR="00C55F73">
        <w:rPr>
          <w:rFonts w:ascii="Times New Roman" w:hAnsi="Times New Roman" w:cs="Times New Roman"/>
          <w:color w:val="000000" w:themeColor="text1"/>
          <w:lang w:val="en-US"/>
        </w:rPr>
        <w:t>. Menurut hemat penulis</w:t>
      </w:r>
      <w:r w:rsidRPr="00205C41">
        <w:rPr>
          <w:rFonts w:ascii="Times New Roman" w:hAnsi="Times New Roman" w:cs="Times New Roman"/>
          <w:color w:val="000000" w:themeColor="text1"/>
        </w:rPr>
        <w:t xml:space="preserve"> bukannya membatasi penggunaan tenaga kerja asing demi kepentingan tenaga kerja Indonesia</w:t>
      </w:r>
      <w:r w:rsidR="00C55F73">
        <w:rPr>
          <w:rFonts w:ascii="Times New Roman" w:hAnsi="Times New Roman" w:cs="Times New Roman"/>
          <w:color w:val="000000" w:themeColor="text1"/>
          <w:lang w:val="en-US"/>
        </w:rPr>
        <w:t>,</w:t>
      </w:r>
      <w:r w:rsidRPr="00205C41">
        <w:rPr>
          <w:rFonts w:ascii="Times New Roman" w:hAnsi="Times New Roman" w:cs="Times New Roman"/>
          <w:color w:val="000000" w:themeColor="text1"/>
        </w:rPr>
        <w:t xml:space="preserve"> tetapi justru memperluas kesempatan penggunaan tenaga kerja asing yang akan berimplikasi pada berkurangnya kesempatan kerja bagi warga negara Indonesia. </w:t>
      </w:r>
      <w:r w:rsidR="00951271">
        <w:rPr>
          <w:rFonts w:ascii="Times New Roman" w:hAnsi="Times New Roman" w:cs="Times New Roman"/>
          <w:color w:val="000000" w:themeColor="text1"/>
          <w:lang w:val="en-US"/>
        </w:rPr>
        <w:t xml:space="preserve"> </w:t>
      </w:r>
      <w:r w:rsidR="00951271" w:rsidRPr="00205C41">
        <w:rPr>
          <w:rFonts w:ascii="Times New Roman" w:hAnsi="Times New Roman" w:cs="Times New Roman"/>
          <w:color w:val="000000" w:themeColor="text1"/>
        </w:rPr>
        <w:t xml:space="preserve">Huruf q Keputusan Menteri Ketenagakerjaaan No.228 Tahun 2019 tentang Jabatan tertentu </w:t>
      </w:r>
      <w:r w:rsidR="00951271">
        <w:rPr>
          <w:rFonts w:ascii="Times New Roman" w:hAnsi="Times New Roman" w:cs="Times New Roman"/>
          <w:color w:val="000000" w:themeColor="text1"/>
          <w:lang w:val="en-US"/>
        </w:rPr>
        <w:t xml:space="preserve">hendaknya tidak perlu dicantumkan </w:t>
      </w:r>
      <w:r w:rsidR="00C55F73">
        <w:rPr>
          <w:rFonts w:ascii="Times New Roman" w:hAnsi="Times New Roman" w:cs="Times New Roman"/>
          <w:color w:val="000000" w:themeColor="text1"/>
          <w:lang w:val="en-US"/>
        </w:rPr>
        <w:t xml:space="preserve">dalam </w:t>
      </w:r>
      <w:r w:rsidR="00C55F73" w:rsidRPr="00205C41">
        <w:rPr>
          <w:rFonts w:ascii="Times New Roman" w:hAnsi="Times New Roman" w:cs="Times New Roman"/>
          <w:color w:val="000000" w:themeColor="text1"/>
        </w:rPr>
        <w:t xml:space="preserve">Keputusan Menteri Ketenagakerjaaan No.228 Tahun 2019 </w:t>
      </w:r>
      <w:r w:rsidR="00C55F73" w:rsidRPr="00205C41">
        <w:rPr>
          <w:rFonts w:ascii="Times New Roman" w:hAnsi="Times New Roman" w:cs="Times New Roman"/>
          <w:color w:val="000000" w:themeColor="text1"/>
        </w:rPr>
        <w:lastRenderedPageBreak/>
        <w:t>tentang Jabatan tertentu</w:t>
      </w:r>
      <w:r w:rsidR="00C55F73">
        <w:rPr>
          <w:rFonts w:ascii="Times New Roman" w:hAnsi="Times New Roman" w:cs="Times New Roman"/>
          <w:color w:val="000000" w:themeColor="text1"/>
          <w:lang w:val="en-US"/>
        </w:rPr>
        <w:t xml:space="preserve"> atau</w:t>
      </w:r>
      <w:r w:rsidR="00951271">
        <w:rPr>
          <w:rFonts w:ascii="Times New Roman" w:hAnsi="Times New Roman" w:cs="Times New Roman"/>
          <w:color w:val="000000" w:themeColor="text1"/>
          <w:lang w:val="en-US"/>
        </w:rPr>
        <w:t xml:space="preserve"> direvisi dengan menyebutkan rincian bidang jasa dalam sektor yang dimaksud sehingga lebih memberikan kepastian hukum</w:t>
      </w:r>
      <w:r w:rsidR="00C55F73">
        <w:rPr>
          <w:rFonts w:ascii="Times New Roman" w:hAnsi="Times New Roman" w:cs="Times New Roman"/>
          <w:color w:val="000000" w:themeColor="text1"/>
          <w:lang w:val="en-US"/>
        </w:rPr>
        <w:t>.</w:t>
      </w:r>
    </w:p>
    <w:p w14:paraId="1C642B49" w14:textId="21BD9C47" w:rsidR="00687B06" w:rsidRPr="00205C41" w:rsidRDefault="00951271" w:rsidP="00687B06">
      <w:pPr>
        <w:spacing w:line="480" w:lineRule="auto"/>
        <w:ind w:firstLine="720"/>
        <w:rPr>
          <w:rFonts w:ascii="Times New Roman" w:hAnsi="Times New Roman" w:cs="Times New Roman"/>
          <w:color w:val="000000" w:themeColor="text1"/>
        </w:rPr>
      </w:pPr>
      <w:r>
        <w:rPr>
          <w:rFonts w:ascii="Times New Roman" w:hAnsi="Times New Roman" w:cs="Times New Roman"/>
          <w:color w:val="000000" w:themeColor="text1"/>
        </w:rPr>
        <w:t xml:space="preserve">Tenaga kerja asing </w:t>
      </w:r>
      <w:r w:rsidR="00687B06" w:rsidRPr="00205C41">
        <w:rPr>
          <w:rFonts w:ascii="Times New Roman" w:hAnsi="Times New Roman" w:cs="Times New Roman"/>
          <w:color w:val="000000" w:themeColor="text1"/>
        </w:rPr>
        <w:t xml:space="preserve">bekerja di Indonesia menggunakan perjanjian kerja waktu tertentu. Pengaturan penggunaan tenaga kerja asing dalam hubungan kerja waktu tertentu terdapat dalam Pasal 42 ayat (4) Undang-Undang No 13 Tahun 2003  tentang Ketenagakerjaan dan Undang-Undang No. 25 Tahun 2007 tentang Penanaman Modal. Pasal 59 ayat (4) Undang-Undang No.13 Tahun 2003 tentang  Ketenagakerjaan berisi bahwa perjanjian kerja waktu tertentu hanya boleh dibuat untuk jangka waktu paling lama dua (2) tahun dan boleh diperpanjang oleh para pihak sebanyak satu (1) kali untuk jangka waktu paling lama satu (1) tahun saja. Pasal 59 ayat (6) Undang-Undang No.13 Tahun 2003 tentang Ketenagakerjaan berisi </w:t>
      </w:r>
      <w:r w:rsidR="00687B06">
        <w:rPr>
          <w:rFonts w:ascii="Times New Roman" w:hAnsi="Times New Roman" w:cs="Times New Roman"/>
          <w:color w:val="000000" w:themeColor="text1"/>
        </w:rPr>
        <w:t>p</w:t>
      </w:r>
      <w:r w:rsidR="00687B06" w:rsidRPr="00205C41">
        <w:rPr>
          <w:rFonts w:ascii="Times New Roman" w:hAnsi="Times New Roman" w:cs="Times New Roman"/>
        </w:rPr>
        <w:t>embaruan perjanjian kerja waktu tertentu hanya dapat diadakan setelah melebihi masa tenggang waktu 30 (tiga puluh) hari berakhirnya perjanjian kerja waktu tertentu yang lama, pembaruan perjanjian kerja waktu tertentu ini hanya boleh dilakukan 1 (satu) kali dan paling lama 2 (dua) tahun.</w:t>
      </w:r>
    </w:p>
    <w:p w14:paraId="49DD4219" w14:textId="77777777" w:rsidR="00687B06" w:rsidRPr="00205C41" w:rsidRDefault="00687B06" w:rsidP="00687B06">
      <w:pPr>
        <w:spacing w:line="480" w:lineRule="auto"/>
        <w:ind w:firstLine="720"/>
        <w:rPr>
          <w:rFonts w:ascii="Times New Roman" w:hAnsi="Times New Roman" w:cs="Times New Roman"/>
          <w:color w:val="000000" w:themeColor="text1"/>
        </w:rPr>
      </w:pPr>
      <w:r w:rsidRPr="00205C41">
        <w:rPr>
          <w:rFonts w:ascii="Times New Roman" w:hAnsi="Times New Roman" w:cs="Times New Roman"/>
          <w:color w:val="000000" w:themeColor="text1"/>
        </w:rPr>
        <w:t>Pasal 42 ayat (5) Undang-Undang No.13 Tahun 2003 tentang Ketenagakerjaan berisi k</w:t>
      </w:r>
      <w:r w:rsidRPr="00205C41">
        <w:rPr>
          <w:rFonts w:ascii="Times New Roman" w:hAnsi="Times New Roman" w:cs="Times New Roman"/>
        </w:rPr>
        <w:t xml:space="preserve">etentuan mengenai jabatan tertentu dan waktu tertentu sebagaimana dimaksud dalam ayat (4) ditetapkan dengan Keputusan Menteri. Ketentuan ini kemudian diatur dalam </w:t>
      </w:r>
      <w:r w:rsidRPr="00205C41">
        <w:rPr>
          <w:rFonts w:ascii="Times New Roman" w:hAnsi="Times New Roman" w:cs="Times New Roman"/>
          <w:color w:val="000000" w:themeColor="text1"/>
        </w:rPr>
        <w:t xml:space="preserve">Keputusan Menteri Tenaga Kerja dan Transmigrasi Nomor: KEP.100/ MEN/VI/2004 tentang Ketentuan Pelaksanaan Perjanjian Kerja Waktu Tertentu mengatur jangka waktu berakhirnya perjanjian kerja.  Pasal 3 mengatur mengenai pekerjaan yang sekali selesai atau sementara sifatnya dibuat untuk paling lama 3 (tiga) tahun. Pasal 4 mengatur mengenai perjanjian kerja waktu tertentu yang bersifat musiman tergantung pada </w:t>
      </w:r>
      <w:r w:rsidRPr="00205C41">
        <w:rPr>
          <w:rFonts w:ascii="Times New Roman" w:hAnsi="Times New Roman" w:cs="Times New Roman"/>
          <w:color w:val="000000" w:themeColor="text1"/>
        </w:rPr>
        <w:lastRenderedPageBreak/>
        <w:t>musim atau cuaca. Pasal 5 mengatur pekerjaan-pekerjaan yang harus dilakukan untuk memenuhi pesanan atau target tertentu dapat dilakukan dengan perjanjian kerja waktu tertentu sesuai dengan ketentuan pekerjaan musiman. Pasal 8 mengatur untuk pekerjaan yang berhubungan dengan pekerjaan yang berhubungan dengan produk baru, kegiatan baru, atau produk tambahan yang masih dalam percobaan atau penjajakan dapat dilakukan untuk jangka waktu paling lama 2 (dua) tahun dan dapat diperpanjang untuk satu kali paling lama 1 (satu) tahun.</w:t>
      </w:r>
    </w:p>
    <w:p w14:paraId="483D83DC" w14:textId="0583E073" w:rsidR="00687B06" w:rsidRPr="00205C41" w:rsidRDefault="00687B06" w:rsidP="00687B06">
      <w:pPr>
        <w:autoSpaceDE w:val="0"/>
        <w:autoSpaceDN w:val="0"/>
        <w:adjustRightInd w:val="0"/>
        <w:spacing w:line="480" w:lineRule="auto"/>
        <w:ind w:firstLine="720"/>
        <w:rPr>
          <w:rFonts w:ascii="Times New Roman" w:hAnsi="Times New Roman" w:cs="Times New Roman"/>
          <w:color w:val="000000" w:themeColor="text1"/>
        </w:rPr>
      </w:pPr>
      <w:r w:rsidRPr="00205C41">
        <w:rPr>
          <w:rFonts w:ascii="Times New Roman" w:hAnsi="Times New Roman" w:cs="Times New Roman"/>
          <w:color w:val="000000" w:themeColor="text1"/>
        </w:rPr>
        <w:t xml:space="preserve">Pasal 12 Peraturan Menteri Ketenagakerjaan No.16 Tahun 2015 tentang Tata Cara Penggunaan Tenaga Kerja Asing berisi RPTKA dapat diberikan untuk jangka waktu paling lama lima tahun dan dapat diperpanjang dengan mempertimbangkan kondisi pasar kerja dalam negeri. Pasal 12 ini </w:t>
      </w:r>
      <w:r w:rsidR="00C55F73">
        <w:rPr>
          <w:rFonts w:ascii="Times New Roman" w:hAnsi="Times New Roman" w:cs="Times New Roman"/>
          <w:color w:val="000000" w:themeColor="text1"/>
          <w:lang w:val="en-US"/>
        </w:rPr>
        <w:t xml:space="preserve">menurut hemat penulis </w:t>
      </w:r>
      <w:r w:rsidRPr="00205C41">
        <w:rPr>
          <w:rFonts w:ascii="Times New Roman" w:hAnsi="Times New Roman" w:cs="Times New Roman"/>
          <w:color w:val="000000" w:themeColor="text1"/>
        </w:rPr>
        <w:t xml:space="preserve">tidak sesuai dengan Pasal 42 ayat (5)  dan Pasal 59 ayat (4) Undang-Undang No.13 Tahun 2003 tentang Ketenagakerjaan. Pasal 42 ayat (5) Undang-Undang No.13 Tahun 2003 tentang Ketenagakerjaan mengatur ketentuan </w:t>
      </w:r>
      <w:r w:rsidRPr="00205C41">
        <w:rPr>
          <w:rFonts w:ascii="Times New Roman" w:hAnsi="Times New Roman" w:cs="Times New Roman"/>
        </w:rPr>
        <w:t xml:space="preserve">mengenai jabatan tertentu dan waktu tertentu sebagaimana dimaksud dalam ayat (4) ditetapkan dengan Keputusan Menteri sehingga </w:t>
      </w:r>
      <w:r w:rsidRPr="00205C41">
        <w:rPr>
          <w:rFonts w:ascii="Times New Roman" w:hAnsi="Times New Roman" w:cs="Times New Roman"/>
          <w:color w:val="000000" w:themeColor="text1"/>
        </w:rPr>
        <w:t xml:space="preserve">Peraturan Menteri Ketenagakerjaan No.16 Tahun 2015 tentang Tata Cara Penggunaan Tenaga Kerja Asing </w:t>
      </w:r>
      <w:r w:rsidR="00C55F73">
        <w:rPr>
          <w:rFonts w:ascii="Times New Roman" w:hAnsi="Times New Roman" w:cs="Times New Roman"/>
          <w:color w:val="000000" w:themeColor="text1"/>
          <w:lang w:val="en-US"/>
        </w:rPr>
        <w:t xml:space="preserve">menurut hemat penulis </w:t>
      </w:r>
      <w:r w:rsidRPr="00205C41">
        <w:rPr>
          <w:rFonts w:ascii="Times New Roman" w:hAnsi="Times New Roman" w:cs="Times New Roman"/>
          <w:color w:val="000000" w:themeColor="text1"/>
        </w:rPr>
        <w:t xml:space="preserve">tidak memiliki kewenangan untuk menetapkan ketentuan jangka waktu penggunaan tenaga kerja asing di Indonesia. Pasal 59 ayat (4) Undang-Undang No.13 Tahun 2003 tentang Ketenagakerjaan telah mengatur jangka waktu paling lama penggunaan tenaga kerja asing selama (2) tahun dan boleh diperpanjang sebanyak satu (1) tahun sehingga tidak sesuai dengan Pasal 12 Peraturan Menteri Ketenagakerjaan No.16 Tahun 2015 tentang Tata Cara Penggunaan Tenaga Kerja Asing berisi RPTKA yang </w:t>
      </w:r>
      <w:r w:rsidRPr="00205C41">
        <w:rPr>
          <w:rFonts w:ascii="Times New Roman" w:hAnsi="Times New Roman" w:cs="Times New Roman"/>
          <w:color w:val="000000" w:themeColor="text1"/>
        </w:rPr>
        <w:lastRenderedPageBreak/>
        <w:t>memberika jangka waktu penggunaan tenaga kerja asing paling lama lima tahun dan dapat diperpanjang dengan mempertimbangkan kondisi pasar kerja dalam negeri</w:t>
      </w:r>
    </w:p>
    <w:p w14:paraId="7AF87366" w14:textId="13BD3A78" w:rsidR="00687B06" w:rsidRPr="00205C41" w:rsidRDefault="00687B06" w:rsidP="00687B06">
      <w:pPr>
        <w:autoSpaceDE w:val="0"/>
        <w:autoSpaceDN w:val="0"/>
        <w:adjustRightInd w:val="0"/>
        <w:spacing w:line="480" w:lineRule="auto"/>
        <w:ind w:firstLine="720"/>
        <w:rPr>
          <w:rFonts w:ascii="Times New Roman" w:hAnsi="Times New Roman" w:cs="Times New Roman"/>
          <w:color w:val="000000" w:themeColor="text1"/>
        </w:rPr>
      </w:pPr>
      <w:r w:rsidRPr="00205C41">
        <w:rPr>
          <w:rFonts w:ascii="Times New Roman" w:hAnsi="Times New Roman" w:cs="Times New Roman"/>
          <w:color w:val="000000" w:themeColor="text1"/>
        </w:rPr>
        <w:t xml:space="preserve"> </w:t>
      </w:r>
      <w:r w:rsidR="00951271">
        <w:rPr>
          <w:rFonts w:ascii="Times New Roman" w:hAnsi="Times New Roman" w:cs="Times New Roman"/>
          <w:color w:val="000000" w:themeColor="text1"/>
          <w:lang w:val="en-US"/>
        </w:rPr>
        <w:t xml:space="preserve">Menurut hemat penulis, </w:t>
      </w:r>
      <w:r w:rsidRPr="00205C41">
        <w:rPr>
          <w:rFonts w:ascii="Times New Roman" w:hAnsi="Times New Roman" w:cs="Times New Roman"/>
          <w:color w:val="000000" w:themeColor="text1"/>
        </w:rPr>
        <w:t xml:space="preserve">Pasal 42 ayat (5) dan 59 ayat (4) Undang-Undang No.13 Tahun 2003 tentang ketenagakerjaanlah yang berlaku, sesuai dengan asas </w:t>
      </w:r>
      <w:r w:rsidRPr="00205C41">
        <w:rPr>
          <w:rFonts w:ascii="Times New Roman" w:hAnsi="Times New Roman" w:cs="Times New Roman"/>
          <w:i/>
          <w:color w:val="000000" w:themeColor="text1"/>
        </w:rPr>
        <w:t>lex superior derogate legi priori</w:t>
      </w:r>
      <w:r w:rsidRPr="00205C41">
        <w:rPr>
          <w:rFonts w:ascii="Times New Roman" w:hAnsi="Times New Roman" w:cs="Times New Roman"/>
          <w:color w:val="000000" w:themeColor="text1"/>
        </w:rPr>
        <w:t xml:space="preserve">.  Prakteknya, banyak tenaga kerja asing yang bekerja lebih dari jangka waktu yang ditetapkan Undang-Undang Ketenagakerjaan berlandaskan Peraturan Menteri Ketenagakerjaan No.16 Tahun 2015 tentang Tata Cara Penggunaan Tenaga Kerja Asing.  </w:t>
      </w:r>
      <w:r w:rsidR="00951271">
        <w:rPr>
          <w:rFonts w:ascii="Times New Roman" w:hAnsi="Times New Roman" w:cs="Times New Roman"/>
          <w:color w:val="000000" w:themeColor="text1"/>
          <w:lang w:val="en-US"/>
        </w:rPr>
        <w:t>Menurut hemat penulis, p</w:t>
      </w:r>
      <w:r w:rsidRPr="00205C41">
        <w:rPr>
          <w:rFonts w:ascii="Times New Roman" w:hAnsi="Times New Roman" w:cs="Times New Roman"/>
          <w:color w:val="000000" w:themeColor="text1"/>
        </w:rPr>
        <w:t>erbedaan jangka waktu ini berakibat pada adanya ketidakpastian hukum yang menyebabkan berkurangnya kesempatan kerja bagi warga negara Indonesia. Hal ini dikarenakan pekerjaan yang seharusnya bisa dikerjakan oleh warga negara Indonesia karena adanya alih teknologi tetap dikerjakan oleh warga negara asing.</w:t>
      </w:r>
    </w:p>
    <w:p w14:paraId="28700026" w14:textId="77777777" w:rsidR="00687B06" w:rsidRPr="00205C41" w:rsidRDefault="00687B06" w:rsidP="00687B06">
      <w:pPr>
        <w:autoSpaceDE w:val="0"/>
        <w:autoSpaceDN w:val="0"/>
        <w:adjustRightInd w:val="0"/>
        <w:spacing w:line="480" w:lineRule="auto"/>
        <w:ind w:firstLine="720"/>
        <w:rPr>
          <w:rFonts w:ascii="Times New Roman" w:hAnsi="Times New Roman" w:cs="Times New Roman"/>
          <w:color w:val="000000" w:themeColor="text1"/>
        </w:rPr>
      </w:pPr>
      <w:r w:rsidRPr="00205C41">
        <w:rPr>
          <w:rFonts w:ascii="Times New Roman" w:hAnsi="Times New Roman" w:cs="Times New Roman"/>
          <w:color w:val="000000" w:themeColor="text1"/>
        </w:rPr>
        <w:t xml:space="preserve">Perkembangannya, bangsa Indonesia telah lama terperangkap pendapatan ekonomi kelas menengah sehingga memerlukan sebuah regulasi yang mendukung bangsa Indonesia untuk menduduki jajaran negara peraih produk domestik bruto (PDB) tertinggi di dunia. Wujud nyata dari usaha tersebut tertuang dalam </w:t>
      </w:r>
      <w:r w:rsidRPr="00205C41">
        <w:rPr>
          <w:rFonts w:ascii="Times New Roman" w:hAnsi="Times New Roman" w:cs="Times New Roman"/>
          <w:i/>
          <w:color w:val="000000" w:themeColor="text1"/>
        </w:rPr>
        <w:t>Omnibus Law</w:t>
      </w:r>
      <w:r w:rsidRPr="00205C41">
        <w:rPr>
          <w:rFonts w:ascii="Times New Roman" w:hAnsi="Times New Roman" w:cs="Times New Roman"/>
          <w:color w:val="000000" w:themeColor="text1"/>
        </w:rPr>
        <w:t xml:space="preserve">. Konsep </w:t>
      </w:r>
      <w:r w:rsidRPr="00205C41">
        <w:rPr>
          <w:rFonts w:ascii="Times New Roman" w:hAnsi="Times New Roman" w:cs="Times New Roman"/>
          <w:i/>
          <w:iCs/>
          <w:color w:val="000000" w:themeColor="text1"/>
        </w:rPr>
        <w:t>Omnibus Law</w:t>
      </w:r>
      <w:r w:rsidRPr="00205C41">
        <w:rPr>
          <w:rFonts w:ascii="Times New Roman" w:hAnsi="Times New Roman" w:cs="Times New Roman"/>
          <w:color w:val="000000" w:themeColor="text1"/>
        </w:rPr>
        <w:t xml:space="preserve"> merupakan konsep yang baru digunakan dalam sistem perundang-undangan di Indonesia. Sistem ini biasanya disebut sebagai undang-undang sapu jagat karena mampu mengganti beberapa norma undang-undang dalam satu peraturan.</w:t>
      </w:r>
      <w:r w:rsidRPr="00205C41">
        <w:rPr>
          <w:rStyle w:val="FootnoteReference"/>
          <w:color w:val="000000" w:themeColor="text1"/>
        </w:rPr>
        <w:footnoteReference w:id="47"/>
      </w:r>
      <w:r w:rsidRPr="00205C41">
        <w:rPr>
          <w:rFonts w:ascii="Times New Roman" w:hAnsi="Times New Roman" w:cs="Times New Roman"/>
          <w:color w:val="000000" w:themeColor="text1"/>
        </w:rPr>
        <w:t xml:space="preserve"> Skema tersebut dilakukan untuk menyederhanakan, memangkas, serta menyelaraskan berbagai regulasi yang tumpang-tindih ataupun bertentangan dalam rumpun bidang yang sama. </w:t>
      </w:r>
      <w:r w:rsidRPr="00205C41">
        <w:rPr>
          <w:rFonts w:ascii="Times New Roman" w:hAnsi="Times New Roman" w:cs="Times New Roman"/>
          <w:i/>
          <w:color w:val="000000" w:themeColor="text1"/>
        </w:rPr>
        <w:t>Omnibus Law</w:t>
      </w:r>
      <w:r w:rsidRPr="00205C41">
        <w:rPr>
          <w:rFonts w:ascii="Times New Roman" w:hAnsi="Times New Roman" w:cs="Times New Roman"/>
          <w:color w:val="000000" w:themeColor="text1"/>
        </w:rPr>
        <w:t xml:space="preserve"> diharapkan </w:t>
      </w:r>
      <w:r w:rsidRPr="00205C41">
        <w:rPr>
          <w:rFonts w:ascii="Times New Roman" w:hAnsi="Times New Roman" w:cs="Times New Roman"/>
          <w:color w:val="000000" w:themeColor="text1"/>
        </w:rPr>
        <w:lastRenderedPageBreak/>
        <w:t>menjadi terobosan yang inovatif dalam upaya debirokratisasi dan deregulasi sesuai dengan visi pertumbuhan ekonomi Indonesia.</w:t>
      </w:r>
    </w:p>
    <w:p w14:paraId="6BC28173" w14:textId="77777777" w:rsidR="00687B06" w:rsidRPr="00205C41" w:rsidRDefault="00687B06" w:rsidP="00687B06">
      <w:pPr>
        <w:autoSpaceDE w:val="0"/>
        <w:autoSpaceDN w:val="0"/>
        <w:adjustRightInd w:val="0"/>
        <w:spacing w:line="480" w:lineRule="auto"/>
        <w:ind w:firstLine="720"/>
        <w:rPr>
          <w:rFonts w:ascii="Times New Roman" w:hAnsi="Times New Roman" w:cs="Times New Roman"/>
          <w:color w:val="000000" w:themeColor="text1"/>
        </w:rPr>
      </w:pPr>
      <w:r w:rsidRPr="00205C41">
        <w:rPr>
          <w:rFonts w:ascii="Times New Roman" w:hAnsi="Times New Roman" w:cs="Times New Roman"/>
          <w:color w:val="000000" w:themeColor="text1"/>
        </w:rPr>
        <w:t xml:space="preserve">Pertumbuhan ekonomi dapat terwujud dengan peningkatan investasi. Tingginya nilai investasi diharapkan mampu mengurangi pengangguran, meningkatkan produktivitas, dan kesejahteraan. Persoalannya investor kurang tertarik untuk berinvestasi di Indonesia. Lima kendala yang sering dihadapi investor dalam berinvestasi di Indonesia menurut Badan Koordinasi </w:t>
      </w:r>
      <w:r>
        <w:rPr>
          <w:rFonts w:ascii="Times New Roman" w:hAnsi="Times New Roman" w:cs="Times New Roman"/>
          <w:color w:val="000000" w:themeColor="text1"/>
        </w:rPr>
        <w:t>Penanaman Modal (BKPM) adalah:</w:t>
      </w:r>
      <w:r w:rsidRPr="00205C41">
        <w:rPr>
          <w:rStyle w:val="FootnoteReference"/>
          <w:color w:val="000000" w:themeColor="text1"/>
        </w:rPr>
        <w:footnoteReference w:id="48"/>
      </w:r>
    </w:p>
    <w:p w14:paraId="1FED1C34" w14:textId="77777777" w:rsidR="00687B06" w:rsidRDefault="00687B06" w:rsidP="00687B06">
      <w:pPr>
        <w:pStyle w:val="NormalWeb"/>
        <w:numPr>
          <w:ilvl w:val="0"/>
          <w:numId w:val="27"/>
        </w:numPr>
        <w:spacing w:before="0" w:beforeAutospacing="0" w:after="0" w:afterAutospacing="0" w:line="480" w:lineRule="auto"/>
        <w:ind w:left="360"/>
        <w:jc w:val="both"/>
        <w:rPr>
          <w:color w:val="000000" w:themeColor="text1"/>
        </w:rPr>
      </w:pPr>
      <w:r w:rsidRPr="00205C41">
        <w:rPr>
          <w:color w:val="000000" w:themeColor="text1"/>
        </w:rPr>
        <w:t>Regulasi berbelit</w:t>
      </w:r>
    </w:p>
    <w:p w14:paraId="665FC171" w14:textId="77777777" w:rsidR="00687B06" w:rsidRDefault="00687B06" w:rsidP="00687B06">
      <w:pPr>
        <w:pStyle w:val="NormalWeb"/>
        <w:numPr>
          <w:ilvl w:val="0"/>
          <w:numId w:val="27"/>
        </w:numPr>
        <w:spacing w:before="0" w:beforeAutospacing="0" w:after="0" w:afterAutospacing="0" w:line="480" w:lineRule="auto"/>
        <w:ind w:left="360"/>
        <w:jc w:val="both"/>
        <w:rPr>
          <w:color w:val="000000" w:themeColor="text1"/>
        </w:rPr>
      </w:pPr>
      <w:r w:rsidRPr="00507C66">
        <w:rPr>
          <w:color w:val="000000" w:themeColor="text1"/>
        </w:rPr>
        <w:t>Akuisisi lahan yang sulit</w:t>
      </w:r>
    </w:p>
    <w:p w14:paraId="028D01FE" w14:textId="77777777" w:rsidR="00687B06" w:rsidRDefault="00687B06" w:rsidP="00687B06">
      <w:pPr>
        <w:pStyle w:val="NormalWeb"/>
        <w:numPr>
          <w:ilvl w:val="0"/>
          <w:numId w:val="27"/>
        </w:numPr>
        <w:spacing w:before="0" w:beforeAutospacing="0" w:after="0" w:afterAutospacing="0" w:line="480" w:lineRule="auto"/>
        <w:ind w:left="360"/>
        <w:jc w:val="both"/>
        <w:rPr>
          <w:color w:val="000000" w:themeColor="text1"/>
        </w:rPr>
      </w:pPr>
      <w:r w:rsidRPr="00507C66">
        <w:rPr>
          <w:color w:val="000000" w:themeColor="text1"/>
        </w:rPr>
        <w:t>Infrastruktur publik yang belum merata</w:t>
      </w:r>
    </w:p>
    <w:p w14:paraId="76921D00" w14:textId="77777777" w:rsidR="00687B06" w:rsidRDefault="00687B06" w:rsidP="00687B06">
      <w:pPr>
        <w:pStyle w:val="NormalWeb"/>
        <w:numPr>
          <w:ilvl w:val="0"/>
          <w:numId w:val="27"/>
        </w:numPr>
        <w:spacing w:before="0" w:beforeAutospacing="0" w:after="0" w:afterAutospacing="0" w:line="480" w:lineRule="auto"/>
        <w:ind w:left="360"/>
        <w:jc w:val="both"/>
        <w:rPr>
          <w:color w:val="000000" w:themeColor="text1"/>
        </w:rPr>
      </w:pPr>
      <w:r w:rsidRPr="00507C66">
        <w:rPr>
          <w:color w:val="000000" w:themeColor="text1"/>
        </w:rPr>
        <w:t>Pajak dan insentif nonfiskal lain yang tidak mendukung investasi</w:t>
      </w:r>
    </w:p>
    <w:p w14:paraId="5E6F7DE4" w14:textId="77777777" w:rsidR="00687B06" w:rsidRPr="00507C66" w:rsidRDefault="00687B06" w:rsidP="00687B06">
      <w:pPr>
        <w:pStyle w:val="NormalWeb"/>
        <w:numPr>
          <w:ilvl w:val="0"/>
          <w:numId w:val="27"/>
        </w:numPr>
        <w:spacing w:before="0" w:beforeAutospacing="0" w:after="0" w:afterAutospacing="0" w:line="480" w:lineRule="auto"/>
        <w:ind w:left="360"/>
        <w:jc w:val="both"/>
        <w:rPr>
          <w:color w:val="000000" w:themeColor="text1"/>
        </w:rPr>
      </w:pPr>
      <w:r w:rsidRPr="00507C66">
        <w:rPr>
          <w:color w:val="000000" w:themeColor="text1"/>
        </w:rPr>
        <w:t xml:space="preserve">Tenaga kerja terampil yang belum memadai. </w:t>
      </w:r>
    </w:p>
    <w:p w14:paraId="62537BA8" w14:textId="77777777" w:rsidR="00951271" w:rsidRDefault="00687B06" w:rsidP="00951271">
      <w:pPr>
        <w:pStyle w:val="NormalWeb"/>
        <w:spacing w:before="0" w:beforeAutospacing="0" w:after="0" w:afterAutospacing="0" w:line="480" w:lineRule="auto"/>
        <w:jc w:val="both"/>
        <w:rPr>
          <w:color w:val="000000" w:themeColor="text1"/>
        </w:rPr>
      </w:pPr>
      <w:r w:rsidRPr="00205C41">
        <w:rPr>
          <w:color w:val="000000" w:themeColor="text1"/>
        </w:rPr>
        <w:t xml:space="preserve">Tentunya, keadaan ini tidak mencerminkan keamanan dan kenyamanan bagi investor dalam berinvestasi. Berbagai peraturan yang dirasakan menghambat investasi perlu direvisi untuk mewujudkan mimpi Indonesia maju sekaligus memenuhi tuntutan investor. Strategi dan metode yang dipandang efisien adalah dengan cara melakukan reformasi regulasi. Dikatakan efisien, karena reformasi regulasi tersebut merubah beberapa ketentuan yang bersifat lintas sektor, mengingat persoalan investasi tidak berdiri sendiri dan melibatkan banyak klaster. </w:t>
      </w:r>
      <w:r w:rsidRPr="00205C41">
        <w:rPr>
          <w:i/>
          <w:color w:val="000000" w:themeColor="text1"/>
        </w:rPr>
        <w:t>Omnibus Law</w:t>
      </w:r>
      <w:r w:rsidRPr="00205C41">
        <w:rPr>
          <w:color w:val="000000" w:themeColor="text1"/>
        </w:rPr>
        <w:t xml:space="preserve"> berusaha untuk menciptakan keamanan dan kenyamanan bagi investor di Indonesia. </w:t>
      </w:r>
    </w:p>
    <w:p w14:paraId="2D6B8D62" w14:textId="1BF05871" w:rsidR="00687B06" w:rsidRPr="00205C41" w:rsidRDefault="00951271" w:rsidP="00951271">
      <w:pPr>
        <w:pStyle w:val="NormalWeb"/>
        <w:spacing w:before="0" w:beforeAutospacing="0" w:after="0" w:afterAutospacing="0" w:line="480" w:lineRule="auto"/>
        <w:ind w:firstLine="720"/>
        <w:jc w:val="both"/>
        <w:rPr>
          <w:color w:val="000000" w:themeColor="text1"/>
        </w:rPr>
      </w:pPr>
      <w:r>
        <w:rPr>
          <w:color w:val="000000" w:themeColor="text1"/>
        </w:rPr>
        <w:lastRenderedPageBreak/>
        <w:t>Menurut hemat penulis k</w:t>
      </w:r>
      <w:r w:rsidR="00687B06" w:rsidRPr="00205C41">
        <w:rPr>
          <w:color w:val="000000" w:themeColor="text1"/>
        </w:rPr>
        <w:t>eamanan dan kenyamanan yang diusahakan tercipta bagi investor ini justru kurang memberikan perlindungan bagi tenaga kerja. Secara yuridis dalam hukum perburuhan kedudukan pengusaha dan pekerja adalah sama dan sederajat. Secara sosiologis pada kondisi tertentu kedudukan antara buruh dan pengusaha tidaklah sama atau seimbang karena sering kali buruh berada pada posisi yang lemah.</w:t>
      </w:r>
      <w:r w:rsidR="00687B06" w:rsidRPr="00205C41">
        <w:rPr>
          <w:rStyle w:val="FootnoteReference"/>
          <w:color w:val="000000" w:themeColor="text1"/>
        </w:rPr>
        <w:footnoteReference w:id="49"/>
      </w:r>
      <w:r w:rsidR="00687B06" w:rsidRPr="00205C41">
        <w:rPr>
          <w:color w:val="000000" w:themeColor="text1"/>
        </w:rPr>
        <w:t xml:space="preserve"> Perlindungan hukum ini diberikan oleh pemerintah sebagai pemangku kebijakan demi mencapai keseimbangan antara tuntutan investor dan kesejahteraan bagi buruh. </w:t>
      </w:r>
    </w:p>
    <w:p w14:paraId="121BA17A" w14:textId="5160E55C" w:rsidR="00687B06" w:rsidRPr="00205C41" w:rsidRDefault="00687B06" w:rsidP="00687B06">
      <w:pPr>
        <w:pStyle w:val="NormalWeb"/>
        <w:tabs>
          <w:tab w:val="left" w:pos="360"/>
        </w:tabs>
        <w:spacing w:before="0" w:beforeAutospacing="0" w:after="0" w:afterAutospacing="0" w:line="480" w:lineRule="auto"/>
        <w:jc w:val="both"/>
        <w:rPr>
          <w:color w:val="000000" w:themeColor="text1"/>
        </w:rPr>
      </w:pPr>
      <w:r>
        <w:rPr>
          <w:color w:val="000000" w:themeColor="text1"/>
        </w:rPr>
        <w:tab/>
      </w:r>
      <w:r>
        <w:rPr>
          <w:color w:val="000000" w:themeColor="text1"/>
        </w:rPr>
        <w:tab/>
      </w:r>
      <w:r w:rsidR="00AD2048">
        <w:rPr>
          <w:color w:val="000000" w:themeColor="text1"/>
        </w:rPr>
        <w:t>K</w:t>
      </w:r>
      <w:r w:rsidRPr="00AD2048">
        <w:rPr>
          <w:color w:val="000000" w:themeColor="text1"/>
        </w:rPr>
        <w:t>etentuan mengenai perjanjian kerja waktu tertentu yang telah diatur dengan baik dalam Undang-Undang No.13 Tahun 2003 tentang Ketenagakerjaan ini</w:t>
      </w:r>
      <w:r w:rsidR="00A606A4" w:rsidRPr="00AD2048">
        <w:rPr>
          <w:color w:val="000000" w:themeColor="text1"/>
        </w:rPr>
        <w:t xml:space="preserve"> justru</w:t>
      </w:r>
      <w:r w:rsidRPr="00AD2048">
        <w:rPr>
          <w:color w:val="000000" w:themeColor="text1"/>
        </w:rPr>
        <w:t xml:space="preserve"> diganti dengan Undang-Undang No.11 Tahun 2020 tentang</w:t>
      </w:r>
      <w:r w:rsidRPr="00205C41">
        <w:rPr>
          <w:color w:val="000000" w:themeColor="text1"/>
        </w:rPr>
        <w:t xml:space="preserve"> Cipta Kerja. Pasal 12 Undang-undang No. 11 Tahun 2020 tentang Cipta Kerja merubah ketentuan Pasal 56  Undang-Undang No.13 Tahun 2003 tentang Ketenagakerjaan yang berisi ayat (1) Perjanjian kerja dibuat untuk waktu tertentu atau untuk waktu tidak tertentu, ayat (2) Perjanjian kerja untuk waktu tertentu sebagaimana dimaksud pada ayat (1) didasarkan atas (a) jangka waktu; atau (b) selesainya suatu pekerjaan tertentu, ayat (3) Jangka waktu atau selesainya suatu pekerjaan tertentu sebagaimana dimaksud pada ayat (2) ditentukan berdasarkan </w:t>
      </w:r>
      <w:r>
        <w:rPr>
          <w:color w:val="000000" w:themeColor="text1"/>
        </w:rPr>
        <w:t>perjanjian kerja, dan ayat (4) k</w:t>
      </w:r>
      <w:r w:rsidRPr="00205C41">
        <w:rPr>
          <w:color w:val="000000" w:themeColor="text1"/>
        </w:rPr>
        <w:t>etentuan lebih lanjut mengenai perjanjian kerja waktu tertentu berdasarkan jangka waktu atau selesainya suatu pekerjaan tertentu diatur dalam Peraturan Pemerintah.</w:t>
      </w:r>
    </w:p>
    <w:p w14:paraId="490E73A0" w14:textId="74865DF5" w:rsidR="00687B06" w:rsidRPr="00205C41" w:rsidRDefault="008C3330" w:rsidP="00687B06">
      <w:pPr>
        <w:pStyle w:val="NormalWeb"/>
        <w:spacing w:before="0" w:beforeAutospacing="0" w:after="0" w:afterAutospacing="0" w:line="480" w:lineRule="auto"/>
        <w:ind w:firstLine="720"/>
        <w:jc w:val="both"/>
        <w:rPr>
          <w:color w:val="000000" w:themeColor="text1"/>
        </w:rPr>
      </w:pPr>
      <w:r>
        <w:rPr>
          <w:color w:val="000000" w:themeColor="text1"/>
        </w:rPr>
        <w:lastRenderedPageBreak/>
        <w:t>Berdasarkan Pasal 59</w:t>
      </w:r>
      <w:r w:rsidR="00687B06" w:rsidRPr="00205C41">
        <w:rPr>
          <w:color w:val="000000" w:themeColor="text1"/>
        </w:rPr>
        <w:t xml:space="preserve"> ayat (4) Undang-Undang No.13 Tahun 2003 tentang Ketenagakerjaan perjanjian kerja waktu tertentu hanya boleh </w:t>
      </w:r>
      <w:proofErr w:type="gramStart"/>
      <w:r w:rsidR="00687B06" w:rsidRPr="00205C41">
        <w:rPr>
          <w:color w:val="000000" w:themeColor="text1"/>
        </w:rPr>
        <w:t>dibuat  untuk</w:t>
      </w:r>
      <w:proofErr w:type="gramEnd"/>
      <w:r w:rsidR="00687B06" w:rsidRPr="00205C41">
        <w:rPr>
          <w:color w:val="000000" w:themeColor="text1"/>
        </w:rPr>
        <w:t xml:space="preserve"> jangka waktu paling lama (2) tahun dan boleh diperpanjang sebanyak satu (1) tahun sedangkan berdasarkan Undang-Undang No.11 Tahun 2020 tentang Cipta Kerja, jangka waktu atau selesainya suatu pekerjaan tertentu ditentukan berdasarkan perjanjian kerja dan lebih lanjut akan diatur dengan peraturan pemerintah. </w:t>
      </w:r>
      <w:r w:rsidR="00C87857">
        <w:rPr>
          <w:color w:val="000000" w:themeColor="text1"/>
        </w:rPr>
        <w:t>Menurut hemat penulis p</w:t>
      </w:r>
      <w:r w:rsidR="00687B06" w:rsidRPr="00205C41">
        <w:rPr>
          <w:color w:val="000000" w:themeColor="text1"/>
        </w:rPr>
        <w:t>erubahan ketentuan mengenai perjanji</w:t>
      </w:r>
      <w:r w:rsidR="00C87857">
        <w:rPr>
          <w:color w:val="000000" w:themeColor="text1"/>
        </w:rPr>
        <w:t xml:space="preserve">an kerja waktu tertentu ini </w:t>
      </w:r>
      <w:r w:rsidR="00687B06" w:rsidRPr="00205C41">
        <w:rPr>
          <w:color w:val="000000" w:themeColor="text1"/>
        </w:rPr>
        <w:t>berimplikasi pada jangka waktu penggunaan tenaga kerja asing di Indonesia. Tenaga kerja asing bisa bekerja di Indonesia sesuai dengan perjanjian</w:t>
      </w:r>
      <w:r w:rsidR="00AD2048">
        <w:rPr>
          <w:color w:val="000000" w:themeColor="text1"/>
        </w:rPr>
        <w:t xml:space="preserve"> yang dibuat dengan perusahaan. D</w:t>
      </w:r>
      <w:r w:rsidR="00C87857">
        <w:rPr>
          <w:color w:val="000000" w:themeColor="text1"/>
        </w:rPr>
        <w:t>engan adanya p</w:t>
      </w:r>
      <w:r w:rsidR="00687B06" w:rsidRPr="00205C41">
        <w:rPr>
          <w:color w:val="000000" w:themeColor="text1"/>
        </w:rPr>
        <w:t>engaturan ini berimplikasi pada jika perusahaan mau mempekerjakan tenaga kerja asing secara terus menerus maka jangka waktu bekerja bagi tenaga kerja asing menjadi tidak terbatas, mengingat belum adanya peraturan pemerintah. Kekosongan hukum ini memberikan dampak yang cukup signifikan terhadap masuknya tenaga kerja asing ke Indonesia yang berakibat pada berkurangnya kesempatan kerja bagi warga negara Indonesia.</w:t>
      </w:r>
    </w:p>
    <w:p w14:paraId="4A76A4B4" w14:textId="77777777" w:rsidR="00687B06" w:rsidRPr="00205C41" w:rsidRDefault="00687B06" w:rsidP="00687B06">
      <w:pPr>
        <w:pStyle w:val="NormalWeb"/>
        <w:spacing w:before="0" w:beforeAutospacing="0" w:after="0" w:afterAutospacing="0" w:line="480" w:lineRule="auto"/>
        <w:ind w:firstLine="720"/>
        <w:jc w:val="both"/>
        <w:rPr>
          <w:color w:val="000000" w:themeColor="text1"/>
        </w:rPr>
      </w:pPr>
      <w:r w:rsidRPr="00205C41">
        <w:rPr>
          <w:color w:val="000000" w:themeColor="text1"/>
        </w:rPr>
        <w:t>Perlu dimengerti bahwa permasalahan berkaitan dengan ketenagakerjaan pada dasarnya ada dua hal, yakni permasalahan kesempatan kerja dan masalah kualitas tenaga kerja.</w:t>
      </w:r>
      <w:r w:rsidRPr="00205C41">
        <w:rPr>
          <w:rStyle w:val="FootnoteReference"/>
          <w:color w:val="000000" w:themeColor="text1"/>
        </w:rPr>
        <w:footnoteReference w:id="50"/>
      </w:r>
      <w:r w:rsidRPr="00205C41">
        <w:rPr>
          <w:color w:val="000000" w:themeColor="text1"/>
        </w:rPr>
        <w:t xml:space="preserve"> Laju pertumbuhan penduduk Indonesia yang tinggi mengakibatkan jumlah angkatan kerja meningkat setiap tahunnya, sedangkan kesempatan kerja yang tersedia belum dapat memenuhi kebutuhan kerja. Berdasarkan data dari  Badan Pusat Statistik </w:t>
      </w:r>
      <w:r w:rsidRPr="00205C41">
        <w:rPr>
          <w:color w:val="000000" w:themeColor="text1"/>
        </w:rPr>
        <w:lastRenderedPageBreak/>
        <w:t>pertumbuhan penduduk di Indonesia meningkat rata-1.31% setiap tahunnya</w:t>
      </w:r>
      <w:r w:rsidRPr="00205C41">
        <w:rPr>
          <w:rStyle w:val="FootnoteReference"/>
          <w:color w:val="000000" w:themeColor="text1"/>
        </w:rPr>
        <w:footnoteReference w:id="51"/>
      </w:r>
      <w:r w:rsidRPr="00205C41">
        <w:rPr>
          <w:color w:val="000000" w:themeColor="text1"/>
        </w:rPr>
        <w:t xml:space="preserve"> </w:t>
      </w:r>
      <w:r w:rsidRPr="00205C41">
        <w:rPr>
          <w:color w:val="000000" w:themeColor="text1"/>
          <w:shd w:val="clear" w:color="auto" w:fill="FFFFFF"/>
        </w:rPr>
        <w:t>Kementerian Dalam Negeri melalui Direktorat Jenderal Kependudukan dan Pencatatan Sipil (Dukcapil) merilis Data Pendu</w:t>
      </w:r>
      <w:r>
        <w:rPr>
          <w:color w:val="000000" w:themeColor="text1"/>
          <w:shd w:val="clear" w:color="auto" w:fill="FFFFFF"/>
        </w:rPr>
        <w:t>duk Indonesia Semester I 2020, b</w:t>
      </w:r>
      <w:r w:rsidRPr="00205C41">
        <w:rPr>
          <w:color w:val="000000" w:themeColor="text1"/>
          <w:shd w:val="clear" w:color="auto" w:fill="FFFFFF"/>
        </w:rPr>
        <w:t>erdasarkan Data Kependudukan Semester I</w:t>
      </w:r>
      <w:r>
        <w:rPr>
          <w:color w:val="000000" w:themeColor="text1"/>
          <w:shd w:val="clear" w:color="auto" w:fill="FFFFFF"/>
        </w:rPr>
        <w:t xml:space="preserve"> </w:t>
      </w:r>
      <w:r w:rsidRPr="00205C41">
        <w:rPr>
          <w:color w:val="000000" w:themeColor="text1"/>
          <w:shd w:val="clear" w:color="auto" w:fill="FFFFFF"/>
        </w:rPr>
        <w:t xml:space="preserve"> 2020 itu</w:t>
      </w:r>
      <w:r>
        <w:rPr>
          <w:color w:val="000000" w:themeColor="text1"/>
          <w:shd w:val="clear" w:color="auto" w:fill="FFFFFF"/>
        </w:rPr>
        <w:t>,</w:t>
      </w:r>
      <w:r w:rsidRPr="00205C41">
        <w:rPr>
          <w:color w:val="000000" w:themeColor="text1"/>
          <w:shd w:val="clear" w:color="auto" w:fill="FFFFFF"/>
        </w:rPr>
        <w:t xml:space="preserve"> jumlah total penduduk Indonesia per 30 Juni sebanyak 268.583.016 jiwa.</w:t>
      </w:r>
      <w:r>
        <w:rPr>
          <w:rStyle w:val="FootnoteReference"/>
          <w:color w:val="000000" w:themeColor="text1"/>
          <w:shd w:val="clear" w:color="auto" w:fill="FFFFFF"/>
        </w:rPr>
        <w:footnoteReference w:id="52"/>
      </w:r>
      <w:r w:rsidRPr="00205C41">
        <w:rPr>
          <w:color w:val="000000" w:themeColor="text1"/>
          <w:shd w:val="clear" w:color="auto" w:fill="FFFFFF"/>
        </w:rPr>
        <w:t xml:space="preserve"> </w:t>
      </w:r>
      <w:r w:rsidRPr="00205C41">
        <w:rPr>
          <w:color w:val="000000" w:themeColor="text1"/>
        </w:rPr>
        <w:t>Kesenjangan jumlah angkatan kerja dan ketersediaan kesempatan kerja mengakibatkan tingginya jumlah pengangguran di Indonesia. Berdasarkan data  badan pusat statistik pada tahun 2019, jumlah pengangguran di Indonesia mencapai 6.816.840 jiwa.</w:t>
      </w:r>
      <w:r w:rsidRPr="00205C41">
        <w:rPr>
          <w:rStyle w:val="FootnoteReference"/>
          <w:color w:val="000000" w:themeColor="text1"/>
        </w:rPr>
        <w:footnoteReference w:id="53"/>
      </w:r>
      <w:r w:rsidRPr="00205C41">
        <w:rPr>
          <w:color w:val="000000" w:themeColor="text1"/>
        </w:rPr>
        <w:t xml:space="preserve"> </w:t>
      </w:r>
    </w:p>
    <w:p w14:paraId="44997697" w14:textId="77777777" w:rsidR="00687B06" w:rsidRPr="00205C41" w:rsidRDefault="00687B06" w:rsidP="00687B06">
      <w:pPr>
        <w:pStyle w:val="NormalWeb"/>
        <w:spacing w:before="0" w:beforeAutospacing="0" w:after="0" w:afterAutospacing="0" w:line="480" w:lineRule="auto"/>
        <w:ind w:firstLine="720"/>
        <w:jc w:val="both"/>
        <w:rPr>
          <w:color w:val="000000" w:themeColor="text1"/>
        </w:rPr>
      </w:pPr>
      <w:r w:rsidRPr="00205C41">
        <w:rPr>
          <w:color w:val="000000" w:themeColor="text1"/>
        </w:rPr>
        <w:t>Jumlah pengangguran ini meningkat pada tahun 2020 seiring dengan adanya pandemi virus Covid-19 di dunia.  Kasus positif Covid-19 di dunia terhitung tanggal 18 November 2020 telah mencapai 55.600.000 jiwa dengan jumlah kematian sebanyak 1.340.000 jiwa</w:t>
      </w:r>
      <w:r w:rsidRPr="00205C41">
        <w:rPr>
          <w:rStyle w:val="FootnoteReference"/>
          <w:color w:val="000000" w:themeColor="text1"/>
        </w:rPr>
        <w:footnoteReference w:id="54"/>
      </w:r>
      <w:r w:rsidRPr="00205C41">
        <w:rPr>
          <w:color w:val="000000" w:themeColor="text1"/>
        </w:rPr>
        <w:t>, sementara di Indonesia total kasus positif Covid-19 mencapai 474.000 dengan jumlah kematian sebanyak 15.393</w:t>
      </w:r>
      <w:r>
        <w:rPr>
          <w:color w:val="000000" w:themeColor="text1"/>
        </w:rPr>
        <w:t>.</w:t>
      </w:r>
      <w:r w:rsidRPr="00205C41">
        <w:rPr>
          <w:rStyle w:val="FootnoteReference"/>
          <w:color w:val="000000" w:themeColor="text1"/>
        </w:rPr>
        <w:footnoteReference w:id="55"/>
      </w:r>
      <w:r w:rsidRPr="00205C41">
        <w:rPr>
          <w:color w:val="000000" w:themeColor="text1"/>
        </w:rPr>
        <w:t xml:space="preserve"> Pemerintah Indonesia berusaha untuk memutus mata rantai penularan Covid-19 dan mengantisipasi dampak-dampak lain yang ditimbulkan, baik dari segi kesehatan, ekonomi, maupun pendidikan. Pemerintah sesuai </w:t>
      </w:r>
      <w:r w:rsidRPr="00205C41">
        <w:rPr>
          <w:color w:val="000000" w:themeColor="text1"/>
        </w:rPr>
        <w:lastRenderedPageBreak/>
        <w:t xml:space="preserve">anjuran WHO menerapkan kebijakan </w:t>
      </w:r>
      <w:r w:rsidRPr="00205C41">
        <w:rPr>
          <w:i/>
          <w:color w:val="000000" w:themeColor="text1"/>
        </w:rPr>
        <w:t>physical distancing</w:t>
      </w:r>
      <w:r w:rsidRPr="00205C41">
        <w:rPr>
          <w:color w:val="000000" w:themeColor="text1"/>
        </w:rPr>
        <w:t xml:space="preserve">, dimana setiap orang wajib menjaga jarak aman minimal 2 </w:t>
      </w:r>
      <w:r>
        <w:rPr>
          <w:color w:val="000000" w:themeColor="text1"/>
        </w:rPr>
        <w:t xml:space="preserve">(dua) </w:t>
      </w:r>
      <w:r w:rsidRPr="00205C41">
        <w:rPr>
          <w:color w:val="000000" w:themeColor="text1"/>
        </w:rPr>
        <w:t xml:space="preserve">meter serta tidak melakukan kontak langsung dengan orang lain.   Pemerintah menerbitkan PP Nomor 21 Tahun 2020 tentang kebijakan PSBB (Pembatasan Sosial Berskala Besar) yang berlandaskan pada Undang-Undang No.6 tahun 2018 tentang Karantina Kesehatan. </w:t>
      </w:r>
    </w:p>
    <w:p w14:paraId="459A8CCC" w14:textId="01841EE3" w:rsidR="00C87857" w:rsidRPr="00205C41" w:rsidRDefault="00687B06" w:rsidP="00687B06">
      <w:pPr>
        <w:pStyle w:val="NormalWeb"/>
        <w:spacing w:before="0" w:beforeAutospacing="0" w:after="0" w:afterAutospacing="0" w:line="480" w:lineRule="auto"/>
        <w:ind w:left="90" w:firstLine="720"/>
        <w:jc w:val="both"/>
        <w:rPr>
          <w:color w:val="000000" w:themeColor="text1"/>
          <w:shd w:val="clear" w:color="auto" w:fill="FFFFFF"/>
        </w:rPr>
      </w:pPr>
      <w:r w:rsidRPr="00205C41">
        <w:rPr>
          <w:color w:val="000000" w:themeColor="text1"/>
        </w:rPr>
        <w:t xml:space="preserve">Daerah-daerah berzona merah wajib menerapkan sistem Pembatasan Sosial Berskala Besar seperti DKI Jakarta, Jawa Barat, Jawa Timur, dan beberapa daerah strategis lainnya. Pembatasan sosial berskala besar yang terjadi di daerah-daerah strategis menyebabkan terjadinya krisis ekonomi. Krisis ekonomi berakibat pada bertambahnya jumlah tenaga </w:t>
      </w:r>
      <w:proofErr w:type="gramStart"/>
      <w:r w:rsidRPr="00205C41">
        <w:rPr>
          <w:color w:val="000000" w:themeColor="text1"/>
        </w:rPr>
        <w:t>kerja  yang</w:t>
      </w:r>
      <w:proofErr w:type="gramEnd"/>
      <w:r w:rsidRPr="00205C41">
        <w:rPr>
          <w:color w:val="000000" w:themeColor="text1"/>
        </w:rPr>
        <w:t xml:space="preserve"> mengalami pemutusan hubungan kerja, belum lagi ditambah peningkatan jumlah sarjana baru. Kesempatan kerja yang dibukapun berkurang membuat banyak sekali pengangguran di Indonesia. Pengangguran atau tuna karya adalah istilah untuk angkatan kerja yang tidak bekerja sama sekali, sedang mencari kerja, sedang menunggu proyek pekerjaan selanjutnya, atau seseorang yang sedang berusaha mendapatkan pekerjaan yang layak.</w:t>
      </w:r>
      <w:r w:rsidRPr="00205C41">
        <w:rPr>
          <w:rStyle w:val="FootnoteReference"/>
          <w:color w:val="000000" w:themeColor="text1"/>
        </w:rPr>
        <w:footnoteReference w:id="56"/>
      </w:r>
      <w:r w:rsidRPr="00205C41">
        <w:rPr>
          <w:color w:val="000000" w:themeColor="text1"/>
        </w:rPr>
        <w:t xml:space="preserve"> Pengangguran di Indonesia akibat Pandemi Covid-19 berdasarkan perhitungan Bappenas meningkat sekitar 3.7 juta orang</w:t>
      </w:r>
      <w:r w:rsidRPr="00205C41">
        <w:rPr>
          <w:rStyle w:val="FootnoteReference"/>
          <w:color w:val="000000" w:themeColor="text1"/>
        </w:rPr>
        <w:footnoteReference w:id="57"/>
      </w:r>
      <w:r w:rsidRPr="00205C41">
        <w:rPr>
          <w:color w:val="000000" w:themeColor="text1"/>
        </w:rPr>
        <w:t xml:space="preserve"> Tentunya ini merupakan peningkatan angka pengangguran yang relative besar. </w:t>
      </w:r>
      <w:r w:rsidRPr="00205C41">
        <w:rPr>
          <w:color w:val="000000" w:themeColor="text1"/>
          <w:shd w:val="clear" w:color="auto" w:fill="FFFFFF"/>
        </w:rPr>
        <w:t xml:space="preserve">Menteri Perencanaan Pembangunan Nasional (PPN)/Kepala Bappenas Suharso Monoarfa memproyeksikan </w:t>
      </w:r>
      <w:r w:rsidRPr="00205C41">
        <w:rPr>
          <w:color w:val="000000" w:themeColor="text1"/>
          <w:shd w:val="clear" w:color="auto" w:fill="FFFFFF"/>
        </w:rPr>
        <w:lastRenderedPageBreak/>
        <w:t xml:space="preserve">tingkat pengangguran terbuka di Indonesia akan berjumlah 4 juta hingga 5,5 juta di tahun 2020, dengan presentase 7,7-9,1% </w:t>
      </w:r>
      <w:r w:rsidRPr="00205C41">
        <w:rPr>
          <w:rStyle w:val="FootnoteReference"/>
          <w:color w:val="000000" w:themeColor="text1"/>
          <w:shd w:val="clear" w:color="auto" w:fill="FFFFFF"/>
        </w:rPr>
        <w:footnoteReference w:id="58"/>
      </w:r>
      <w:r w:rsidR="00C87857">
        <w:rPr>
          <w:color w:val="000000" w:themeColor="text1"/>
          <w:shd w:val="clear" w:color="auto" w:fill="FFFFFF"/>
        </w:rPr>
        <w:t xml:space="preserve"> </w:t>
      </w:r>
      <w:r w:rsidR="00C87857" w:rsidRPr="00C87857">
        <w:rPr>
          <w:color w:val="000000" w:themeColor="text1"/>
          <w:shd w:val="clear" w:color="auto" w:fill="FFFFFF"/>
        </w:rPr>
        <w:t xml:space="preserve">Menurut hemat penulis, masalah ketenagakerjaan yang utama di Indonesia saat ini adalah </w:t>
      </w:r>
      <w:r w:rsidR="00C40F51">
        <w:rPr>
          <w:color w:val="000000" w:themeColor="text1"/>
          <w:shd w:val="clear" w:color="auto" w:fill="FFFFFF"/>
        </w:rPr>
        <w:t xml:space="preserve">terbatasnya jumlah kesempatan </w:t>
      </w:r>
      <w:r w:rsidR="00C87857" w:rsidRPr="00C87857">
        <w:rPr>
          <w:color w:val="000000" w:themeColor="text1"/>
          <w:shd w:val="clear" w:color="auto" w:fill="FFFFFF"/>
        </w:rPr>
        <w:t xml:space="preserve">kerja. </w:t>
      </w:r>
      <w:r w:rsidR="00C87857">
        <w:rPr>
          <w:color w:val="000000" w:themeColor="text1"/>
          <w:shd w:val="clear" w:color="auto" w:fill="FFFFFF"/>
        </w:rPr>
        <w:t>Pencari kerja akan mengalami kesulitan bekerja karena ketidakseimbangan permintaan dan penawaran tenaga kerja</w:t>
      </w:r>
      <w:r w:rsidR="00250FA8">
        <w:rPr>
          <w:color w:val="000000" w:themeColor="text1"/>
          <w:shd w:val="clear" w:color="auto" w:fill="FFFFFF"/>
        </w:rPr>
        <w:t>.</w:t>
      </w:r>
      <w:r w:rsidR="00C87857">
        <w:rPr>
          <w:color w:val="000000" w:themeColor="text1"/>
          <w:shd w:val="clear" w:color="auto" w:fill="FFFFFF"/>
        </w:rPr>
        <w:t xml:space="preserve"> </w:t>
      </w:r>
      <w:r w:rsidR="00250FA8">
        <w:rPr>
          <w:color w:val="000000" w:themeColor="text1"/>
          <w:shd w:val="clear" w:color="auto" w:fill="FFFFFF"/>
        </w:rPr>
        <w:t xml:space="preserve">Ketidakseimbangan permintaan dan penawaran ini akan berakibat pada lemahnya posisi tenaga kerja sebagai kaum rentan. </w:t>
      </w:r>
      <w:r w:rsidR="00C40F51">
        <w:rPr>
          <w:color w:val="000000" w:themeColor="text1"/>
          <w:shd w:val="clear" w:color="auto" w:fill="FFFFFF"/>
        </w:rPr>
        <w:t xml:space="preserve"> Pemerintah perlu memikirkan upaya-upaya </w:t>
      </w:r>
      <w:proofErr w:type="gramStart"/>
      <w:r w:rsidR="00C40F51">
        <w:rPr>
          <w:color w:val="000000" w:themeColor="text1"/>
          <w:shd w:val="clear" w:color="auto" w:fill="FFFFFF"/>
        </w:rPr>
        <w:t>untuk  memperluas</w:t>
      </w:r>
      <w:proofErr w:type="gramEnd"/>
      <w:r w:rsidR="00C40F51">
        <w:rPr>
          <w:color w:val="000000" w:themeColor="text1"/>
          <w:shd w:val="clear" w:color="auto" w:fill="FFFFFF"/>
        </w:rPr>
        <w:t xml:space="preserve"> kesempatan kerja sebagaimana kewajiban Pemerintah untuk menjamin kesempatan kerja bagi tenaga kerja Indonesia.</w:t>
      </w:r>
    </w:p>
    <w:p w14:paraId="6DE4F4C8" w14:textId="1CBB6372" w:rsidR="00687B06" w:rsidRPr="00205C41" w:rsidRDefault="00687B06" w:rsidP="00687B06">
      <w:pPr>
        <w:pStyle w:val="NormalWeb"/>
        <w:spacing w:before="0" w:beforeAutospacing="0" w:after="0" w:afterAutospacing="0" w:line="480" w:lineRule="auto"/>
        <w:ind w:firstLine="720"/>
        <w:jc w:val="both"/>
        <w:rPr>
          <w:color w:val="000000" w:themeColor="text1"/>
        </w:rPr>
      </w:pPr>
      <w:r w:rsidRPr="00205C41">
        <w:rPr>
          <w:color w:val="000000" w:themeColor="text1"/>
        </w:rPr>
        <w:t>Di sisi lain, tenaga kerja ditinjau dari segi mutu kerjanya dapat dikatakan bahwa tenaga kerja Indonesia belum mempunyai keunggulan kompetitif jika dibandingkan dengan negara-negara maju di dunia.</w:t>
      </w:r>
      <w:r w:rsidRPr="00205C41">
        <w:rPr>
          <w:rStyle w:val="FootnoteReference"/>
          <w:color w:val="000000" w:themeColor="text1"/>
        </w:rPr>
        <w:footnoteReference w:id="59"/>
      </w:r>
      <w:r w:rsidRPr="00205C41">
        <w:rPr>
          <w:color w:val="000000" w:themeColor="text1"/>
        </w:rPr>
        <w:t xml:space="preserve"> Keunggulan kompetitif dapat diciptakan melalui pengelolaan sumber daya manusia yang efektif dengan memperhatikan faktor internal dan eksternal perusahaan baik berupa perkembangan ekonomi, pasar, teknologi, trend sosial, maupun lingkungan sosial.</w:t>
      </w:r>
      <w:r w:rsidRPr="00205C41">
        <w:rPr>
          <w:rStyle w:val="FootnoteReference"/>
          <w:color w:val="000000" w:themeColor="text1"/>
        </w:rPr>
        <w:footnoteReference w:id="60"/>
      </w:r>
      <w:r w:rsidRPr="00205C41">
        <w:rPr>
          <w:color w:val="000000" w:themeColor="text1"/>
        </w:rPr>
        <w:t xml:space="preserve"> </w:t>
      </w:r>
      <w:r w:rsidR="00C40F51">
        <w:rPr>
          <w:color w:val="000000" w:themeColor="text1"/>
        </w:rPr>
        <w:t>Menurut hemat penulis, p</w:t>
      </w:r>
      <w:r w:rsidRPr="00205C41">
        <w:rPr>
          <w:color w:val="000000" w:themeColor="text1"/>
        </w:rPr>
        <w:t>ermintaan tenaga kerja dengan keunggulan kompetitif</w:t>
      </w:r>
      <w:r w:rsidR="00C40F51">
        <w:rPr>
          <w:color w:val="000000" w:themeColor="text1"/>
        </w:rPr>
        <w:t xml:space="preserve"> ini yang</w:t>
      </w:r>
      <w:r w:rsidRPr="00205C41">
        <w:rPr>
          <w:color w:val="000000" w:themeColor="text1"/>
        </w:rPr>
        <w:t xml:space="preserve"> membuat bangsa Indonesia belum bisa memenuhi kebutuhan tenaga kerja, padahal jika ditinjau dari segi kuantitas, jumlah tenaga kerja Indonesia melimpah.</w:t>
      </w:r>
    </w:p>
    <w:p w14:paraId="4026619A" w14:textId="77777777" w:rsidR="00C40F51" w:rsidRDefault="00687B06" w:rsidP="00C40F51">
      <w:pPr>
        <w:pStyle w:val="Default"/>
        <w:spacing w:line="480" w:lineRule="auto"/>
        <w:ind w:firstLine="720"/>
        <w:jc w:val="both"/>
        <w:rPr>
          <w:color w:val="000000" w:themeColor="text1"/>
        </w:rPr>
      </w:pPr>
      <w:r w:rsidRPr="00205C41">
        <w:rPr>
          <w:color w:val="000000" w:themeColor="text1"/>
        </w:rPr>
        <w:lastRenderedPageBreak/>
        <w:t xml:space="preserve">Perubahan pengaturan oleh pemerintah </w:t>
      </w:r>
      <w:r w:rsidR="00C40F51">
        <w:rPr>
          <w:color w:val="000000" w:themeColor="text1"/>
        </w:rPr>
        <w:t xml:space="preserve">menurut hemat penulis </w:t>
      </w:r>
      <w:r w:rsidRPr="00205C41">
        <w:rPr>
          <w:color w:val="000000" w:themeColor="text1"/>
        </w:rPr>
        <w:t>berpotensi menimbulkan persoalan baru bagi masyarakat. Pengaturan tenaga kerja asing yang diharapkan akan mendatangkan banyak investasi ke Indonesia justru kontra produktif terhadap pengentasan pengangguran dan semangat pembangunan ketenagakerjaan. Kebijakan dan kinerja Pemerintah seharusnya mempertimbangkan perluasan kesempatan kerja dan pembangunan tenaga kerja demi tercapainya penghidupan yang layak bagi warga negara.  Pemenuhan hak ekonomi masyarakat merupakan kewajiban negara dan tugas besar bagi pemerintah, pengusaha, serta tenaga kerja sendiri. Tanggung jawab Pemerintah untuk menjamin pekerjaan bagi masyarakat membutuhkan strategi dan kebijakan yang tepat. Pembangunan tenaga kerja melalui pendidikan formal dan informal perlu dirancang sedemikian rupa, diawali dengan jaminan pendidikan bagi</w:t>
      </w:r>
      <w:r w:rsidR="00C40F51">
        <w:rPr>
          <w:color w:val="000000" w:themeColor="text1"/>
        </w:rPr>
        <w:t xml:space="preserve"> warga negara atau masyarakat. </w:t>
      </w:r>
    </w:p>
    <w:p w14:paraId="35C6C996" w14:textId="05D7BAD0" w:rsidR="00687B06" w:rsidRPr="00205C41" w:rsidRDefault="00687B06" w:rsidP="00C40F51">
      <w:pPr>
        <w:pStyle w:val="Default"/>
        <w:spacing w:line="480" w:lineRule="auto"/>
        <w:ind w:firstLine="720"/>
        <w:jc w:val="both"/>
        <w:rPr>
          <w:color w:val="000000" w:themeColor="text1"/>
        </w:rPr>
      </w:pPr>
      <w:r w:rsidRPr="00205C41">
        <w:rPr>
          <w:color w:val="000000" w:themeColor="text1"/>
        </w:rPr>
        <w:t>Pembangunan tenaga kerja ini diatur oleh pemerintah di bagian ketujuh jaminan kehilangan pekerjaan Undang-Undang No.11 Tahun 2020 tentang Cipta Kerja. Pasal 46A ayat (1) berisi Pekerja/buruh yang mengalami pemutusan hubungan kerja berhak mendapatkan jaminan kehilangan pekerjaan. Pasal 46A ayat (2) berisi jaminan kehilangan pekerjaan diselenggarakan oleh badan penyelenggara jaminan sosial ketenagakerjaan dan Pemerintah Pusat. Berdasarkan pasal ini pemerintah pusat berupaya untuk selalu membangun ketenagakerjaan di Indonesia sebagaimana diatur dalam Pasal 46B ayat (2) yang berisi Jaminan kehilangan pekerjaan diselenggarakan untuk mempertahankan derajat kehidupan yang layak pada saat pekerja/buruh kehilangan pekerjaan. Pasal 46D mengatur manfaat jaminan kehilangan pekerjaan berupa uang tunai, akses informasi pasar kerja, dan pelatihan kerja.</w:t>
      </w:r>
    </w:p>
    <w:p w14:paraId="26304E52" w14:textId="77777777" w:rsidR="00687B06" w:rsidRPr="00205C41" w:rsidRDefault="00687B06" w:rsidP="00687B06">
      <w:pPr>
        <w:pStyle w:val="Default"/>
        <w:tabs>
          <w:tab w:val="left" w:pos="360"/>
        </w:tabs>
        <w:spacing w:line="480" w:lineRule="auto"/>
        <w:jc w:val="both"/>
        <w:rPr>
          <w:color w:val="000000" w:themeColor="text1"/>
        </w:rPr>
      </w:pPr>
      <w:r>
        <w:rPr>
          <w:color w:val="000000" w:themeColor="text1"/>
        </w:rPr>
        <w:lastRenderedPageBreak/>
        <w:tab/>
      </w:r>
      <w:r>
        <w:rPr>
          <w:color w:val="000000" w:themeColor="text1"/>
        </w:rPr>
        <w:tab/>
      </w:r>
      <w:r w:rsidRPr="00205C41">
        <w:rPr>
          <w:color w:val="000000" w:themeColor="text1"/>
        </w:rPr>
        <w:t>Pemerintah menjalankan kewajibannya untuk meningkatkan kualitas tenaga kerja dengan:</w:t>
      </w:r>
      <w:r>
        <w:rPr>
          <w:rStyle w:val="FootnoteReference"/>
          <w:color w:val="000000" w:themeColor="text1"/>
        </w:rPr>
        <w:footnoteReference w:id="61"/>
      </w:r>
    </w:p>
    <w:p w14:paraId="26395690" w14:textId="77777777" w:rsidR="00687B06" w:rsidRPr="00205C41" w:rsidRDefault="00687B06" w:rsidP="00687B06">
      <w:pPr>
        <w:pStyle w:val="Default"/>
        <w:numPr>
          <w:ilvl w:val="0"/>
          <w:numId w:val="26"/>
        </w:numPr>
        <w:tabs>
          <w:tab w:val="clear" w:pos="720"/>
          <w:tab w:val="num" w:pos="360"/>
        </w:tabs>
        <w:spacing w:line="480" w:lineRule="auto"/>
        <w:ind w:left="360"/>
        <w:jc w:val="both"/>
        <w:rPr>
          <w:color w:val="000000" w:themeColor="text1"/>
        </w:rPr>
      </w:pPr>
      <w:r w:rsidRPr="00205C41">
        <w:rPr>
          <w:color w:val="000000" w:themeColor="text1"/>
        </w:rPr>
        <w:t>Melakukan penyesuaian kurikulum pendidikan dengan kebutuhan dunia kerja sehingga tercipta tenaga kerja yang berkualitas dan siap untuk memasuki dunia kerja.</w:t>
      </w:r>
    </w:p>
    <w:p w14:paraId="00BAA3B0" w14:textId="77777777" w:rsidR="00687B06" w:rsidRPr="00205C41" w:rsidRDefault="00687B06" w:rsidP="00687B06">
      <w:pPr>
        <w:pStyle w:val="Default"/>
        <w:numPr>
          <w:ilvl w:val="0"/>
          <w:numId w:val="26"/>
        </w:numPr>
        <w:tabs>
          <w:tab w:val="clear" w:pos="720"/>
        </w:tabs>
        <w:spacing w:line="480" w:lineRule="auto"/>
        <w:ind w:left="360"/>
        <w:jc w:val="both"/>
        <w:rPr>
          <w:color w:val="000000" w:themeColor="text1"/>
        </w:rPr>
      </w:pPr>
      <w:r w:rsidRPr="00205C41">
        <w:rPr>
          <w:color w:val="000000" w:themeColor="text1"/>
        </w:rPr>
        <w:t>Mendirikan lembaga pelatihan untuk meningkatkan keterampilan masyarakat seperti balai latihan kerja, organisasi pemberdayaan kesejahteraan keluarga dan karang taruna.</w:t>
      </w:r>
    </w:p>
    <w:p w14:paraId="13265475" w14:textId="77777777" w:rsidR="00687B06" w:rsidRPr="00205C41" w:rsidRDefault="00687B06" w:rsidP="00687B06">
      <w:pPr>
        <w:pStyle w:val="Default"/>
        <w:numPr>
          <w:ilvl w:val="0"/>
          <w:numId w:val="26"/>
        </w:numPr>
        <w:tabs>
          <w:tab w:val="clear" w:pos="720"/>
        </w:tabs>
        <w:spacing w:line="480" w:lineRule="auto"/>
        <w:ind w:left="360"/>
        <w:jc w:val="both"/>
        <w:rPr>
          <w:color w:val="000000" w:themeColor="text1"/>
        </w:rPr>
      </w:pPr>
      <w:r w:rsidRPr="00205C41">
        <w:rPr>
          <w:color w:val="000000" w:themeColor="text1"/>
        </w:rPr>
        <w:t>Menyusan dan melaksanakan program-program yang mendukung tercapainya sistem kerja yang ideal</w:t>
      </w:r>
    </w:p>
    <w:p w14:paraId="4082C4DA" w14:textId="77777777" w:rsidR="00687B06" w:rsidRPr="00205C41" w:rsidRDefault="00687B06" w:rsidP="00687B06">
      <w:pPr>
        <w:pStyle w:val="Default"/>
        <w:numPr>
          <w:ilvl w:val="0"/>
          <w:numId w:val="26"/>
        </w:numPr>
        <w:tabs>
          <w:tab w:val="clear" w:pos="720"/>
        </w:tabs>
        <w:spacing w:line="480" w:lineRule="auto"/>
        <w:ind w:left="360"/>
        <w:jc w:val="both"/>
        <w:rPr>
          <w:rFonts w:eastAsia="Times New Roman"/>
          <w:color w:val="000000" w:themeColor="text1"/>
        </w:rPr>
      </w:pPr>
      <w:r w:rsidRPr="00205C41">
        <w:rPr>
          <w:color w:val="000000" w:themeColor="text1"/>
        </w:rPr>
        <w:t>Meningkatkan kualitas serta produktivitas tenaga kerja dengan mengadakan pelatihan-pelatihan</w:t>
      </w:r>
    </w:p>
    <w:p w14:paraId="73C6B4F3" w14:textId="77777777" w:rsidR="00687B06" w:rsidRPr="00205C41" w:rsidRDefault="00687B06" w:rsidP="00687B06">
      <w:pPr>
        <w:pStyle w:val="Default"/>
        <w:numPr>
          <w:ilvl w:val="0"/>
          <w:numId w:val="26"/>
        </w:numPr>
        <w:tabs>
          <w:tab w:val="clear" w:pos="720"/>
        </w:tabs>
        <w:spacing w:line="480" w:lineRule="auto"/>
        <w:ind w:left="360"/>
        <w:jc w:val="both"/>
        <w:rPr>
          <w:color w:val="000000" w:themeColor="text1"/>
        </w:rPr>
      </w:pPr>
      <w:r w:rsidRPr="00205C41">
        <w:rPr>
          <w:color w:val="000000" w:themeColor="text1"/>
        </w:rPr>
        <w:t>Melakukan harmonisasi standarisasi dan sertifikasi kompetensi melalui kerja sama lintas sector</w:t>
      </w:r>
    </w:p>
    <w:p w14:paraId="2918B707" w14:textId="77777777" w:rsidR="00687B06" w:rsidRPr="00205C41" w:rsidRDefault="00687B06" w:rsidP="00687B06">
      <w:pPr>
        <w:pStyle w:val="Default"/>
        <w:numPr>
          <w:ilvl w:val="0"/>
          <w:numId w:val="26"/>
        </w:numPr>
        <w:tabs>
          <w:tab w:val="clear" w:pos="720"/>
        </w:tabs>
        <w:spacing w:line="480" w:lineRule="auto"/>
        <w:ind w:left="360"/>
        <w:jc w:val="both"/>
        <w:rPr>
          <w:color w:val="000000" w:themeColor="text1"/>
        </w:rPr>
      </w:pPr>
      <w:r w:rsidRPr="00205C41">
        <w:rPr>
          <w:color w:val="000000" w:themeColor="text1"/>
        </w:rPr>
        <w:t>Meningkatkan akses</w:t>
      </w:r>
      <w:r w:rsidRPr="00205C41">
        <w:rPr>
          <w:color w:val="000000" w:themeColor="text1"/>
          <w:shd w:val="clear" w:color="auto" w:fill="FFFFFF"/>
        </w:rPr>
        <w:t xml:space="preserve"> angkatan kerja dengan sumber daya produktif</w:t>
      </w:r>
    </w:p>
    <w:p w14:paraId="34325EFC" w14:textId="77777777" w:rsidR="00687B06" w:rsidRPr="00205C41" w:rsidRDefault="00687B06" w:rsidP="00687B06">
      <w:pPr>
        <w:pStyle w:val="Default"/>
        <w:numPr>
          <w:ilvl w:val="0"/>
          <w:numId w:val="26"/>
        </w:numPr>
        <w:tabs>
          <w:tab w:val="clear" w:pos="720"/>
        </w:tabs>
        <w:spacing w:line="480" w:lineRule="auto"/>
        <w:ind w:left="360"/>
        <w:jc w:val="both"/>
        <w:rPr>
          <w:color w:val="000000" w:themeColor="text1"/>
        </w:rPr>
      </w:pPr>
      <w:r w:rsidRPr="00205C41">
        <w:rPr>
          <w:color w:val="000000" w:themeColor="text1"/>
          <w:shd w:val="clear" w:color="auto" w:fill="FFFFFF"/>
        </w:rPr>
        <w:t xml:space="preserve">Meningkatkan fungsi pasar tenaga kerja dengan memastikan </w:t>
      </w:r>
      <w:r w:rsidRPr="00205C41">
        <w:rPr>
          <w:i/>
          <w:color w:val="000000" w:themeColor="text1"/>
          <w:shd w:val="clear" w:color="auto" w:fill="FFFFFF"/>
        </w:rPr>
        <w:t>job matching</w:t>
      </w:r>
      <w:r w:rsidRPr="00205C41">
        <w:rPr>
          <w:color w:val="000000" w:themeColor="text1"/>
          <w:shd w:val="clear" w:color="auto" w:fill="FFFFFF"/>
        </w:rPr>
        <w:t xml:space="preserve"> yang tepat</w:t>
      </w:r>
    </w:p>
    <w:p w14:paraId="0B72C26A" w14:textId="77777777" w:rsidR="00687B06" w:rsidRPr="00205C41" w:rsidRDefault="00687B06" w:rsidP="00687B06">
      <w:pPr>
        <w:pStyle w:val="Default"/>
        <w:numPr>
          <w:ilvl w:val="0"/>
          <w:numId w:val="26"/>
        </w:numPr>
        <w:tabs>
          <w:tab w:val="clear" w:pos="720"/>
        </w:tabs>
        <w:spacing w:line="480" w:lineRule="auto"/>
        <w:ind w:left="360"/>
        <w:jc w:val="both"/>
        <w:rPr>
          <w:color w:val="000000" w:themeColor="text1"/>
        </w:rPr>
      </w:pPr>
      <w:r w:rsidRPr="00205C41">
        <w:rPr>
          <w:color w:val="000000" w:themeColor="text1"/>
          <w:shd w:val="clear" w:color="auto" w:fill="FFFFFF"/>
        </w:rPr>
        <w:t>Mendorong pengembangan ekonomi perdesaan denga</w:t>
      </w:r>
      <w:r>
        <w:rPr>
          <w:color w:val="000000" w:themeColor="text1"/>
          <w:shd w:val="clear" w:color="auto" w:fill="FFFFFF"/>
        </w:rPr>
        <w:t>n</w:t>
      </w:r>
      <w:r w:rsidRPr="00205C41">
        <w:rPr>
          <w:color w:val="000000" w:themeColor="text1"/>
          <w:shd w:val="clear" w:color="auto" w:fill="FFFFFF"/>
        </w:rPr>
        <w:t xml:space="preserve"> meningkatkan sarana dan prasarana perekonomian daerah dan perluasan akses kredit bagi pelaku ekonomi.</w:t>
      </w:r>
    </w:p>
    <w:p w14:paraId="4C992051" w14:textId="77777777" w:rsidR="00687B06" w:rsidRPr="00205C41" w:rsidRDefault="00687B06" w:rsidP="00687B06">
      <w:pPr>
        <w:pStyle w:val="Default"/>
        <w:numPr>
          <w:ilvl w:val="0"/>
          <w:numId w:val="26"/>
        </w:numPr>
        <w:tabs>
          <w:tab w:val="clear" w:pos="720"/>
          <w:tab w:val="num" w:pos="630"/>
        </w:tabs>
        <w:spacing w:line="480" w:lineRule="auto"/>
        <w:ind w:left="360"/>
        <w:jc w:val="both"/>
        <w:rPr>
          <w:color w:val="000000" w:themeColor="text1"/>
        </w:rPr>
      </w:pPr>
      <w:r w:rsidRPr="00205C41">
        <w:rPr>
          <w:color w:val="000000" w:themeColor="text1"/>
          <w:shd w:val="clear" w:color="auto" w:fill="FFFFFF"/>
        </w:rPr>
        <w:t>Memanfaatkan jasa keuangan bagi pekerja dengan penyediaan kredit</w:t>
      </w:r>
    </w:p>
    <w:p w14:paraId="2979AC07" w14:textId="77777777" w:rsidR="00687B06" w:rsidRPr="00205C41" w:rsidRDefault="00687B06" w:rsidP="00687B06">
      <w:pPr>
        <w:pStyle w:val="Default"/>
        <w:numPr>
          <w:ilvl w:val="0"/>
          <w:numId w:val="26"/>
        </w:numPr>
        <w:tabs>
          <w:tab w:val="clear" w:pos="720"/>
          <w:tab w:val="num" w:pos="450"/>
        </w:tabs>
        <w:spacing w:line="480" w:lineRule="auto"/>
        <w:ind w:left="360"/>
        <w:jc w:val="both"/>
        <w:rPr>
          <w:color w:val="000000" w:themeColor="text1"/>
        </w:rPr>
      </w:pPr>
      <w:r w:rsidRPr="00205C41">
        <w:rPr>
          <w:color w:val="000000" w:themeColor="text1"/>
          <w:shd w:val="clear" w:color="auto" w:fill="FFFFFF"/>
        </w:rPr>
        <w:t>Pengambangkan sistem pengawasan dan evaluasi peraturan tenaga kerja</w:t>
      </w:r>
    </w:p>
    <w:p w14:paraId="3BC951E6" w14:textId="77777777" w:rsidR="00687B06" w:rsidRPr="00205C41" w:rsidRDefault="00687B06" w:rsidP="00687B06">
      <w:pPr>
        <w:pStyle w:val="Default"/>
        <w:numPr>
          <w:ilvl w:val="0"/>
          <w:numId w:val="26"/>
        </w:numPr>
        <w:tabs>
          <w:tab w:val="clear" w:pos="720"/>
          <w:tab w:val="num" w:pos="450"/>
        </w:tabs>
        <w:spacing w:line="480" w:lineRule="auto"/>
        <w:ind w:left="360"/>
        <w:jc w:val="both"/>
        <w:rPr>
          <w:color w:val="000000" w:themeColor="text1"/>
        </w:rPr>
      </w:pPr>
      <w:r w:rsidRPr="00205C41">
        <w:rPr>
          <w:color w:val="000000" w:themeColor="text1"/>
          <w:shd w:val="clear" w:color="auto" w:fill="FFFFFF"/>
        </w:rPr>
        <w:lastRenderedPageBreak/>
        <w:t>Memberikan Kartu pra kerja bagi lulusan baru dan tenaga kerja yang terkena pemutusan hubungan kerja untuk lebih mempelajari hal-hal berkaitan dengan efektivitas kerja, produktivitas kerja, standarisasi produk, keterampilan dan moral</w:t>
      </w:r>
      <w:r>
        <w:rPr>
          <w:color w:val="000000" w:themeColor="text1"/>
          <w:shd w:val="clear" w:color="auto" w:fill="FFFFFF"/>
        </w:rPr>
        <w:t>.</w:t>
      </w:r>
    </w:p>
    <w:p w14:paraId="3557B7BA" w14:textId="423A5D28" w:rsidR="00687B06" w:rsidRDefault="00C40F51" w:rsidP="00687B06">
      <w:pPr>
        <w:pStyle w:val="Default"/>
        <w:spacing w:line="480" w:lineRule="auto"/>
        <w:ind w:firstLine="720"/>
        <w:jc w:val="both"/>
        <w:rPr>
          <w:color w:val="000000" w:themeColor="text1"/>
        </w:rPr>
      </w:pPr>
      <w:r>
        <w:rPr>
          <w:color w:val="000000" w:themeColor="text1"/>
        </w:rPr>
        <w:t>Berbicara mengenai upaya p</w:t>
      </w:r>
      <w:r w:rsidR="00687B06" w:rsidRPr="00205C41">
        <w:rPr>
          <w:color w:val="000000" w:themeColor="text1"/>
        </w:rPr>
        <w:t xml:space="preserve">emerintah </w:t>
      </w:r>
      <w:r>
        <w:rPr>
          <w:color w:val="000000" w:themeColor="text1"/>
        </w:rPr>
        <w:t xml:space="preserve">untuk mengurangi tingkat pengangguran, menurut hemat penulis pemerintah </w:t>
      </w:r>
      <w:r w:rsidR="00687B06" w:rsidRPr="00205C41">
        <w:rPr>
          <w:color w:val="000000" w:themeColor="text1"/>
        </w:rPr>
        <w:t xml:space="preserve">telah berupaya semaksimal mungkin untuk mengurangi tingkat pengangguran yang ada di Indonesia. Sayangnya, usaha tersebut belum membuahkan hasil secara maksimal melihat data tingkat pengangguran di Indonesia semakin bertambah setiap tahunnya.  Hal ini juga membuktikan bahwa pembangunan tenaga kerja oleh pemerintah belum berjalan secara optimal. Pemerintah belum berhasil menghasilkan tenaga kerja yang dibutuhkan oleh perusahaan. Tingginya kualifikasi rekrutmen tenaga kerja membuat tenaga kerja Indonesia masih banyak yang menganggur. Ketatnya persaingan untuk mendapatkan pekerjaan di negara sendiri, masih menjadi tantangan yang perlu diselesaikan oleh pemerintah. </w:t>
      </w:r>
    </w:p>
    <w:p w14:paraId="013025E1" w14:textId="7BAED8B7" w:rsidR="00687B06" w:rsidRDefault="00687B06" w:rsidP="00687B06">
      <w:pPr>
        <w:pStyle w:val="Default"/>
        <w:spacing w:line="480" w:lineRule="auto"/>
        <w:ind w:firstLine="720"/>
        <w:jc w:val="both"/>
        <w:rPr>
          <w:color w:val="000000" w:themeColor="text1"/>
        </w:rPr>
      </w:pPr>
      <w:r w:rsidRPr="00205C41">
        <w:rPr>
          <w:color w:val="000000" w:themeColor="text1"/>
        </w:rPr>
        <w:t>Pemerintah</w:t>
      </w:r>
      <w:r w:rsidR="00C40F51">
        <w:rPr>
          <w:color w:val="000000" w:themeColor="text1"/>
        </w:rPr>
        <w:t xml:space="preserve"> </w:t>
      </w:r>
      <w:r w:rsidRPr="00205C41">
        <w:rPr>
          <w:color w:val="000000" w:themeColor="text1"/>
        </w:rPr>
        <w:t xml:space="preserve">terus berupaya untuk mengajak pihak swasta maupun tenaga kerja untuk bersama-sama menyelesaikan tantangan ini. Pemerintah </w:t>
      </w:r>
      <w:r w:rsidR="001F482C">
        <w:rPr>
          <w:color w:val="000000" w:themeColor="text1"/>
        </w:rPr>
        <w:t>menurut hemat penulis percaya dengan kerja sama</w:t>
      </w:r>
      <w:r w:rsidRPr="00205C41">
        <w:rPr>
          <w:color w:val="000000" w:themeColor="text1"/>
        </w:rPr>
        <w:t xml:space="preserve">semua pihak, maka pembangunan tenaga kerja bisa terlaksana secara lebih optimal. Pihak swasta </w:t>
      </w:r>
      <w:r w:rsidR="001F482C">
        <w:rPr>
          <w:color w:val="000000" w:themeColor="text1"/>
        </w:rPr>
        <w:t xml:space="preserve">dapat berperan dalam </w:t>
      </w:r>
      <w:r w:rsidRPr="00205C41">
        <w:rPr>
          <w:color w:val="000000" w:themeColor="text1"/>
        </w:rPr>
        <w:t>pe</w:t>
      </w:r>
      <w:r w:rsidRPr="00205C41">
        <w:rPr>
          <w:rFonts w:eastAsia="Times New Roman"/>
          <w:color w:val="000000" w:themeColor="text1"/>
        </w:rPr>
        <w:t>ningkatan kualitas tenaga kerja</w:t>
      </w:r>
      <w:r w:rsidR="001F482C">
        <w:rPr>
          <w:rFonts w:eastAsia="Times New Roman"/>
          <w:color w:val="000000" w:themeColor="text1"/>
        </w:rPr>
        <w:t xml:space="preserve"> dengan</w:t>
      </w:r>
      <w:r w:rsidRPr="00205C41">
        <w:rPr>
          <w:rFonts w:eastAsia="Times New Roman"/>
          <w:color w:val="000000" w:themeColor="text1"/>
        </w:rPr>
        <w:t xml:space="preserve"> memberikan kesempatan magang terhadap peserta didik sehingga peserta didik mempunyai pengetahuan tentang dunia kerja.</w:t>
      </w:r>
      <w:r w:rsidR="001F482C">
        <w:rPr>
          <w:rFonts w:eastAsia="Times New Roman"/>
          <w:color w:val="000000" w:themeColor="text1"/>
        </w:rPr>
        <w:t xml:space="preserve"> </w:t>
      </w:r>
      <w:r w:rsidR="001F482C" w:rsidRPr="00205C41">
        <w:rPr>
          <w:rFonts w:eastAsia="Times New Roman"/>
          <w:color w:val="000000" w:themeColor="text1"/>
        </w:rPr>
        <w:t>Tenaga kerja hendaknya memiliki persiapan untuk menentukan masa depannya yakni dengan meningkatkan kemampuan dalam hal keterampilan, bahasa serta wawasan.</w:t>
      </w:r>
      <w:r w:rsidRPr="00205C41">
        <w:rPr>
          <w:rFonts w:eastAsia="Times New Roman"/>
          <w:color w:val="000000" w:themeColor="text1"/>
        </w:rPr>
        <w:t xml:space="preserve"> Tenaga kerja sebagai pemegang kendali penuh atas </w:t>
      </w:r>
      <w:r w:rsidRPr="00205C41">
        <w:rPr>
          <w:rFonts w:eastAsia="Times New Roman"/>
          <w:color w:val="000000" w:themeColor="text1"/>
        </w:rPr>
        <w:lastRenderedPageBreak/>
        <w:t>dirinya</w:t>
      </w:r>
      <w:r w:rsidR="001F482C">
        <w:rPr>
          <w:rFonts w:eastAsia="Times New Roman"/>
          <w:color w:val="000000" w:themeColor="text1"/>
        </w:rPr>
        <w:t xml:space="preserve"> perlu</w:t>
      </w:r>
      <w:r w:rsidRPr="00205C41">
        <w:rPr>
          <w:rFonts w:eastAsia="Times New Roman"/>
          <w:color w:val="000000" w:themeColor="text1"/>
        </w:rPr>
        <w:t xml:space="preserve"> terus berupaya untuk meningkatkan kualitas diri agar dapat menghadapi persaingan dan memenuhi kebutuhan hidupnya. </w:t>
      </w:r>
    </w:p>
    <w:p w14:paraId="2F29CAE8" w14:textId="77777777" w:rsidR="00687B06" w:rsidRPr="00205C41" w:rsidRDefault="00687B06" w:rsidP="00687B06">
      <w:pPr>
        <w:pStyle w:val="Default"/>
        <w:spacing w:line="480" w:lineRule="auto"/>
        <w:ind w:firstLine="720"/>
        <w:jc w:val="both"/>
        <w:rPr>
          <w:color w:val="000000" w:themeColor="text1"/>
        </w:rPr>
      </w:pPr>
      <w:r w:rsidRPr="00205C41">
        <w:rPr>
          <w:color w:val="000000" w:themeColor="text1"/>
        </w:rPr>
        <w:t>Pembangunan ketenagakerjaan sejatinya telah diatur dalam Undang-Undang No.13 Tahun 2003 tentang Ketenagakerjaan. Pasal 4 Undang-Undang ini berisi pembangunan ketenagakerjaan bertujuan untuk:</w:t>
      </w:r>
    </w:p>
    <w:p w14:paraId="7159F986" w14:textId="77777777" w:rsidR="00687B06" w:rsidRPr="00205C41" w:rsidRDefault="00687B06" w:rsidP="00687B06">
      <w:pPr>
        <w:pStyle w:val="NormalWeb"/>
        <w:numPr>
          <w:ilvl w:val="0"/>
          <w:numId w:val="25"/>
        </w:numPr>
        <w:autoSpaceDE w:val="0"/>
        <w:autoSpaceDN w:val="0"/>
        <w:adjustRightInd w:val="0"/>
        <w:spacing w:before="0" w:beforeAutospacing="0" w:after="0" w:afterAutospacing="0" w:line="480" w:lineRule="auto"/>
        <w:ind w:left="360"/>
        <w:jc w:val="both"/>
        <w:rPr>
          <w:color w:val="000000" w:themeColor="text1"/>
        </w:rPr>
      </w:pPr>
      <w:r w:rsidRPr="00205C41">
        <w:rPr>
          <w:color w:val="000000" w:themeColor="text1"/>
        </w:rPr>
        <w:t>Memberdayakan dan mendayagunakan tenaga kerja secara optimal dan manusiawi;</w:t>
      </w:r>
    </w:p>
    <w:p w14:paraId="23C68DD1" w14:textId="77777777" w:rsidR="00687B06" w:rsidRPr="00205C41" w:rsidRDefault="00687B06" w:rsidP="00687B06">
      <w:pPr>
        <w:pStyle w:val="NormalWeb"/>
        <w:numPr>
          <w:ilvl w:val="0"/>
          <w:numId w:val="25"/>
        </w:numPr>
        <w:autoSpaceDE w:val="0"/>
        <w:autoSpaceDN w:val="0"/>
        <w:adjustRightInd w:val="0"/>
        <w:spacing w:before="0" w:beforeAutospacing="0" w:after="0" w:afterAutospacing="0" w:line="480" w:lineRule="auto"/>
        <w:ind w:left="360"/>
        <w:jc w:val="both"/>
        <w:rPr>
          <w:color w:val="000000" w:themeColor="text1"/>
        </w:rPr>
      </w:pPr>
      <w:r w:rsidRPr="00205C41">
        <w:rPr>
          <w:color w:val="000000" w:themeColor="text1"/>
        </w:rPr>
        <w:t>Mewujudkan pemerataan kesempatan kerja dan penyediaan tenaga kerja yang sesuai dengan kebutuhan pembangunan nasional dan daerah;</w:t>
      </w:r>
    </w:p>
    <w:p w14:paraId="133B5E06" w14:textId="08914C57" w:rsidR="00687B06" w:rsidRPr="00205C41" w:rsidRDefault="00687B06" w:rsidP="00687B06">
      <w:pPr>
        <w:pStyle w:val="NormalWeb"/>
        <w:numPr>
          <w:ilvl w:val="0"/>
          <w:numId w:val="25"/>
        </w:numPr>
        <w:autoSpaceDE w:val="0"/>
        <w:autoSpaceDN w:val="0"/>
        <w:adjustRightInd w:val="0"/>
        <w:spacing w:before="0" w:beforeAutospacing="0" w:after="0" w:afterAutospacing="0" w:line="480" w:lineRule="auto"/>
        <w:ind w:left="360"/>
        <w:jc w:val="both"/>
        <w:rPr>
          <w:color w:val="000000" w:themeColor="text1"/>
        </w:rPr>
      </w:pPr>
      <w:r w:rsidRPr="00205C41">
        <w:rPr>
          <w:color w:val="000000" w:themeColor="text1"/>
        </w:rPr>
        <w:t>Memberikan perlindungan kepada tenaga kerja dalam mewujudkan kesejahteraan; dan</w:t>
      </w:r>
      <w:r w:rsidR="00CF400F">
        <w:rPr>
          <w:color w:val="000000" w:themeColor="text1"/>
        </w:rPr>
        <w:t>;</w:t>
      </w:r>
    </w:p>
    <w:p w14:paraId="6792D083" w14:textId="77777777" w:rsidR="00687B06" w:rsidRPr="00205C41" w:rsidRDefault="00687B06" w:rsidP="00687B06">
      <w:pPr>
        <w:pStyle w:val="NormalWeb"/>
        <w:numPr>
          <w:ilvl w:val="0"/>
          <w:numId w:val="25"/>
        </w:numPr>
        <w:autoSpaceDE w:val="0"/>
        <w:autoSpaceDN w:val="0"/>
        <w:adjustRightInd w:val="0"/>
        <w:spacing w:before="0" w:beforeAutospacing="0" w:after="0" w:afterAutospacing="0" w:line="480" w:lineRule="auto"/>
        <w:ind w:left="360"/>
        <w:jc w:val="both"/>
        <w:rPr>
          <w:color w:val="000000" w:themeColor="text1"/>
        </w:rPr>
      </w:pPr>
      <w:r w:rsidRPr="00205C41">
        <w:rPr>
          <w:color w:val="000000" w:themeColor="text1"/>
        </w:rPr>
        <w:t>Meningkatkan kesejahteraan tenaga kerja dan keluarganya.</w:t>
      </w:r>
    </w:p>
    <w:p w14:paraId="0656249C" w14:textId="2EFEC05B" w:rsidR="00687B06" w:rsidRPr="00205C41" w:rsidRDefault="00687B06" w:rsidP="00687B06">
      <w:pPr>
        <w:pStyle w:val="NormalWeb"/>
        <w:autoSpaceDE w:val="0"/>
        <w:autoSpaceDN w:val="0"/>
        <w:adjustRightInd w:val="0"/>
        <w:spacing w:before="0" w:beforeAutospacing="0" w:after="0" w:afterAutospacing="0" w:line="480" w:lineRule="auto"/>
        <w:jc w:val="both"/>
        <w:rPr>
          <w:color w:val="000000" w:themeColor="text1"/>
        </w:rPr>
      </w:pPr>
      <w:r w:rsidRPr="00205C41">
        <w:rPr>
          <w:color w:val="000000" w:themeColor="text1"/>
        </w:rPr>
        <w:t xml:space="preserve">Pemerataan dan penyediaan tenaga kerja </w:t>
      </w:r>
      <w:r w:rsidR="001F482C">
        <w:rPr>
          <w:color w:val="000000" w:themeColor="text1"/>
        </w:rPr>
        <w:t xml:space="preserve">menurut hemat penulis </w:t>
      </w:r>
      <w:r w:rsidRPr="00205C41">
        <w:rPr>
          <w:color w:val="000000" w:themeColor="text1"/>
        </w:rPr>
        <w:t xml:space="preserve">harus diupayakan dengan memberikan kesempatan yang sama untuk memperoleh pekerjaan bagi seluruh tenaga kerja Indonesia sesuai dengan bakat, minat, dan kemampuannya. Kemampuan tenaga kerja ditingkatkan melalui pemberdayaan dan pendayagunaan tenaga kerja. Pemberdayaan dan pendayagunaan tenaga kerja ini diharapkan dapat </w:t>
      </w:r>
      <w:proofErr w:type="gramStart"/>
      <w:r w:rsidRPr="00205C41">
        <w:rPr>
          <w:color w:val="000000" w:themeColor="text1"/>
        </w:rPr>
        <w:t>meningkatkan  harkat</w:t>
      </w:r>
      <w:proofErr w:type="gramEnd"/>
      <w:r w:rsidRPr="00205C41">
        <w:rPr>
          <w:color w:val="000000" w:themeColor="text1"/>
        </w:rPr>
        <w:t xml:space="preserve">, martabat, dan harga diri tenaga kerja sehingga tenaga kerja bisa berpartisipasi secara optimal dalam pembangunan nasional. Pembangunan ketenagakerjaan perlu diatur sedemikian rupa sehingga tercipta perlindungan bagi </w:t>
      </w:r>
      <w:proofErr w:type="gramStart"/>
      <w:r w:rsidRPr="00205C41">
        <w:rPr>
          <w:color w:val="000000" w:themeColor="text1"/>
        </w:rPr>
        <w:t>tenaga  kerja</w:t>
      </w:r>
      <w:proofErr w:type="gramEnd"/>
      <w:r w:rsidRPr="00205C41">
        <w:rPr>
          <w:color w:val="000000" w:themeColor="text1"/>
        </w:rPr>
        <w:t>, termasuk didalamnya menciptakan kesejahteraan tenaga kerja dan keluarga.</w:t>
      </w:r>
    </w:p>
    <w:p w14:paraId="31C7212E" w14:textId="77777777" w:rsidR="00687B06" w:rsidRPr="00205C41" w:rsidRDefault="00687B06" w:rsidP="00687B06">
      <w:pPr>
        <w:pStyle w:val="NormalWeb"/>
        <w:autoSpaceDE w:val="0"/>
        <w:autoSpaceDN w:val="0"/>
        <w:adjustRightInd w:val="0"/>
        <w:spacing w:before="0" w:beforeAutospacing="0" w:after="0" w:afterAutospacing="0" w:line="480" w:lineRule="auto"/>
        <w:ind w:firstLine="720"/>
        <w:jc w:val="both"/>
        <w:rPr>
          <w:color w:val="000000" w:themeColor="text1"/>
        </w:rPr>
      </w:pPr>
      <w:r w:rsidRPr="00205C41">
        <w:rPr>
          <w:color w:val="000000" w:themeColor="text1"/>
        </w:rPr>
        <w:lastRenderedPageBreak/>
        <w:t>Negara harus memberikan jaminan terpenuhinya keseimbangan atas pekerjaan antara tenaga kerja Indonesia dan tenaga kerja asing sehingga tercipta perlindungan hukum antar keduanya. Hal ini dimaksudkan untuk:</w:t>
      </w:r>
      <w:r w:rsidRPr="00205C41">
        <w:rPr>
          <w:rStyle w:val="FootnoteReference"/>
          <w:color w:val="000000" w:themeColor="text1"/>
        </w:rPr>
        <w:footnoteReference w:id="62"/>
      </w:r>
    </w:p>
    <w:p w14:paraId="3F50B781" w14:textId="77777777" w:rsidR="00687B06" w:rsidRPr="00205C41" w:rsidRDefault="00687B06" w:rsidP="00687B06">
      <w:pPr>
        <w:pStyle w:val="ListParagraph"/>
        <w:numPr>
          <w:ilvl w:val="0"/>
          <w:numId w:val="24"/>
        </w:numPr>
        <w:spacing w:line="480" w:lineRule="auto"/>
        <w:ind w:left="360"/>
        <w:rPr>
          <w:rFonts w:ascii="Times New Roman" w:hAnsi="Times New Roman" w:cs="Times New Roman"/>
          <w:color w:val="000000" w:themeColor="text1"/>
        </w:rPr>
      </w:pPr>
      <w:r w:rsidRPr="00205C41">
        <w:rPr>
          <w:rFonts w:ascii="Times New Roman" w:hAnsi="Times New Roman" w:cs="Times New Roman"/>
          <w:color w:val="000000" w:themeColor="text1"/>
        </w:rPr>
        <w:t>Melindungi pasar kerja Indonesia, agar tenaga kerja Indonesia dapat bekerja sesuai dengan bidangnya dengan mendapatkan gaji yang layak</w:t>
      </w:r>
    </w:p>
    <w:p w14:paraId="169CA8E2" w14:textId="77777777" w:rsidR="00687B06" w:rsidRPr="00205C41" w:rsidRDefault="00687B06" w:rsidP="00687B06">
      <w:pPr>
        <w:pStyle w:val="ListParagraph"/>
        <w:numPr>
          <w:ilvl w:val="0"/>
          <w:numId w:val="24"/>
        </w:numPr>
        <w:spacing w:after="160" w:line="480" w:lineRule="auto"/>
        <w:ind w:left="360"/>
        <w:rPr>
          <w:rFonts w:ascii="Times New Roman" w:hAnsi="Times New Roman" w:cs="Times New Roman"/>
          <w:color w:val="000000" w:themeColor="text1"/>
        </w:rPr>
      </w:pPr>
      <w:r w:rsidRPr="00205C41">
        <w:rPr>
          <w:rFonts w:ascii="Times New Roman" w:hAnsi="Times New Roman" w:cs="Times New Roman"/>
          <w:color w:val="000000" w:themeColor="text1"/>
        </w:rPr>
        <w:t>Melindung</w:t>
      </w:r>
      <w:r w:rsidRPr="00205C41">
        <w:rPr>
          <w:rFonts w:ascii="Times New Roman" w:hAnsi="Times New Roman" w:cs="Times New Roman"/>
          <w:color w:val="000000" w:themeColor="text1"/>
          <w:lang w:val="en-US"/>
        </w:rPr>
        <w:t>i</w:t>
      </w:r>
      <w:r w:rsidRPr="00205C41">
        <w:rPr>
          <w:rFonts w:ascii="Times New Roman" w:hAnsi="Times New Roman" w:cs="Times New Roman"/>
          <w:color w:val="000000" w:themeColor="text1"/>
        </w:rPr>
        <w:t xml:space="preserve"> tenaga kerja Indonesia dari arus globalisasi termasuk MEA, maka tenaga kerja asing yang bekerja di Indonesia harus memiliki standar kompetensi dan mengacu pada daftar jabatan yang diduduki oleh tenaga kerja asing;</w:t>
      </w:r>
    </w:p>
    <w:p w14:paraId="1307917D" w14:textId="77777777" w:rsidR="00687B06" w:rsidRPr="00205C41" w:rsidRDefault="00687B06" w:rsidP="00687B06">
      <w:pPr>
        <w:pStyle w:val="ListParagraph"/>
        <w:numPr>
          <w:ilvl w:val="0"/>
          <w:numId w:val="24"/>
        </w:numPr>
        <w:spacing w:after="160" w:line="480" w:lineRule="auto"/>
        <w:ind w:left="360"/>
        <w:rPr>
          <w:rFonts w:ascii="Times New Roman" w:hAnsi="Times New Roman" w:cs="Times New Roman"/>
          <w:color w:val="000000" w:themeColor="text1"/>
        </w:rPr>
      </w:pPr>
      <w:r w:rsidRPr="00205C41">
        <w:rPr>
          <w:rFonts w:ascii="Times New Roman" w:hAnsi="Times New Roman" w:cs="Times New Roman"/>
          <w:color w:val="000000" w:themeColor="text1"/>
        </w:rPr>
        <w:t>Mencegah tenaga kerja Indonesia profesional mencari pekerjaan di luar negeri dengan memberikan pen</w:t>
      </w:r>
      <w:r w:rsidRPr="00205C41">
        <w:rPr>
          <w:rFonts w:ascii="Times New Roman" w:hAnsi="Times New Roman" w:cs="Times New Roman"/>
          <w:color w:val="000000" w:themeColor="text1"/>
          <w:lang w:val="en-US"/>
        </w:rPr>
        <w:t>g</w:t>
      </w:r>
      <w:r w:rsidRPr="00205C41">
        <w:rPr>
          <w:rFonts w:ascii="Times New Roman" w:hAnsi="Times New Roman" w:cs="Times New Roman"/>
          <w:color w:val="000000" w:themeColor="text1"/>
        </w:rPr>
        <w:t>hargaan dan gaji yang sesuai keahlian dan profesinya, sehingga tidak ada diskriminasi gaji antara tenaga kerja asing dengan tenaga kerja Indonesia; dan</w:t>
      </w:r>
    </w:p>
    <w:p w14:paraId="24652268" w14:textId="77777777" w:rsidR="00687B06" w:rsidRPr="00205C41" w:rsidRDefault="00687B06" w:rsidP="00687B06">
      <w:pPr>
        <w:pStyle w:val="ListParagraph"/>
        <w:numPr>
          <w:ilvl w:val="0"/>
          <w:numId w:val="24"/>
        </w:numPr>
        <w:spacing w:after="160" w:line="480" w:lineRule="auto"/>
        <w:ind w:left="360"/>
        <w:rPr>
          <w:rFonts w:ascii="Times New Roman" w:hAnsi="Times New Roman" w:cs="Times New Roman"/>
          <w:color w:val="000000" w:themeColor="text1"/>
        </w:rPr>
      </w:pPr>
      <w:r w:rsidRPr="00205C41">
        <w:rPr>
          <w:rFonts w:ascii="Times New Roman" w:hAnsi="Times New Roman" w:cs="Times New Roman"/>
          <w:color w:val="000000" w:themeColor="text1"/>
        </w:rPr>
        <w:t xml:space="preserve">Menghemat devisa apabila perusahaan menggunakan tenaga kerja Indonesia dibandingkan dengan menggunakan pekerja asing </w:t>
      </w:r>
    </w:p>
    <w:p w14:paraId="56E5B9E2" w14:textId="7128F546" w:rsidR="00687B06" w:rsidRDefault="00687B06" w:rsidP="00687B06">
      <w:pPr>
        <w:pStyle w:val="ListParagraph"/>
        <w:spacing w:after="160" w:line="480" w:lineRule="auto"/>
        <w:ind w:left="0" w:firstLine="720"/>
        <w:rPr>
          <w:rFonts w:ascii="Times New Roman" w:hAnsi="Times New Roman" w:cs="Times New Roman"/>
          <w:color w:val="000000" w:themeColor="text1"/>
        </w:rPr>
      </w:pPr>
      <w:r w:rsidRPr="00205C41">
        <w:rPr>
          <w:rFonts w:ascii="Times New Roman" w:hAnsi="Times New Roman" w:cs="Times New Roman"/>
          <w:color w:val="000000" w:themeColor="text1"/>
          <w:lang w:val="en-US"/>
        </w:rPr>
        <w:t xml:space="preserve">Pemerintah </w:t>
      </w:r>
      <w:r w:rsidR="001F482C">
        <w:rPr>
          <w:rFonts w:ascii="Times New Roman" w:hAnsi="Times New Roman" w:cs="Times New Roman"/>
          <w:color w:val="000000" w:themeColor="text1"/>
          <w:lang w:val="en-US"/>
        </w:rPr>
        <w:t xml:space="preserve">menurut hemat penulis </w:t>
      </w:r>
      <w:r w:rsidRPr="00205C41">
        <w:rPr>
          <w:rFonts w:ascii="Times New Roman" w:hAnsi="Times New Roman" w:cs="Times New Roman"/>
          <w:color w:val="000000" w:themeColor="text1"/>
          <w:lang w:val="en-US"/>
        </w:rPr>
        <w:t xml:space="preserve">wajib membuat formulasi kebijakan yang dapat mengatasi permasalahan pengangguran dan kualitas tenaga kerja. Pemerintah harus membuat kebijaan yang produktif baik dalam meningkatkan investasi asing yang berdampak pada bertambahnya kesempatan kerja dalam negri dan melindungi kesempatan kerja bagi tenaga kerja Indonesia. Faktanya, tumpang tindih kebijakan pemerintah justru berakibat pada berkurangnya kesempatan kerja bagi tenaga kerja Indonesia. </w:t>
      </w:r>
      <w:r w:rsidRPr="00205C41">
        <w:rPr>
          <w:rFonts w:ascii="Times New Roman" w:hAnsi="Times New Roman" w:cs="Times New Roman"/>
          <w:color w:val="000000" w:themeColor="text1"/>
        </w:rPr>
        <w:t>Tenaga kerja asing perlu diatur secara komprehensif dan tersendiri dalam undang-undang</w:t>
      </w:r>
      <w:r w:rsidRPr="00205C41">
        <w:rPr>
          <w:rFonts w:ascii="Times New Roman" w:hAnsi="Times New Roman" w:cs="Times New Roman"/>
          <w:color w:val="000000" w:themeColor="text1"/>
          <w:lang w:val="en-US"/>
        </w:rPr>
        <w:t xml:space="preserve"> sehingga </w:t>
      </w:r>
      <w:r w:rsidRPr="00205C41">
        <w:rPr>
          <w:rFonts w:ascii="Times New Roman" w:hAnsi="Times New Roman" w:cs="Times New Roman"/>
          <w:color w:val="000000" w:themeColor="text1"/>
          <w:lang w:val="en-US"/>
        </w:rPr>
        <w:lastRenderedPageBreak/>
        <w:t>kebijakan-kebijakan yang diambil oleh pemerintah dapat terintegrasi dengan baik. Integrasi pengaturan ketenagakerjaan dimaksudkan untuk melindungi hak-hak tenaga kerja Indonesia</w:t>
      </w:r>
      <w:r w:rsidRPr="00205C41">
        <w:rPr>
          <w:rFonts w:ascii="Times New Roman" w:hAnsi="Times New Roman" w:cs="Times New Roman"/>
          <w:color w:val="000000" w:themeColor="text1"/>
        </w:rPr>
        <w:t>,</w:t>
      </w:r>
      <w:r w:rsidRPr="00205C41">
        <w:rPr>
          <w:rFonts w:ascii="Times New Roman" w:hAnsi="Times New Roman" w:cs="Times New Roman"/>
          <w:color w:val="000000" w:themeColor="text1"/>
          <w:lang w:val="en-US"/>
        </w:rPr>
        <w:t xml:space="preserve"> terutama dalam hal memperoleh pekerjaan, pembangunan ketenagakerjaan, kesejahteraan tenaga kerja dan keluarganya, serta </w:t>
      </w:r>
      <w:r w:rsidRPr="00205C41">
        <w:rPr>
          <w:rFonts w:ascii="Times New Roman" w:hAnsi="Times New Roman" w:cs="Times New Roman"/>
          <w:color w:val="000000" w:themeColor="text1"/>
        </w:rPr>
        <w:t xml:space="preserve">pengendalian </w:t>
      </w:r>
      <w:r w:rsidRPr="00205C41">
        <w:rPr>
          <w:rFonts w:ascii="Times New Roman" w:hAnsi="Times New Roman" w:cs="Times New Roman"/>
          <w:color w:val="000000" w:themeColor="text1"/>
          <w:lang w:val="en-US"/>
        </w:rPr>
        <w:t xml:space="preserve">jumlah </w:t>
      </w:r>
      <w:r w:rsidRPr="00205C41">
        <w:rPr>
          <w:rFonts w:ascii="Times New Roman" w:hAnsi="Times New Roman" w:cs="Times New Roman"/>
          <w:color w:val="000000" w:themeColor="text1"/>
        </w:rPr>
        <w:t>tenaga kerja asing di Indonesia</w:t>
      </w:r>
      <w:r w:rsidRPr="00205C41">
        <w:rPr>
          <w:rFonts w:ascii="Times New Roman" w:hAnsi="Times New Roman" w:cs="Times New Roman"/>
          <w:color w:val="000000" w:themeColor="text1"/>
          <w:lang w:val="en-US"/>
        </w:rPr>
        <w:t xml:space="preserve">. </w:t>
      </w:r>
      <w:r w:rsidRPr="00205C41">
        <w:rPr>
          <w:rFonts w:ascii="Times New Roman" w:hAnsi="Times New Roman" w:cs="Times New Roman"/>
          <w:color w:val="000000" w:themeColor="text1"/>
        </w:rPr>
        <w:t xml:space="preserve">Pemerintah Indonesia </w:t>
      </w:r>
      <w:r w:rsidRPr="00205C41">
        <w:rPr>
          <w:rFonts w:ascii="Times New Roman" w:hAnsi="Times New Roman" w:cs="Times New Roman"/>
          <w:color w:val="000000" w:themeColor="text1"/>
          <w:lang w:val="en-US"/>
        </w:rPr>
        <w:t xml:space="preserve">juga </w:t>
      </w:r>
      <w:r w:rsidRPr="00205C41">
        <w:rPr>
          <w:rFonts w:ascii="Times New Roman" w:hAnsi="Times New Roman" w:cs="Times New Roman"/>
          <w:color w:val="000000" w:themeColor="text1"/>
        </w:rPr>
        <w:t>harus mempertimbangkan kondisi-kondisi internasional yang telah dis</w:t>
      </w:r>
      <w:r w:rsidRPr="00205C41">
        <w:rPr>
          <w:rFonts w:ascii="Times New Roman" w:hAnsi="Times New Roman" w:cs="Times New Roman"/>
          <w:color w:val="000000" w:themeColor="text1"/>
          <w:lang w:val="en-US"/>
        </w:rPr>
        <w:t>e</w:t>
      </w:r>
      <w:r w:rsidRPr="00205C41">
        <w:rPr>
          <w:rFonts w:ascii="Times New Roman" w:hAnsi="Times New Roman" w:cs="Times New Roman"/>
          <w:color w:val="000000" w:themeColor="text1"/>
        </w:rPr>
        <w:t>p</w:t>
      </w:r>
      <w:r w:rsidRPr="00205C41">
        <w:rPr>
          <w:rFonts w:ascii="Times New Roman" w:hAnsi="Times New Roman" w:cs="Times New Roman"/>
          <w:color w:val="000000" w:themeColor="text1"/>
          <w:lang w:val="en-US"/>
        </w:rPr>
        <w:t>a</w:t>
      </w:r>
      <w:r w:rsidRPr="00205C41">
        <w:rPr>
          <w:rFonts w:ascii="Times New Roman" w:hAnsi="Times New Roman" w:cs="Times New Roman"/>
          <w:color w:val="000000" w:themeColor="text1"/>
        </w:rPr>
        <w:t>kati, baik dalam perjanjian multilateral maupun regional ketika akan membuat ius constituendum tentang tenaga kerja asing di Indonesia agar Indonesia tidak melanggar ketentuan-ketentuan internasional.</w:t>
      </w:r>
      <w:r w:rsidRPr="00205C41">
        <w:rPr>
          <w:rStyle w:val="FootnoteReference"/>
          <w:color w:val="000000" w:themeColor="text1"/>
        </w:rPr>
        <w:footnoteReference w:id="63"/>
      </w:r>
    </w:p>
    <w:p w14:paraId="48F860AD" w14:textId="07A1370F" w:rsidR="00687B06" w:rsidRPr="00EC1B59" w:rsidRDefault="00687B06" w:rsidP="00687B06">
      <w:pPr>
        <w:pStyle w:val="Heading2"/>
        <w:numPr>
          <w:ilvl w:val="0"/>
          <w:numId w:val="45"/>
        </w:numPr>
        <w:spacing w:line="480" w:lineRule="auto"/>
        <w:ind w:left="0"/>
        <w:rPr>
          <w:rFonts w:ascii="Times New Roman" w:hAnsi="Times New Roman" w:cs="Times New Roman"/>
          <w:b/>
          <w:iCs/>
          <w:color w:val="auto"/>
          <w:sz w:val="24"/>
          <w:szCs w:val="24"/>
          <w:lang w:val="en-US"/>
        </w:rPr>
      </w:pPr>
      <w:bookmarkStart w:id="37" w:name="_Toc62586399"/>
      <w:r w:rsidRPr="00EC1B59">
        <w:rPr>
          <w:rFonts w:ascii="Times New Roman" w:hAnsi="Times New Roman" w:cs="Times New Roman"/>
          <w:b/>
          <w:color w:val="auto"/>
          <w:sz w:val="24"/>
          <w:szCs w:val="24"/>
          <w:lang w:val="en-US"/>
        </w:rPr>
        <w:t>Dampak Kebijakan Tenaga Kerja Asing Pada Jabatan dan Waktu Tertentu terhadap Peningkatan Tenaga Kerja Asing Illegal dan Berkurangnya Kesempatan Kerja Bagi Warga Negara Indonesia</w:t>
      </w:r>
      <w:bookmarkEnd w:id="37"/>
    </w:p>
    <w:p w14:paraId="7BA1991F" w14:textId="77777777" w:rsidR="00687B06" w:rsidRPr="00C01592" w:rsidRDefault="00687B06" w:rsidP="00687B06">
      <w:pPr>
        <w:pStyle w:val="ListParagraph"/>
        <w:autoSpaceDE w:val="0"/>
        <w:autoSpaceDN w:val="0"/>
        <w:adjustRightInd w:val="0"/>
        <w:spacing w:line="480" w:lineRule="auto"/>
        <w:ind w:left="0" w:firstLine="720"/>
        <w:rPr>
          <w:rFonts w:ascii="Times New Roman" w:hAnsi="Times New Roman" w:cs="Times New Roman"/>
        </w:rPr>
      </w:pPr>
      <w:r w:rsidRPr="00C01592">
        <w:rPr>
          <w:rFonts w:ascii="Times New Roman" w:hAnsi="Times New Roman" w:cs="Times New Roman"/>
        </w:rPr>
        <w:t xml:space="preserve">Indonesia sebagai bagian dari komunitas dunia </w:t>
      </w:r>
      <w:r w:rsidRPr="00C01592">
        <w:rPr>
          <w:rFonts w:ascii="Times New Roman" w:hAnsi="Times New Roman" w:cs="Times New Roman"/>
          <w:color w:val="000000" w:themeColor="text1"/>
        </w:rPr>
        <w:t>telah meratifikasi beberapa perjanjian diantaranya perjanjian pembentukan organisasi perdagangan dunia (A</w:t>
      </w:r>
      <w:r w:rsidRPr="00C01592">
        <w:rPr>
          <w:rFonts w:ascii="Times New Roman" w:hAnsi="Times New Roman" w:cs="Times New Roman"/>
          <w:i/>
          <w:color w:val="000000" w:themeColor="text1"/>
        </w:rPr>
        <w:t>greement Extablishing The World Trade Organization</w:t>
      </w:r>
      <w:r w:rsidRPr="00C01592">
        <w:rPr>
          <w:rFonts w:ascii="Times New Roman" w:hAnsi="Times New Roman" w:cs="Times New Roman"/>
          <w:color w:val="000000" w:themeColor="text1"/>
        </w:rPr>
        <w:t xml:space="preserve">), perjanjian umum pengaturan jasa yakni </w:t>
      </w:r>
      <w:r w:rsidRPr="00C01592">
        <w:rPr>
          <w:rFonts w:ascii="Times New Roman" w:hAnsi="Times New Roman" w:cs="Times New Roman"/>
          <w:i/>
          <w:color w:val="000000" w:themeColor="text1"/>
        </w:rPr>
        <w:t xml:space="preserve">General Agreement on Tariffs in Services </w:t>
      </w:r>
      <w:r w:rsidRPr="00C01592">
        <w:rPr>
          <w:rFonts w:ascii="Times New Roman" w:hAnsi="Times New Roman" w:cs="Times New Roman"/>
          <w:color w:val="000000" w:themeColor="text1"/>
        </w:rPr>
        <w:t xml:space="preserve">(GATS) yang menghendaki negara anggota untuk memperluas akses pasar di sektor jasa dengan kata lain meliberalisasi sektor jasa, kawasan perdagangan bebas </w:t>
      </w:r>
      <w:r w:rsidRPr="00C01592">
        <w:rPr>
          <w:rFonts w:ascii="Times New Roman" w:hAnsi="Times New Roman" w:cs="Times New Roman"/>
          <w:i/>
          <w:color w:val="000000" w:themeColor="text1"/>
        </w:rPr>
        <w:t>ASEAN Free Trade Area</w:t>
      </w:r>
      <w:r w:rsidRPr="00C01592">
        <w:rPr>
          <w:rFonts w:ascii="Times New Roman" w:hAnsi="Times New Roman" w:cs="Times New Roman"/>
          <w:color w:val="000000" w:themeColor="text1"/>
        </w:rPr>
        <w:t xml:space="preserve"> (AFTA), dan Indonesia telah menyepakati pembentukan Masyarakat Ekonomi ASEAN</w:t>
      </w:r>
      <w:r w:rsidRPr="00C01592">
        <w:rPr>
          <w:rFonts w:ascii="Times New Roman" w:hAnsi="Times New Roman" w:cs="Times New Roman"/>
          <w:color w:val="000000" w:themeColor="text1"/>
          <w:lang w:val="en-US"/>
        </w:rPr>
        <w:t xml:space="preserve"> </w:t>
      </w:r>
      <w:r w:rsidRPr="00C01592">
        <w:rPr>
          <w:rFonts w:ascii="Times New Roman" w:hAnsi="Times New Roman" w:cs="Times New Roman"/>
          <w:color w:val="000000" w:themeColor="text1"/>
        </w:rPr>
        <w:t>(MEA)/ASEAN</w:t>
      </w:r>
      <w:r w:rsidRPr="00C01592">
        <w:rPr>
          <w:rFonts w:ascii="Times New Roman" w:hAnsi="Times New Roman" w:cs="Times New Roman"/>
          <w:i/>
          <w:color w:val="000000" w:themeColor="text1"/>
        </w:rPr>
        <w:t xml:space="preserve"> Economic Community </w:t>
      </w:r>
      <w:r w:rsidRPr="00C01592">
        <w:rPr>
          <w:rFonts w:ascii="Times New Roman" w:hAnsi="Times New Roman" w:cs="Times New Roman"/>
          <w:color w:val="000000" w:themeColor="text1"/>
        </w:rPr>
        <w:t xml:space="preserve">(AEC) yang berdampak pada </w:t>
      </w:r>
      <w:r w:rsidRPr="00C01592">
        <w:rPr>
          <w:rFonts w:ascii="Times New Roman" w:hAnsi="Times New Roman" w:cs="Times New Roman"/>
        </w:rPr>
        <w:t>bertambahnya jumlah tenaga kerja asing di Indonesia.</w:t>
      </w:r>
      <w:r w:rsidRPr="00C01592">
        <w:rPr>
          <w:rFonts w:ascii="Times New Roman" w:hAnsi="Times New Roman" w:cs="Times New Roman"/>
          <w:lang w:val="en-US"/>
        </w:rPr>
        <w:t xml:space="preserve"> </w:t>
      </w:r>
      <w:r w:rsidRPr="00C01592">
        <w:rPr>
          <w:rFonts w:ascii="Times New Roman" w:hAnsi="Times New Roman" w:cs="Times New Roman"/>
        </w:rPr>
        <w:t xml:space="preserve">Perdagangan bebas di bidang jasa, baik di forum GATS-WTO, APEC maupun </w:t>
      </w:r>
      <w:r w:rsidRPr="00C01592">
        <w:rPr>
          <w:rFonts w:ascii="Times New Roman" w:hAnsi="Times New Roman" w:cs="Times New Roman"/>
        </w:rPr>
        <w:lastRenderedPageBreak/>
        <w:t xml:space="preserve">AFAS-ASEAN telah banyak dibicarakan dan dinegosiasikan </w:t>
      </w:r>
      <w:r w:rsidRPr="00C01592">
        <w:rPr>
          <w:rFonts w:ascii="Times New Roman" w:hAnsi="Times New Roman" w:cs="Times New Roman"/>
          <w:lang w:val="en-US"/>
        </w:rPr>
        <w:t xml:space="preserve">berkaitan dengan </w:t>
      </w:r>
      <w:r w:rsidRPr="00C01592">
        <w:rPr>
          <w:rFonts w:ascii="Times New Roman" w:hAnsi="Times New Roman" w:cs="Times New Roman"/>
        </w:rPr>
        <w:t>dihapuskannya hambatan mobilitas tenaga kerja antar</w:t>
      </w:r>
      <w:r w:rsidRPr="00C01592">
        <w:rPr>
          <w:rFonts w:ascii="Times New Roman" w:hAnsi="Times New Roman" w:cs="Times New Roman"/>
          <w:lang w:val="en-US"/>
        </w:rPr>
        <w:t xml:space="preserve"> </w:t>
      </w:r>
      <w:r w:rsidRPr="00C01592">
        <w:rPr>
          <w:rFonts w:ascii="Times New Roman" w:hAnsi="Times New Roman" w:cs="Times New Roman"/>
        </w:rPr>
        <w:t>negara anggota (pasar kerja bebas).</w:t>
      </w:r>
      <w:r w:rsidRPr="00C01592">
        <w:rPr>
          <w:rStyle w:val="FootnoteReference"/>
          <w:rFonts w:ascii="Times New Roman" w:hAnsi="Times New Roman"/>
        </w:rPr>
        <w:footnoteReference w:id="64"/>
      </w:r>
    </w:p>
    <w:p w14:paraId="15577EEE" w14:textId="39B9B9E0" w:rsidR="00687B06" w:rsidRPr="00C01592" w:rsidRDefault="00687B06" w:rsidP="003F7145">
      <w:pPr>
        <w:pStyle w:val="ListParagraph"/>
        <w:autoSpaceDE w:val="0"/>
        <w:autoSpaceDN w:val="0"/>
        <w:adjustRightInd w:val="0"/>
        <w:spacing w:line="480" w:lineRule="auto"/>
        <w:ind w:left="0" w:firstLine="720"/>
        <w:rPr>
          <w:rFonts w:ascii="Times New Roman" w:hAnsi="Times New Roman" w:cs="Times New Roman"/>
        </w:rPr>
      </w:pPr>
      <w:r w:rsidRPr="00C01592">
        <w:rPr>
          <w:rFonts w:ascii="Times New Roman" w:hAnsi="Times New Roman" w:cs="Times New Roman"/>
          <w:i/>
          <w:iCs/>
        </w:rPr>
        <w:t xml:space="preserve">World Trade Organization </w:t>
      </w:r>
      <w:r w:rsidRPr="00C01592">
        <w:rPr>
          <w:rFonts w:ascii="Times New Roman" w:hAnsi="Times New Roman" w:cs="Times New Roman"/>
        </w:rPr>
        <w:t>(WTO) telah membahas perdagangan dalam sektor jasa (</w:t>
      </w:r>
      <w:r w:rsidRPr="00C01592">
        <w:rPr>
          <w:rFonts w:ascii="Times New Roman" w:hAnsi="Times New Roman" w:cs="Times New Roman"/>
          <w:i/>
          <w:iCs/>
        </w:rPr>
        <w:t>general agreements on trade in services</w:t>
      </w:r>
      <w:r w:rsidRPr="00C01592">
        <w:rPr>
          <w:rFonts w:ascii="Times New Roman" w:hAnsi="Times New Roman" w:cs="Times New Roman"/>
        </w:rPr>
        <w:t xml:space="preserve">) dan mewajibkan kepada setiap negara anggotanya untuk membuka akses pasar bagi penyedia jasa asing. Indonesia yang </w:t>
      </w:r>
      <w:r w:rsidRPr="00C01592">
        <w:rPr>
          <w:rFonts w:ascii="Times New Roman" w:hAnsi="Times New Roman" w:cs="Times New Roman"/>
          <w:lang w:val="en-US"/>
        </w:rPr>
        <w:t xml:space="preserve">merupakan negara </w:t>
      </w:r>
      <w:r w:rsidRPr="00C01592">
        <w:rPr>
          <w:rFonts w:ascii="Times New Roman" w:hAnsi="Times New Roman" w:cs="Times New Roman"/>
        </w:rPr>
        <w:t>anggota telah sepakat bahwa pasar kerja bebas khususnya sektor perdagangan barang dan jasa di kawasan ASEAN  dimulai sejak tahun 2003, sedangkan kawasan Asia-Pasifik diberlakukan mulai tahun 2010 dan perdagangan bebas GATS-WTO direncanakan mulai tahun 2020.</w:t>
      </w:r>
      <w:r>
        <w:rPr>
          <w:rStyle w:val="FootnoteReference"/>
          <w:rFonts w:ascii="Times New Roman" w:hAnsi="Times New Roman" w:cs="Times New Roman"/>
        </w:rPr>
        <w:footnoteReference w:id="65"/>
      </w:r>
      <w:r w:rsidR="003F7145">
        <w:rPr>
          <w:rFonts w:ascii="Times New Roman" w:hAnsi="Times New Roman" w:cs="Times New Roman"/>
          <w:lang w:val="en-US"/>
        </w:rPr>
        <w:t xml:space="preserve"> </w:t>
      </w:r>
      <w:r w:rsidRPr="00C01592">
        <w:rPr>
          <w:rFonts w:ascii="Times New Roman" w:hAnsi="Times New Roman" w:cs="Times New Roman"/>
          <w:lang w:val="en-US"/>
        </w:rPr>
        <w:t>Indonesia di tingkat regional ASEAN</w:t>
      </w:r>
      <w:r w:rsidRPr="00C01592">
        <w:rPr>
          <w:rFonts w:ascii="Times New Roman" w:hAnsi="Times New Roman" w:cs="Times New Roman"/>
          <w:i/>
          <w:lang w:val="en-US"/>
        </w:rPr>
        <w:t xml:space="preserve"> </w:t>
      </w:r>
      <w:r w:rsidRPr="00C01592">
        <w:rPr>
          <w:rFonts w:ascii="Times New Roman" w:hAnsi="Times New Roman" w:cs="Times New Roman"/>
          <w:lang w:val="en-US"/>
        </w:rPr>
        <w:t>telah menyepakati</w:t>
      </w:r>
      <w:r w:rsidRPr="00C01592">
        <w:rPr>
          <w:rFonts w:ascii="Times New Roman" w:hAnsi="Times New Roman" w:cs="Times New Roman"/>
          <w:i/>
          <w:lang w:val="en-US"/>
        </w:rPr>
        <w:t xml:space="preserve"> Asean Framework Agrement on Service </w:t>
      </w:r>
      <w:r w:rsidRPr="00C01592">
        <w:rPr>
          <w:rFonts w:ascii="Times New Roman" w:hAnsi="Times New Roman" w:cs="Times New Roman"/>
          <w:lang w:val="en-US"/>
        </w:rPr>
        <w:t>(</w:t>
      </w:r>
      <w:r w:rsidRPr="00C01592">
        <w:rPr>
          <w:rFonts w:ascii="Times New Roman" w:hAnsi="Times New Roman" w:cs="Times New Roman"/>
        </w:rPr>
        <w:t>AFAS</w:t>
      </w:r>
      <w:r w:rsidRPr="00C01592">
        <w:rPr>
          <w:rFonts w:ascii="Times New Roman" w:hAnsi="Times New Roman" w:cs="Times New Roman"/>
          <w:lang w:val="en-US"/>
        </w:rPr>
        <w:t>).</w:t>
      </w:r>
      <w:r w:rsidRPr="00C01592">
        <w:rPr>
          <w:rFonts w:ascii="Times New Roman" w:hAnsi="Times New Roman" w:cs="Times New Roman"/>
          <w:i/>
        </w:rPr>
        <w:t xml:space="preserve"> </w:t>
      </w:r>
      <w:r w:rsidRPr="00C01592">
        <w:rPr>
          <w:rFonts w:ascii="Times New Roman" w:hAnsi="Times New Roman" w:cs="Times New Roman"/>
          <w:i/>
          <w:lang w:val="en-US"/>
        </w:rPr>
        <w:t>Asean Framework Agreement on Service</w:t>
      </w:r>
      <w:r w:rsidRPr="00C01592">
        <w:rPr>
          <w:rFonts w:ascii="Times New Roman" w:hAnsi="Times New Roman" w:cs="Times New Roman"/>
          <w:lang w:val="en-US"/>
        </w:rPr>
        <w:t xml:space="preserve"> merupakan landasan pengaturan dari </w:t>
      </w:r>
      <w:r w:rsidRPr="00C01592">
        <w:rPr>
          <w:rFonts w:ascii="Times New Roman" w:hAnsi="Times New Roman" w:cs="Times New Roman"/>
          <w:color w:val="0D0D0D" w:themeColor="text1" w:themeTint="F2"/>
          <w:shd w:val="clear" w:color="auto" w:fill="FFFFFF"/>
        </w:rPr>
        <w:t>liberalisasi perdagangan jasa di kawasan ASEAN, demi meningkatkan daya saing para penyedia jasa yang memperlancar arus jasa (</w:t>
      </w:r>
      <w:r w:rsidRPr="00C01592">
        <w:rPr>
          <w:rStyle w:val="Emphasis"/>
          <w:rFonts w:ascii="Times New Roman" w:hAnsi="Times New Roman" w:cs="Times New Roman"/>
          <w:color w:val="0D0D0D" w:themeColor="text1" w:themeTint="F2"/>
          <w:shd w:val="clear" w:color="auto" w:fill="FFFFFF"/>
        </w:rPr>
        <w:t>free flow of services</w:t>
      </w:r>
      <w:r w:rsidRPr="00C01592">
        <w:rPr>
          <w:rFonts w:ascii="Times New Roman" w:hAnsi="Times New Roman" w:cs="Times New Roman"/>
          <w:color w:val="0D0D0D" w:themeColor="text1" w:themeTint="F2"/>
          <w:shd w:val="clear" w:color="auto" w:fill="FFFFFF"/>
        </w:rPr>
        <w:t>) di ASEAN</w:t>
      </w:r>
      <w:r w:rsidRPr="00C01592">
        <w:rPr>
          <w:rFonts w:ascii="Times New Roman" w:hAnsi="Times New Roman" w:cs="Times New Roman"/>
          <w:color w:val="0D0D0D" w:themeColor="text1" w:themeTint="F2"/>
          <w:shd w:val="clear" w:color="auto" w:fill="FFFFFF"/>
          <w:lang w:val="en-US"/>
        </w:rPr>
        <w:t>.</w:t>
      </w:r>
      <w:r>
        <w:rPr>
          <w:rStyle w:val="FootnoteReference"/>
          <w:rFonts w:ascii="Times New Roman" w:hAnsi="Times New Roman" w:cs="Times New Roman"/>
          <w:color w:val="0D0D0D" w:themeColor="text1" w:themeTint="F2"/>
          <w:shd w:val="clear" w:color="auto" w:fill="FFFFFF"/>
          <w:lang w:val="en-US"/>
        </w:rPr>
        <w:footnoteReference w:id="66"/>
      </w:r>
      <w:r w:rsidRPr="00C01592">
        <w:rPr>
          <w:rFonts w:ascii="Times New Roman" w:hAnsi="Times New Roman" w:cs="Times New Roman"/>
          <w:color w:val="0D0D0D" w:themeColor="text1" w:themeTint="F2"/>
          <w:shd w:val="clear" w:color="auto" w:fill="FFFFFF"/>
          <w:lang w:val="en-US"/>
        </w:rPr>
        <w:t xml:space="preserve"> Profesi pasar kerja bebas yang telah disepakati yakni profesi </w:t>
      </w:r>
      <w:r w:rsidRPr="00C01592">
        <w:rPr>
          <w:rFonts w:ascii="Times New Roman" w:hAnsi="Times New Roman" w:cs="Times New Roman"/>
        </w:rPr>
        <w:t>insinyur, arsitek, akuntan, surveyor tanah, perawat dan dokter serta bidang pariwisata. Profesi-profesi lain akan mengikuti sampai pada tingkat teknisi, pengawas</w:t>
      </w:r>
      <w:r w:rsidRPr="00C01592">
        <w:rPr>
          <w:rFonts w:ascii="Times New Roman" w:hAnsi="Times New Roman" w:cs="Times New Roman"/>
          <w:lang w:val="en-US"/>
        </w:rPr>
        <w:t>,</w:t>
      </w:r>
      <w:r w:rsidRPr="00C01592">
        <w:rPr>
          <w:rFonts w:ascii="Times New Roman" w:hAnsi="Times New Roman" w:cs="Times New Roman"/>
        </w:rPr>
        <w:t xml:space="preserve"> dan pelaksana. Gelombang liberalisasi pasar kerja ini diprediksi akan bergerak semakin cepat dan sulit dibendung.</w:t>
      </w:r>
      <w:r w:rsidRPr="00C01592">
        <w:rPr>
          <w:rStyle w:val="FootnoteReference"/>
          <w:rFonts w:ascii="Times New Roman" w:hAnsi="Times New Roman"/>
        </w:rPr>
        <w:footnoteReference w:id="67"/>
      </w:r>
    </w:p>
    <w:p w14:paraId="58AD2835" w14:textId="77777777" w:rsidR="00687B06" w:rsidRPr="00C01592" w:rsidRDefault="00687B06" w:rsidP="00687B06">
      <w:pPr>
        <w:tabs>
          <w:tab w:val="left" w:pos="360"/>
        </w:tabs>
        <w:autoSpaceDE w:val="0"/>
        <w:autoSpaceDN w:val="0"/>
        <w:adjustRightInd w:val="0"/>
        <w:spacing w:line="480" w:lineRule="auto"/>
        <w:ind w:firstLine="720"/>
        <w:rPr>
          <w:rFonts w:ascii="Times New Roman" w:hAnsi="Times New Roman" w:cs="Times New Roman"/>
        </w:rPr>
      </w:pPr>
      <w:r w:rsidRPr="00C01592">
        <w:rPr>
          <w:rFonts w:ascii="Times New Roman" w:hAnsi="Times New Roman" w:cs="Times New Roman"/>
        </w:rPr>
        <w:lastRenderedPageBreak/>
        <w:t>Penggunaan tenaga kerja asing di Indonesia sulit untuk dihindari atau dicegah, disebabkan oleh hal-hal sebagai berikut:</w:t>
      </w:r>
      <w:r w:rsidRPr="00C01592">
        <w:rPr>
          <w:rStyle w:val="FootnoteReference"/>
          <w:rFonts w:ascii="Times New Roman" w:hAnsi="Times New Roman"/>
        </w:rPr>
        <w:footnoteReference w:id="68"/>
      </w:r>
    </w:p>
    <w:p w14:paraId="05EC63FE" w14:textId="77777777" w:rsidR="00687B06" w:rsidRPr="00FB0457" w:rsidRDefault="00687B06" w:rsidP="00687B06">
      <w:pPr>
        <w:pStyle w:val="ListParagraph"/>
        <w:numPr>
          <w:ilvl w:val="0"/>
          <w:numId w:val="28"/>
        </w:numPr>
        <w:autoSpaceDE w:val="0"/>
        <w:autoSpaceDN w:val="0"/>
        <w:adjustRightInd w:val="0"/>
        <w:spacing w:line="480" w:lineRule="auto"/>
        <w:ind w:left="360"/>
        <w:rPr>
          <w:rFonts w:ascii="Times New Roman" w:hAnsi="Times New Roman" w:cs="Times New Roman"/>
        </w:rPr>
      </w:pPr>
      <w:r w:rsidRPr="00FB0457">
        <w:rPr>
          <w:rFonts w:ascii="Times New Roman" w:hAnsi="Times New Roman" w:cs="Times New Roman"/>
        </w:rPr>
        <w:t>Penanaman modal dan masuknya barang-barang modal dari luar yang masih dibutuhkan sebagai pelengkap dalam rangka pembangunan nasional serta penguasaan dan alih teknologi yang merupakan proses berlanjut dan berkesinambungan;</w:t>
      </w:r>
    </w:p>
    <w:p w14:paraId="58C4C444" w14:textId="77777777" w:rsidR="00687B06" w:rsidRPr="00C01592" w:rsidRDefault="00687B06" w:rsidP="00687B06">
      <w:pPr>
        <w:numPr>
          <w:ilvl w:val="0"/>
          <w:numId w:val="28"/>
        </w:numPr>
        <w:autoSpaceDE w:val="0"/>
        <w:autoSpaceDN w:val="0"/>
        <w:adjustRightInd w:val="0"/>
        <w:spacing w:line="480" w:lineRule="auto"/>
        <w:ind w:left="360"/>
        <w:rPr>
          <w:rFonts w:ascii="Times New Roman" w:hAnsi="Times New Roman" w:cs="Times New Roman"/>
        </w:rPr>
      </w:pPr>
      <w:r w:rsidRPr="00C01592">
        <w:rPr>
          <w:rFonts w:ascii="Times New Roman" w:hAnsi="Times New Roman" w:cs="Times New Roman"/>
        </w:rPr>
        <w:t>Proses “peng-Indonesiasi-an” tenaga kerja masih memerlukan persiapan dan waktu dalam upaya cukup tersedianya jumlah tenaga kerja yang ahli dan terampil untuk menggantikan tenaga kerja asing. Maksud dari peng-Indonesiasi-an yaitu usaha pemerintah untuk menyediakan dan mendidik tenaga kerja Indonesia untuk menggantikan tenaga kerja asing;</w:t>
      </w:r>
    </w:p>
    <w:p w14:paraId="0FAA3900" w14:textId="77777777" w:rsidR="00687B06" w:rsidRPr="00C01592" w:rsidRDefault="00687B06" w:rsidP="00687B06">
      <w:pPr>
        <w:numPr>
          <w:ilvl w:val="0"/>
          <w:numId w:val="28"/>
        </w:numPr>
        <w:autoSpaceDE w:val="0"/>
        <w:autoSpaceDN w:val="0"/>
        <w:adjustRightInd w:val="0"/>
        <w:spacing w:line="480" w:lineRule="auto"/>
        <w:ind w:left="360"/>
        <w:rPr>
          <w:rFonts w:ascii="Times New Roman" w:hAnsi="Times New Roman" w:cs="Times New Roman"/>
        </w:rPr>
      </w:pPr>
      <w:r w:rsidRPr="00C01592">
        <w:rPr>
          <w:rFonts w:ascii="Times New Roman" w:hAnsi="Times New Roman" w:cs="Times New Roman"/>
        </w:rPr>
        <w:t>Kurang cukup tersedianya tenaga kerja Indonesia yang memenuhi syarat untuk melakukan pekerjaan yang tersedia;</w:t>
      </w:r>
    </w:p>
    <w:p w14:paraId="105975BE" w14:textId="77777777" w:rsidR="00687B06" w:rsidRPr="00C01592" w:rsidRDefault="00687B06" w:rsidP="00687B06">
      <w:pPr>
        <w:numPr>
          <w:ilvl w:val="0"/>
          <w:numId w:val="28"/>
        </w:numPr>
        <w:autoSpaceDE w:val="0"/>
        <w:autoSpaceDN w:val="0"/>
        <w:adjustRightInd w:val="0"/>
        <w:spacing w:line="480" w:lineRule="auto"/>
        <w:ind w:left="360"/>
        <w:rPr>
          <w:rFonts w:ascii="Times New Roman" w:hAnsi="Times New Roman" w:cs="Times New Roman"/>
        </w:rPr>
      </w:pPr>
      <w:r w:rsidRPr="00C01592">
        <w:rPr>
          <w:rFonts w:ascii="Times New Roman" w:hAnsi="Times New Roman" w:cs="Times New Roman"/>
        </w:rPr>
        <w:t>Pemakaian mesin-mesin yang bersifat canggih dan beresiko tinggi, sehingga bila tidak ditangani oleh mereka yang ahli, dapat mengakibatkan kerugian yang besar, berupa kehilangan baik yang bersifat materi maupun non materi; dan</w:t>
      </w:r>
    </w:p>
    <w:p w14:paraId="5306AB1A" w14:textId="77777777" w:rsidR="00687B06" w:rsidRPr="00C01592" w:rsidRDefault="00687B06" w:rsidP="00687B06">
      <w:pPr>
        <w:numPr>
          <w:ilvl w:val="0"/>
          <w:numId w:val="28"/>
        </w:numPr>
        <w:autoSpaceDE w:val="0"/>
        <w:autoSpaceDN w:val="0"/>
        <w:adjustRightInd w:val="0"/>
        <w:spacing w:line="480" w:lineRule="auto"/>
        <w:ind w:left="360"/>
        <w:rPr>
          <w:rFonts w:ascii="Times New Roman" w:hAnsi="Times New Roman" w:cs="Times New Roman"/>
        </w:rPr>
      </w:pPr>
      <w:r w:rsidRPr="00C01592">
        <w:rPr>
          <w:rFonts w:ascii="Times New Roman" w:hAnsi="Times New Roman" w:cs="Times New Roman"/>
        </w:rPr>
        <w:t>Semakin luas dan berkembangnya berbagai usaha yang membutuhkan tenaga kerja asing.</w:t>
      </w:r>
    </w:p>
    <w:p w14:paraId="41DEDD4F" w14:textId="1051A16D" w:rsidR="00687B06" w:rsidRDefault="00687B06" w:rsidP="00687B06">
      <w:pPr>
        <w:autoSpaceDE w:val="0"/>
        <w:autoSpaceDN w:val="0"/>
        <w:adjustRightInd w:val="0"/>
        <w:spacing w:line="480" w:lineRule="auto"/>
        <w:rPr>
          <w:rFonts w:ascii="Times New Roman" w:hAnsi="Times New Roman" w:cs="Times New Roman"/>
        </w:rPr>
      </w:pPr>
      <w:r w:rsidRPr="00C01592">
        <w:rPr>
          <w:rFonts w:ascii="Times New Roman" w:hAnsi="Times New Roman" w:cs="Times New Roman"/>
        </w:rPr>
        <w:lastRenderedPageBreak/>
        <w:t xml:space="preserve">Berdasarkan uraian </w:t>
      </w:r>
      <w:r w:rsidR="003F7145">
        <w:rPr>
          <w:rFonts w:ascii="Times New Roman" w:hAnsi="Times New Roman" w:cs="Times New Roman"/>
          <w:lang w:val="en-US"/>
        </w:rPr>
        <w:t xml:space="preserve">diatas menurut hemat penulis </w:t>
      </w:r>
      <w:r w:rsidRPr="00C01592">
        <w:rPr>
          <w:rFonts w:ascii="Times New Roman" w:hAnsi="Times New Roman" w:cs="Times New Roman"/>
        </w:rPr>
        <w:t xml:space="preserve"> tampak jelas bahwa Indonesia masih </w:t>
      </w:r>
      <w:r w:rsidR="003F7145">
        <w:rPr>
          <w:rFonts w:ascii="Times New Roman" w:hAnsi="Times New Roman" w:cs="Times New Roman"/>
          <w:lang w:val="en-US"/>
        </w:rPr>
        <w:t>membutuhkan p</w:t>
      </w:r>
      <w:r w:rsidR="003F7145" w:rsidRPr="00FB0457">
        <w:rPr>
          <w:rFonts w:ascii="Times New Roman" w:hAnsi="Times New Roman" w:cs="Times New Roman"/>
        </w:rPr>
        <w:t>enanaman modal dan masuknya barang-barang modal</w:t>
      </w:r>
      <w:r w:rsidR="003F7145" w:rsidRPr="00C01592">
        <w:rPr>
          <w:rFonts w:ascii="Times New Roman" w:hAnsi="Times New Roman" w:cs="Times New Roman"/>
        </w:rPr>
        <w:t xml:space="preserve"> </w:t>
      </w:r>
      <w:r w:rsidR="003F7145">
        <w:rPr>
          <w:rFonts w:ascii="Times New Roman" w:hAnsi="Times New Roman" w:cs="Times New Roman"/>
          <w:lang w:val="en-US"/>
        </w:rPr>
        <w:t xml:space="preserve">serta </w:t>
      </w:r>
      <w:r w:rsidRPr="00C01592">
        <w:rPr>
          <w:rFonts w:ascii="Times New Roman" w:hAnsi="Times New Roman" w:cs="Times New Roman"/>
        </w:rPr>
        <w:t xml:space="preserve">tenaga kerja asing di pasar tenaga kerja karena kurangnya kemampuan </w:t>
      </w:r>
      <w:r w:rsidR="003F7145">
        <w:rPr>
          <w:rFonts w:ascii="Times New Roman" w:hAnsi="Times New Roman" w:cs="Times New Roman"/>
          <w:lang w:val="en-US"/>
        </w:rPr>
        <w:t>tenaga kerja Indonesia.</w:t>
      </w:r>
      <w:r w:rsidRPr="00C01592">
        <w:rPr>
          <w:rFonts w:ascii="Times New Roman" w:hAnsi="Times New Roman" w:cs="Times New Roman"/>
        </w:rPr>
        <w:t xml:space="preserve"> </w:t>
      </w:r>
    </w:p>
    <w:p w14:paraId="1DDD09E0" w14:textId="546FFC9A" w:rsidR="00687B06" w:rsidRDefault="00687B06" w:rsidP="00687B06">
      <w:pPr>
        <w:autoSpaceDE w:val="0"/>
        <w:autoSpaceDN w:val="0"/>
        <w:adjustRightInd w:val="0"/>
        <w:spacing w:line="480" w:lineRule="auto"/>
        <w:ind w:firstLine="720"/>
        <w:rPr>
          <w:rFonts w:ascii="Times New Roman" w:hAnsi="Times New Roman" w:cs="Times New Roman"/>
          <w:lang w:val="en-US"/>
        </w:rPr>
      </w:pPr>
      <w:r w:rsidRPr="00C01592">
        <w:rPr>
          <w:rFonts w:ascii="Times New Roman" w:hAnsi="Times New Roman" w:cs="Times New Roman"/>
          <w:color w:val="171717" w:themeColor="background2" w:themeShade="1A"/>
          <w:lang w:val="en-US"/>
        </w:rPr>
        <w:t xml:space="preserve">Bangsa </w:t>
      </w:r>
      <w:r w:rsidRPr="00C01592">
        <w:rPr>
          <w:rFonts w:ascii="Times New Roman" w:hAnsi="Times New Roman" w:cs="Times New Roman"/>
          <w:color w:val="171717" w:themeColor="background2" w:themeShade="1A"/>
        </w:rPr>
        <w:t xml:space="preserve">Indonesia </w:t>
      </w:r>
      <w:r w:rsidR="003F7145">
        <w:rPr>
          <w:rFonts w:ascii="Times New Roman" w:hAnsi="Times New Roman" w:cs="Times New Roman"/>
          <w:color w:val="171717" w:themeColor="background2" w:themeShade="1A"/>
          <w:lang w:val="en-US"/>
        </w:rPr>
        <w:t xml:space="preserve">menurut hemat penulis </w:t>
      </w:r>
      <w:r w:rsidRPr="00C01592">
        <w:rPr>
          <w:rFonts w:ascii="Times New Roman" w:hAnsi="Times New Roman" w:cs="Times New Roman"/>
          <w:color w:val="171717" w:themeColor="background2" w:themeShade="1A"/>
        </w:rPr>
        <w:t>harus siap menghadapi serbuan liberalisasi, khususnya di bidang jasa yang menyangkut kemampuan untuk mempersiapkan kualitas sumber daya manusia sebagai tenaga kerja agar mampu bersaing merebut pasar kerja lokal dan internasional</w:t>
      </w:r>
      <w:r w:rsidRPr="00C01592">
        <w:rPr>
          <w:rFonts w:ascii="Times New Roman" w:hAnsi="Times New Roman" w:cs="Times New Roman"/>
        </w:rPr>
        <w:t xml:space="preserve">. Aspek kualitas sumber daya manusia harus menjadi titik sentral. </w:t>
      </w:r>
      <w:r w:rsidRPr="00C01592">
        <w:rPr>
          <w:rFonts w:ascii="Times New Roman" w:hAnsi="Times New Roman" w:cs="Times New Roman"/>
          <w:lang w:val="en-US"/>
        </w:rPr>
        <w:t>P</w:t>
      </w:r>
      <w:r w:rsidRPr="00C01592">
        <w:rPr>
          <w:rFonts w:ascii="Times New Roman" w:hAnsi="Times New Roman" w:cs="Times New Roman"/>
        </w:rPr>
        <w:t>engaturan dan sektor perundang-undangan juga harus lebih dimaksimalkan demi terciptanya perlindungan dan pengawasan yang lebih baik bagi tenaga kerja asing.</w:t>
      </w:r>
      <w:r w:rsidRPr="00C01592">
        <w:rPr>
          <w:rStyle w:val="FootnoteReference"/>
          <w:rFonts w:ascii="Times New Roman" w:hAnsi="Times New Roman"/>
        </w:rPr>
        <w:footnoteReference w:id="69"/>
      </w:r>
      <w:r w:rsidRPr="00C01592">
        <w:rPr>
          <w:rFonts w:ascii="Times New Roman" w:hAnsi="Times New Roman" w:cs="Times New Roman"/>
        </w:rPr>
        <w:t xml:space="preserve"> Indonesia perlu mengambil langkah-langkah strategis</w:t>
      </w:r>
      <w:r w:rsidRPr="00C01592">
        <w:rPr>
          <w:rFonts w:ascii="Times New Roman" w:hAnsi="Times New Roman" w:cs="Times New Roman"/>
          <w:lang w:val="en-US"/>
        </w:rPr>
        <w:t xml:space="preserve"> dalam </w:t>
      </w:r>
      <w:r w:rsidRPr="00C01592">
        <w:rPr>
          <w:rFonts w:ascii="Times New Roman" w:hAnsi="Times New Roman" w:cs="Times New Roman"/>
        </w:rPr>
        <w:t xml:space="preserve">menghadapi gelombang pasar kerja bebas, termasuk penataan infrastruktur untuk pengembangan kualitas sumber daya manusia Indonesia. </w:t>
      </w:r>
      <w:r>
        <w:rPr>
          <w:rFonts w:ascii="Times New Roman" w:hAnsi="Times New Roman" w:cs="Times New Roman"/>
          <w:lang w:val="en-US"/>
        </w:rPr>
        <w:t xml:space="preserve"> </w:t>
      </w:r>
    </w:p>
    <w:p w14:paraId="43D0989D" w14:textId="77777777" w:rsidR="00687B06" w:rsidRDefault="00687B06" w:rsidP="00687B06">
      <w:pPr>
        <w:autoSpaceDE w:val="0"/>
        <w:autoSpaceDN w:val="0"/>
        <w:adjustRightInd w:val="0"/>
        <w:spacing w:line="480" w:lineRule="auto"/>
        <w:ind w:firstLine="720"/>
        <w:rPr>
          <w:color w:val="000000"/>
          <w:sz w:val="22"/>
          <w:szCs w:val="22"/>
        </w:rPr>
      </w:pPr>
      <w:r>
        <w:rPr>
          <w:rFonts w:ascii="Times New Roman" w:hAnsi="Times New Roman" w:cs="Times New Roman"/>
          <w:lang w:val="en-US"/>
        </w:rPr>
        <w:t>Peningkatan kualitas kerja tenaga kerja Indonesia mengacu pada kualitas sumber daya manusia, yakni:</w:t>
      </w:r>
      <w:r>
        <w:rPr>
          <w:rStyle w:val="FootnoteReference"/>
          <w:rFonts w:ascii="Times New Roman" w:hAnsi="Times New Roman" w:cs="Times New Roman"/>
          <w:lang w:val="en-US"/>
        </w:rPr>
        <w:footnoteReference w:id="70"/>
      </w:r>
    </w:p>
    <w:p w14:paraId="347B8864" w14:textId="77777777" w:rsidR="00687B06" w:rsidRDefault="00687B06" w:rsidP="00687B06">
      <w:pPr>
        <w:pStyle w:val="Pa14"/>
        <w:numPr>
          <w:ilvl w:val="0"/>
          <w:numId w:val="40"/>
        </w:numPr>
        <w:spacing w:line="480" w:lineRule="auto"/>
        <w:ind w:left="360"/>
        <w:jc w:val="both"/>
        <w:rPr>
          <w:color w:val="000000"/>
        </w:rPr>
      </w:pPr>
      <w:r w:rsidRPr="00E83DA1">
        <w:rPr>
          <w:color w:val="000000"/>
        </w:rPr>
        <w:t>Pengetahuan (</w:t>
      </w:r>
      <w:r w:rsidRPr="00E83DA1">
        <w:rPr>
          <w:i/>
          <w:color w:val="000000"/>
        </w:rPr>
        <w:t>Knowledge</w:t>
      </w:r>
      <w:r w:rsidRPr="00E83DA1">
        <w:rPr>
          <w:color w:val="000000"/>
        </w:rPr>
        <w:t xml:space="preserve">) yaitu kemampuan yang dimiliki oleh karyawan berkenaan dengan penggunaan nalar dan kreatifitasnya yang mampu di aplikasikan dalam dunia kerja sehingga mampu menunjang kinerja. </w:t>
      </w:r>
    </w:p>
    <w:p w14:paraId="022C3781" w14:textId="77777777" w:rsidR="00687B06" w:rsidRPr="00E83DA1" w:rsidRDefault="00687B06" w:rsidP="00687B06">
      <w:pPr>
        <w:pStyle w:val="Pa14"/>
        <w:numPr>
          <w:ilvl w:val="0"/>
          <w:numId w:val="40"/>
        </w:numPr>
        <w:spacing w:line="480" w:lineRule="auto"/>
        <w:ind w:left="360"/>
        <w:jc w:val="both"/>
        <w:rPr>
          <w:color w:val="000000"/>
        </w:rPr>
      </w:pPr>
      <w:r w:rsidRPr="00E83DA1">
        <w:rPr>
          <w:color w:val="000000"/>
        </w:rPr>
        <w:t>Keterampilan</w:t>
      </w:r>
      <w:r>
        <w:rPr>
          <w:color w:val="000000"/>
        </w:rPr>
        <w:t xml:space="preserve"> dan/atau</w:t>
      </w:r>
      <w:r w:rsidRPr="00E83DA1">
        <w:rPr>
          <w:color w:val="000000"/>
        </w:rPr>
        <w:t xml:space="preserve"> (</w:t>
      </w:r>
      <w:r w:rsidRPr="00E83DA1">
        <w:rPr>
          <w:i/>
          <w:color w:val="000000"/>
        </w:rPr>
        <w:t>Skill</w:t>
      </w:r>
      <w:r>
        <w:rPr>
          <w:color w:val="000000"/>
        </w:rPr>
        <w:t xml:space="preserve">) yaitu </w:t>
      </w:r>
      <w:r w:rsidRPr="00E83DA1">
        <w:rPr>
          <w:color w:val="000000"/>
        </w:rPr>
        <w:t xml:space="preserve">keahlian yang dimiliki oleh karyawan berkenaan dengan kemampuan operasionalnya dalam hal-hal tertentu. </w:t>
      </w:r>
    </w:p>
    <w:p w14:paraId="7559F4CD" w14:textId="77777777" w:rsidR="00687B06" w:rsidRPr="00E83DA1" w:rsidRDefault="00687B06" w:rsidP="00687B06">
      <w:pPr>
        <w:pStyle w:val="Pa14"/>
        <w:numPr>
          <w:ilvl w:val="0"/>
          <w:numId w:val="40"/>
        </w:numPr>
        <w:spacing w:line="480" w:lineRule="auto"/>
        <w:ind w:left="360"/>
        <w:jc w:val="both"/>
        <w:rPr>
          <w:color w:val="000000"/>
        </w:rPr>
      </w:pPr>
      <w:r w:rsidRPr="00E83DA1">
        <w:rPr>
          <w:i/>
          <w:color w:val="000000"/>
        </w:rPr>
        <w:lastRenderedPageBreak/>
        <w:t xml:space="preserve">Abilities </w:t>
      </w:r>
      <w:r w:rsidRPr="00E83DA1">
        <w:rPr>
          <w:color w:val="000000"/>
        </w:rPr>
        <w:t xml:space="preserve">yaitu kemampuan yang terbentuk dari sejumlah kompetensi yang dimiliki seorang karyawan yang mencakup kesetiannya pada perusahan, kedisiplinan, gotong royong dan tanggung jawab. </w:t>
      </w:r>
    </w:p>
    <w:p w14:paraId="17114B5F" w14:textId="77777777" w:rsidR="00687B06" w:rsidRDefault="00687B06" w:rsidP="00687B06">
      <w:pPr>
        <w:autoSpaceDE w:val="0"/>
        <w:autoSpaceDN w:val="0"/>
        <w:adjustRightInd w:val="0"/>
        <w:spacing w:line="480" w:lineRule="auto"/>
        <w:ind w:firstLine="720"/>
        <w:rPr>
          <w:rFonts w:ascii="Times New Roman" w:hAnsi="Times New Roman" w:cs="Times New Roman"/>
          <w:color w:val="333333"/>
          <w:shd w:val="clear" w:color="auto" w:fill="FFFFFF"/>
          <w:lang w:val="en-US"/>
        </w:rPr>
      </w:pPr>
      <w:r>
        <w:rPr>
          <w:rFonts w:ascii="Times New Roman" w:hAnsi="Times New Roman" w:cs="Times New Roman"/>
          <w:lang w:val="en-US"/>
        </w:rPr>
        <w:t>K</w:t>
      </w:r>
      <w:r w:rsidRPr="00C01592">
        <w:rPr>
          <w:rFonts w:ascii="Times New Roman" w:hAnsi="Times New Roman" w:cs="Times New Roman"/>
        </w:rPr>
        <w:t xml:space="preserve">emampuan kerja </w:t>
      </w:r>
      <w:r w:rsidRPr="00C01592">
        <w:rPr>
          <w:rFonts w:ascii="Times New Roman" w:hAnsi="Times New Roman" w:cs="Times New Roman"/>
          <w:color w:val="333333"/>
          <w:shd w:val="clear" w:color="auto" w:fill="FFFFFF"/>
        </w:rPr>
        <w:t xml:space="preserve">yang mencakup aspek </w:t>
      </w:r>
      <w:r w:rsidRPr="00C01592">
        <w:rPr>
          <w:rFonts w:ascii="Times New Roman" w:hAnsi="Times New Roman" w:cs="Times New Roman"/>
          <w:color w:val="333333"/>
          <w:shd w:val="clear" w:color="auto" w:fill="FFFFFF"/>
          <w:lang w:val="en-US"/>
        </w:rPr>
        <w:t>p</w:t>
      </w:r>
      <w:r w:rsidRPr="00C01592">
        <w:rPr>
          <w:rFonts w:ascii="Times New Roman" w:hAnsi="Times New Roman" w:cs="Times New Roman"/>
          <w:color w:val="333333"/>
          <w:shd w:val="clear" w:color="auto" w:fill="FFFFFF"/>
        </w:rPr>
        <w:t>engetahuan (</w:t>
      </w:r>
      <w:r w:rsidRPr="00C01592">
        <w:rPr>
          <w:rFonts w:ascii="Times New Roman" w:hAnsi="Times New Roman" w:cs="Times New Roman"/>
          <w:i/>
          <w:color w:val="333333"/>
          <w:shd w:val="clear" w:color="auto" w:fill="FFFFFF"/>
        </w:rPr>
        <w:t>knowledge</w:t>
      </w:r>
      <w:r w:rsidRPr="00C01592">
        <w:rPr>
          <w:rFonts w:ascii="Times New Roman" w:hAnsi="Times New Roman" w:cs="Times New Roman"/>
          <w:color w:val="333333"/>
          <w:shd w:val="clear" w:color="auto" w:fill="FFFFFF"/>
        </w:rPr>
        <w:t xml:space="preserve">), </w:t>
      </w:r>
      <w:r w:rsidRPr="00C01592">
        <w:rPr>
          <w:rFonts w:ascii="Times New Roman" w:hAnsi="Times New Roman" w:cs="Times New Roman"/>
          <w:color w:val="333333"/>
          <w:shd w:val="clear" w:color="auto" w:fill="FFFFFF"/>
          <w:lang w:val="en-US"/>
        </w:rPr>
        <w:t>k</w:t>
      </w:r>
      <w:r w:rsidRPr="00C01592">
        <w:rPr>
          <w:rFonts w:ascii="Times New Roman" w:hAnsi="Times New Roman" w:cs="Times New Roman"/>
          <w:color w:val="333333"/>
          <w:shd w:val="clear" w:color="auto" w:fill="FFFFFF"/>
        </w:rPr>
        <w:t>eterampilan dan/atau keahlian (</w:t>
      </w:r>
      <w:r w:rsidRPr="00C01592">
        <w:rPr>
          <w:rFonts w:ascii="Times New Roman" w:hAnsi="Times New Roman" w:cs="Times New Roman"/>
          <w:i/>
          <w:color w:val="333333"/>
          <w:shd w:val="clear" w:color="auto" w:fill="FFFFFF"/>
        </w:rPr>
        <w:t>skills</w:t>
      </w:r>
      <w:r w:rsidRPr="00C01592">
        <w:rPr>
          <w:rFonts w:ascii="Times New Roman" w:hAnsi="Times New Roman" w:cs="Times New Roman"/>
          <w:color w:val="333333"/>
          <w:shd w:val="clear" w:color="auto" w:fill="FFFFFF"/>
        </w:rPr>
        <w:t xml:space="preserve">) serta </w:t>
      </w:r>
      <w:r>
        <w:rPr>
          <w:rFonts w:ascii="Times New Roman" w:hAnsi="Times New Roman" w:cs="Times New Roman"/>
          <w:i/>
          <w:color w:val="333333"/>
          <w:shd w:val="clear" w:color="auto" w:fill="FFFFFF"/>
          <w:lang w:val="en-US"/>
        </w:rPr>
        <w:t xml:space="preserve">abilities </w:t>
      </w:r>
      <w:r w:rsidRPr="00C01592">
        <w:rPr>
          <w:rFonts w:ascii="Times New Roman" w:hAnsi="Times New Roman" w:cs="Times New Roman"/>
          <w:color w:val="333333"/>
          <w:shd w:val="clear" w:color="auto" w:fill="FFFFFF"/>
        </w:rPr>
        <w:t>yang relevan dengan pelaksanaan tugas dan syarat jabatan ditetapkan sesuai dengan ketentuan peraturan perundang-undangan yang berlaku.</w:t>
      </w:r>
      <w:r w:rsidRPr="00C01592">
        <w:rPr>
          <w:rFonts w:ascii="Times New Roman" w:hAnsi="Times New Roman" w:cs="Times New Roman"/>
          <w:color w:val="333333"/>
          <w:shd w:val="clear" w:color="auto" w:fill="FFFFFF"/>
          <w:lang w:val="en-US"/>
        </w:rPr>
        <w:t xml:space="preserve"> SKKNI ini </w:t>
      </w:r>
      <w:r>
        <w:rPr>
          <w:rFonts w:ascii="Times New Roman" w:hAnsi="Times New Roman" w:cs="Times New Roman"/>
          <w:color w:val="333333"/>
          <w:shd w:val="clear" w:color="auto" w:fill="FFFFFF"/>
          <w:lang w:val="en-US"/>
        </w:rPr>
        <w:t>memiliki manfaat bagi industry yakni:</w:t>
      </w:r>
      <w:r>
        <w:rPr>
          <w:rStyle w:val="FootnoteReference"/>
          <w:rFonts w:ascii="Times New Roman" w:hAnsi="Times New Roman" w:cs="Times New Roman"/>
          <w:color w:val="333333"/>
          <w:shd w:val="clear" w:color="auto" w:fill="FFFFFF"/>
          <w:lang w:val="en-US"/>
        </w:rPr>
        <w:footnoteReference w:id="71"/>
      </w:r>
    </w:p>
    <w:p w14:paraId="0D853F7A" w14:textId="77777777" w:rsidR="00687B06" w:rsidRPr="009F143E" w:rsidRDefault="00687B06" w:rsidP="00687B06">
      <w:pPr>
        <w:numPr>
          <w:ilvl w:val="0"/>
          <w:numId w:val="33"/>
        </w:numPr>
        <w:spacing w:line="480" w:lineRule="auto"/>
        <w:ind w:left="360"/>
        <w:jc w:val="left"/>
        <w:rPr>
          <w:rFonts w:ascii="Times New Roman" w:hAnsi="Times New Roman" w:cs="Times New Roman"/>
          <w:lang w:val="en-US"/>
        </w:rPr>
      </w:pPr>
      <w:r>
        <w:rPr>
          <w:rFonts w:ascii="Times New Roman" w:hAnsi="Times New Roman" w:cs="Times New Roman"/>
          <w:lang w:val="en-US"/>
        </w:rPr>
        <w:t>Membantu i</w:t>
      </w:r>
      <w:r w:rsidRPr="009F143E">
        <w:rPr>
          <w:rFonts w:ascii="Times New Roman" w:hAnsi="Times New Roman" w:cs="Times New Roman"/>
          <w:lang w:val="en-US"/>
        </w:rPr>
        <w:t xml:space="preserve">ndustri meyakinkan kepada </w:t>
      </w:r>
      <w:r>
        <w:rPr>
          <w:rFonts w:ascii="Times New Roman" w:hAnsi="Times New Roman" w:cs="Times New Roman"/>
          <w:lang w:val="en-US"/>
        </w:rPr>
        <w:t>kliennya bahwa produk/jasanya telah dibuat oleh tenaga-tenaga yang k</w:t>
      </w:r>
      <w:r w:rsidRPr="009F143E">
        <w:rPr>
          <w:rFonts w:ascii="Times New Roman" w:hAnsi="Times New Roman" w:cs="Times New Roman"/>
          <w:lang w:val="en-US"/>
        </w:rPr>
        <w:t>ompeten</w:t>
      </w:r>
    </w:p>
    <w:p w14:paraId="4BE0D521" w14:textId="77777777" w:rsidR="00687B06" w:rsidRPr="009F143E" w:rsidRDefault="00687B06" w:rsidP="00687B06">
      <w:pPr>
        <w:numPr>
          <w:ilvl w:val="0"/>
          <w:numId w:val="33"/>
        </w:numPr>
        <w:spacing w:before="100" w:beforeAutospacing="1" w:after="100" w:afterAutospacing="1" w:line="480" w:lineRule="auto"/>
        <w:ind w:left="360"/>
        <w:rPr>
          <w:rFonts w:ascii="Times New Roman" w:hAnsi="Times New Roman" w:cs="Times New Roman"/>
          <w:lang w:val="en-US"/>
        </w:rPr>
      </w:pPr>
      <w:r>
        <w:rPr>
          <w:rFonts w:ascii="Times New Roman" w:hAnsi="Times New Roman" w:cs="Times New Roman"/>
          <w:lang w:val="en-US"/>
        </w:rPr>
        <w:t>Membantu i</w:t>
      </w:r>
      <w:r w:rsidRPr="009F143E">
        <w:rPr>
          <w:rFonts w:ascii="Times New Roman" w:hAnsi="Times New Roman" w:cs="Times New Roman"/>
          <w:lang w:val="en-US"/>
        </w:rPr>
        <w:t xml:space="preserve">ndutri dalam </w:t>
      </w:r>
      <w:r w:rsidRPr="009F143E">
        <w:rPr>
          <w:rFonts w:ascii="Times New Roman" w:hAnsi="Times New Roman" w:cs="Times New Roman"/>
          <w:i/>
          <w:lang w:val="en-US"/>
        </w:rPr>
        <w:t xml:space="preserve">recruitment </w:t>
      </w:r>
      <w:r w:rsidRPr="009F143E">
        <w:rPr>
          <w:rFonts w:ascii="Times New Roman" w:hAnsi="Times New Roman" w:cs="Times New Roman"/>
          <w:lang w:val="en-US"/>
        </w:rPr>
        <w:t>dan mengembangkan tenaga berbasis kompetensi guna meningkatkan efisiensi HRD khususn</w:t>
      </w:r>
      <w:r>
        <w:rPr>
          <w:rFonts w:ascii="Times New Roman" w:hAnsi="Times New Roman" w:cs="Times New Roman"/>
          <w:lang w:val="en-US"/>
        </w:rPr>
        <w:t>ya dan efisiensi Nasional pada u</w:t>
      </w:r>
      <w:r w:rsidRPr="009F143E">
        <w:rPr>
          <w:rFonts w:ascii="Times New Roman" w:hAnsi="Times New Roman" w:cs="Times New Roman"/>
          <w:lang w:val="en-US"/>
        </w:rPr>
        <w:t>mumnya</w:t>
      </w:r>
    </w:p>
    <w:p w14:paraId="0B5D3A78" w14:textId="77777777" w:rsidR="00687B06" w:rsidRDefault="00687B06" w:rsidP="00687B06">
      <w:pPr>
        <w:numPr>
          <w:ilvl w:val="0"/>
          <w:numId w:val="33"/>
        </w:numPr>
        <w:spacing w:line="480" w:lineRule="auto"/>
        <w:ind w:left="360"/>
        <w:rPr>
          <w:rFonts w:ascii="Times New Roman" w:hAnsi="Times New Roman" w:cs="Times New Roman"/>
          <w:lang w:val="en-US"/>
        </w:rPr>
      </w:pPr>
      <w:r>
        <w:rPr>
          <w:rFonts w:ascii="Times New Roman" w:hAnsi="Times New Roman" w:cs="Times New Roman"/>
          <w:lang w:val="en-US"/>
        </w:rPr>
        <w:t>Membantu indutri dalam sistem pengembangan karir dan renumerasi tenaga berbasis k</w:t>
      </w:r>
      <w:r w:rsidRPr="009F143E">
        <w:rPr>
          <w:rFonts w:ascii="Times New Roman" w:hAnsi="Times New Roman" w:cs="Times New Roman"/>
          <w:lang w:val="en-US"/>
        </w:rPr>
        <w:t xml:space="preserve">ompetensi dan meningkatkan </w:t>
      </w:r>
      <w:r>
        <w:rPr>
          <w:rFonts w:ascii="Times New Roman" w:hAnsi="Times New Roman" w:cs="Times New Roman"/>
          <w:lang w:val="en-US"/>
        </w:rPr>
        <w:t>p</w:t>
      </w:r>
      <w:r w:rsidRPr="009F143E">
        <w:rPr>
          <w:rFonts w:ascii="Times New Roman" w:hAnsi="Times New Roman" w:cs="Times New Roman"/>
          <w:lang w:val="en-US"/>
        </w:rPr>
        <w:t>roduktifitas</w:t>
      </w:r>
      <w:r>
        <w:rPr>
          <w:rFonts w:ascii="Times New Roman" w:hAnsi="Times New Roman" w:cs="Times New Roman"/>
          <w:lang w:val="en-US"/>
        </w:rPr>
        <w:t>.</w:t>
      </w:r>
    </w:p>
    <w:p w14:paraId="1298BB27" w14:textId="77777777" w:rsidR="00687B06" w:rsidRDefault="00687B06" w:rsidP="00687B06">
      <w:pPr>
        <w:spacing w:line="480" w:lineRule="auto"/>
        <w:jc w:val="left"/>
        <w:rPr>
          <w:rFonts w:ascii="Times New Roman" w:hAnsi="Times New Roman" w:cs="Times New Roman"/>
          <w:lang w:val="en-US"/>
        </w:rPr>
      </w:pPr>
      <w:r>
        <w:rPr>
          <w:rFonts w:ascii="Times New Roman" w:hAnsi="Times New Roman" w:cs="Times New Roman"/>
          <w:lang w:val="en-US"/>
        </w:rPr>
        <w:t>SKKNI memiliki manfaat bagi tenaga kerja yakni:</w:t>
      </w:r>
      <w:r>
        <w:rPr>
          <w:rStyle w:val="FootnoteReference"/>
          <w:rFonts w:ascii="Times New Roman" w:hAnsi="Times New Roman" w:cs="Times New Roman"/>
          <w:lang w:val="en-US"/>
        </w:rPr>
        <w:footnoteReference w:id="72"/>
      </w:r>
    </w:p>
    <w:p w14:paraId="08508B6E" w14:textId="77777777" w:rsidR="00687B06" w:rsidRPr="009F143E" w:rsidRDefault="00687B06" w:rsidP="00687B06">
      <w:pPr>
        <w:pStyle w:val="ListParagraph"/>
        <w:numPr>
          <w:ilvl w:val="0"/>
          <w:numId w:val="37"/>
        </w:numPr>
        <w:tabs>
          <w:tab w:val="clear" w:pos="720"/>
          <w:tab w:val="num" w:pos="360"/>
        </w:tabs>
        <w:spacing w:line="480" w:lineRule="auto"/>
        <w:ind w:left="360"/>
        <w:rPr>
          <w:rFonts w:ascii="Times New Roman" w:hAnsi="Times New Roman" w:cs="Times New Roman"/>
          <w:lang w:val="en-US"/>
        </w:rPr>
      </w:pPr>
      <w:r>
        <w:rPr>
          <w:rFonts w:ascii="Times New Roman" w:hAnsi="Times New Roman" w:cs="Times New Roman"/>
          <w:lang w:val="en-US"/>
        </w:rPr>
        <w:t>Membantu t</w:t>
      </w:r>
      <w:r w:rsidRPr="009F143E">
        <w:rPr>
          <w:rFonts w:ascii="Times New Roman" w:hAnsi="Times New Roman" w:cs="Times New Roman"/>
          <w:lang w:val="en-US"/>
        </w:rPr>
        <w:t>e</w:t>
      </w:r>
      <w:r>
        <w:rPr>
          <w:rFonts w:ascii="Times New Roman" w:hAnsi="Times New Roman" w:cs="Times New Roman"/>
          <w:lang w:val="en-US"/>
        </w:rPr>
        <w:t>naga profesi meyakinkan kepada organisasi/i</w:t>
      </w:r>
      <w:r w:rsidRPr="009F143E">
        <w:rPr>
          <w:rFonts w:ascii="Times New Roman" w:hAnsi="Times New Roman" w:cs="Times New Roman"/>
          <w:lang w:val="en-US"/>
        </w:rPr>
        <w:t>ndustri/</w:t>
      </w:r>
      <w:r>
        <w:rPr>
          <w:rFonts w:ascii="Times New Roman" w:hAnsi="Times New Roman" w:cs="Times New Roman"/>
          <w:lang w:val="en-US"/>
        </w:rPr>
        <w:t>kliennya bahwa dirinya kompeten dalam b</w:t>
      </w:r>
      <w:r w:rsidRPr="009F143E">
        <w:rPr>
          <w:rFonts w:ascii="Times New Roman" w:hAnsi="Times New Roman" w:cs="Times New Roman"/>
          <w:lang w:val="en-US"/>
        </w:rPr>
        <w:t>ekerja atau menghasilkan produk atau jasa dan meningkatkan percaya diri tenaga profesi</w:t>
      </w:r>
    </w:p>
    <w:p w14:paraId="1501C0A6" w14:textId="77777777" w:rsidR="00687B06" w:rsidRPr="009F143E" w:rsidRDefault="00687B06" w:rsidP="00687B06">
      <w:pPr>
        <w:numPr>
          <w:ilvl w:val="0"/>
          <w:numId w:val="37"/>
        </w:numPr>
        <w:tabs>
          <w:tab w:val="clear" w:pos="720"/>
          <w:tab w:val="num" w:pos="360"/>
        </w:tabs>
        <w:spacing w:before="100" w:beforeAutospacing="1" w:after="100" w:afterAutospacing="1" w:line="480" w:lineRule="auto"/>
        <w:ind w:left="360"/>
        <w:rPr>
          <w:rFonts w:ascii="Times New Roman" w:hAnsi="Times New Roman" w:cs="Times New Roman"/>
          <w:lang w:val="en-US"/>
        </w:rPr>
      </w:pPr>
      <w:r w:rsidRPr="009F143E">
        <w:rPr>
          <w:rFonts w:ascii="Times New Roman" w:hAnsi="Times New Roman" w:cs="Times New Roman"/>
          <w:lang w:val="en-US"/>
        </w:rPr>
        <w:t>Membantu tenaga profesi dalam merencanakan karirnya dan mengukur tingkat pencapaian kompetensi dalam proses belajar di lembaga formal maupun secara mandiri</w:t>
      </w:r>
    </w:p>
    <w:p w14:paraId="7F4850EE" w14:textId="77777777" w:rsidR="00687B06" w:rsidRPr="009F143E" w:rsidRDefault="00687B06" w:rsidP="00687B06">
      <w:pPr>
        <w:numPr>
          <w:ilvl w:val="0"/>
          <w:numId w:val="37"/>
        </w:numPr>
        <w:tabs>
          <w:tab w:val="clear" w:pos="720"/>
          <w:tab w:val="num" w:pos="360"/>
        </w:tabs>
        <w:spacing w:before="100" w:beforeAutospacing="1" w:after="100" w:afterAutospacing="1" w:line="480" w:lineRule="auto"/>
        <w:ind w:left="360"/>
        <w:rPr>
          <w:rFonts w:ascii="Times New Roman" w:hAnsi="Times New Roman" w:cs="Times New Roman"/>
          <w:lang w:val="en-US"/>
        </w:rPr>
      </w:pPr>
      <w:r w:rsidRPr="009F143E">
        <w:rPr>
          <w:rFonts w:ascii="Times New Roman" w:hAnsi="Times New Roman" w:cs="Times New Roman"/>
          <w:lang w:val="en-US"/>
        </w:rPr>
        <w:lastRenderedPageBreak/>
        <w:t>Membantu tenaga profesi dalam memenuhi prasyarat regulasi</w:t>
      </w:r>
    </w:p>
    <w:p w14:paraId="1455B63F" w14:textId="77777777" w:rsidR="00687B06" w:rsidRPr="009F143E" w:rsidRDefault="00687B06" w:rsidP="00687B06">
      <w:pPr>
        <w:numPr>
          <w:ilvl w:val="0"/>
          <w:numId w:val="37"/>
        </w:numPr>
        <w:tabs>
          <w:tab w:val="clear" w:pos="720"/>
          <w:tab w:val="num" w:pos="360"/>
        </w:tabs>
        <w:spacing w:before="100" w:beforeAutospacing="1" w:after="100" w:afterAutospacing="1" w:line="480" w:lineRule="auto"/>
        <w:ind w:left="360"/>
        <w:rPr>
          <w:rFonts w:ascii="Times New Roman" w:hAnsi="Times New Roman" w:cs="Times New Roman"/>
          <w:lang w:val="en-US"/>
        </w:rPr>
      </w:pPr>
      <w:r w:rsidRPr="009F143E">
        <w:rPr>
          <w:rFonts w:ascii="Times New Roman" w:hAnsi="Times New Roman" w:cs="Times New Roman"/>
          <w:lang w:val="en-US"/>
        </w:rPr>
        <w:t>Membantu pengakuan kompetensi lintas sektor dan lintas negara</w:t>
      </w:r>
    </w:p>
    <w:p w14:paraId="373D4510" w14:textId="77777777" w:rsidR="00687B06" w:rsidRDefault="00687B06" w:rsidP="00687B06">
      <w:pPr>
        <w:numPr>
          <w:ilvl w:val="0"/>
          <w:numId w:val="37"/>
        </w:numPr>
        <w:tabs>
          <w:tab w:val="clear" w:pos="720"/>
          <w:tab w:val="num" w:pos="360"/>
        </w:tabs>
        <w:spacing w:line="480" w:lineRule="auto"/>
        <w:ind w:left="360"/>
        <w:rPr>
          <w:rFonts w:ascii="Times New Roman" w:hAnsi="Times New Roman" w:cs="Times New Roman"/>
          <w:lang w:val="en-US"/>
        </w:rPr>
      </w:pPr>
      <w:r w:rsidRPr="009F143E">
        <w:rPr>
          <w:rFonts w:ascii="Times New Roman" w:hAnsi="Times New Roman" w:cs="Times New Roman"/>
          <w:lang w:val="en-US"/>
        </w:rPr>
        <w:t>Membantu tenaga profesi dalam promosi profesinya di pasar bursa tenaga kerja</w:t>
      </w:r>
    </w:p>
    <w:p w14:paraId="448F36CD" w14:textId="7E6380B9" w:rsidR="00687B06" w:rsidRPr="009F143E" w:rsidRDefault="00687B06" w:rsidP="00687B06">
      <w:pPr>
        <w:tabs>
          <w:tab w:val="num" w:pos="360"/>
        </w:tabs>
        <w:spacing w:line="480" w:lineRule="auto"/>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r>
      <w:r w:rsidRPr="009F143E">
        <w:rPr>
          <w:rFonts w:ascii="Times New Roman" w:hAnsi="Times New Roman" w:cs="Times New Roman"/>
          <w:lang w:val="en-US"/>
        </w:rPr>
        <w:t xml:space="preserve">Pemerintah </w:t>
      </w:r>
      <w:r w:rsidR="003F7145">
        <w:rPr>
          <w:rFonts w:ascii="Times New Roman" w:hAnsi="Times New Roman" w:cs="Times New Roman"/>
          <w:lang w:val="en-US"/>
        </w:rPr>
        <w:t xml:space="preserve">menurut hemat penulis </w:t>
      </w:r>
      <w:r w:rsidRPr="009F143E">
        <w:rPr>
          <w:rFonts w:ascii="Times New Roman" w:hAnsi="Times New Roman" w:cs="Times New Roman"/>
          <w:lang w:val="en-US"/>
        </w:rPr>
        <w:t>perlu mempersiapkan</w:t>
      </w:r>
      <w:r w:rsidRPr="009F143E">
        <w:rPr>
          <w:rFonts w:ascii="Times New Roman" w:hAnsi="Times New Roman" w:cs="Times New Roman"/>
        </w:rPr>
        <w:t xml:space="preserve"> “</w:t>
      </w:r>
      <w:r w:rsidRPr="009F143E">
        <w:rPr>
          <w:rFonts w:ascii="Times New Roman" w:hAnsi="Times New Roman" w:cs="Times New Roman"/>
          <w:i/>
          <w:iCs/>
        </w:rPr>
        <w:t>grand strategy</w:t>
      </w:r>
      <w:r w:rsidRPr="009F143E">
        <w:rPr>
          <w:rFonts w:ascii="Times New Roman" w:hAnsi="Times New Roman" w:cs="Times New Roman"/>
        </w:rPr>
        <w:t xml:space="preserve">” guna menghadapi globalisasi pasar kerja. Ketidaksiapan </w:t>
      </w:r>
      <w:r w:rsidRPr="009F143E">
        <w:rPr>
          <w:rFonts w:ascii="Times New Roman" w:hAnsi="Times New Roman" w:cs="Times New Roman"/>
          <w:lang w:val="en-US"/>
        </w:rPr>
        <w:t xml:space="preserve">Bangsa </w:t>
      </w:r>
      <w:r w:rsidRPr="009F143E">
        <w:rPr>
          <w:rFonts w:ascii="Times New Roman" w:hAnsi="Times New Roman" w:cs="Times New Roman"/>
        </w:rPr>
        <w:t xml:space="preserve">Indonesia dalam hal memperkokoh infrastruktur dan kelembagaannya, akan menjadikan Indonesia sebagai pelengkap penderita dalam globalisasi pasar kerja dan </w:t>
      </w:r>
      <w:r w:rsidRPr="009F143E">
        <w:rPr>
          <w:rFonts w:ascii="Times New Roman" w:hAnsi="Times New Roman" w:cs="Times New Roman"/>
          <w:lang w:val="en-US"/>
        </w:rPr>
        <w:t xml:space="preserve">bangsa Indonesia </w:t>
      </w:r>
      <w:r w:rsidRPr="009F143E">
        <w:rPr>
          <w:rFonts w:ascii="Times New Roman" w:hAnsi="Times New Roman" w:cs="Times New Roman"/>
        </w:rPr>
        <w:t xml:space="preserve">akan menjadi lahan subur bagi tenaga kerja asing. Salah satu </w:t>
      </w:r>
      <w:r w:rsidRPr="009F143E">
        <w:rPr>
          <w:rFonts w:ascii="Times New Roman" w:hAnsi="Times New Roman" w:cs="Times New Roman"/>
          <w:i/>
          <w:iCs/>
        </w:rPr>
        <w:t xml:space="preserve">grand strategy </w:t>
      </w:r>
      <w:r w:rsidRPr="009F143E">
        <w:rPr>
          <w:rFonts w:ascii="Times New Roman" w:hAnsi="Times New Roman" w:cs="Times New Roman"/>
        </w:rPr>
        <w:t xml:space="preserve">tersebut adalah diundangkannya Undang-Undang Nomor 13 Tahun 2003 tentang Ketenagakerjaan dimana dalam penerapannya diatur dalam Peraturan Menteri Tenaga Kerja Nomor 16 Tahun 2015 Tentang Tata Cara Penggunaan Tenaga Kerja Asing. </w:t>
      </w:r>
    </w:p>
    <w:p w14:paraId="453634F5" w14:textId="239C1E96" w:rsidR="00687B06" w:rsidRPr="00C01592" w:rsidRDefault="00687B06" w:rsidP="00687B06">
      <w:pPr>
        <w:pStyle w:val="Default"/>
        <w:spacing w:line="480" w:lineRule="auto"/>
        <w:ind w:firstLine="720"/>
        <w:jc w:val="both"/>
        <w:rPr>
          <w:color w:val="000000" w:themeColor="text1"/>
        </w:rPr>
      </w:pPr>
      <w:r w:rsidRPr="00C01592">
        <w:rPr>
          <w:color w:val="000000" w:themeColor="text1"/>
        </w:rPr>
        <w:t xml:space="preserve">Pasal 42 ayat (4) Undang-Undang No 13 Tahun 2003 tentang Ketenagakerjaan berisi tenaga kerja asing dapat dipekerjakan di Indonesia hanya dalam hubungan kerja untuk jabatan tertentu dan waktu tertentu. Pasal ini membatasi jabatan-jabatan yang dapat diduduki oleh tenaga kerja asing. </w:t>
      </w:r>
      <w:r w:rsidR="003F7145">
        <w:rPr>
          <w:color w:val="000000" w:themeColor="text1"/>
        </w:rPr>
        <w:t>Menurut hemat penulis, p</w:t>
      </w:r>
      <w:r w:rsidRPr="00C01592">
        <w:rPr>
          <w:color w:val="000000" w:themeColor="text1"/>
        </w:rPr>
        <w:t>embatasan penggunaan tenaga kerja asing diperlukan agar tujuan dari penggunaan tenaga kerja asing dapat terpenuhi. Harapannya dengan masuknya tenaga kerja asing ke Indonesia maka akan membawa keuntungan bagi bangsa Indonesia.</w:t>
      </w:r>
    </w:p>
    <w:p w14:paraId="4B9A76B7" w14:textId="77777777" w:rsidR="00687B06" w:rsidRPr="00C01592" w:rsidRDefault="00687B06" w:rsidP="00687B06">
      <w:pPr>
        <w:pStyle w:val="Default"/>
        <w:spacing w:line="480" w:lineRule="auto"/>
        <w:ind w:firstLine="720"/>
        <w:jc w:val="both"/>
        <w:rPr>
          <w:color w:val="000000" w:themeColor="text1"/>
        </w:rPr>
      </w:pPr>
      <w:r w:rsidRPr="00C01592">
        <w:rPr>
          <w:color w:val="000000" w:themeColor="text1"/>
        </w:rPr>
        <w:t>Berdasarkan Pasal 36 ayat (1) Peraturan Menteri Tenaga Kerja No. 16 Tahun 2015 tentang Tata Cara Penggunaan Tenaga Kerja Asing yang Bekerja di Indonesia me</w:t>
      </w:r>
      <w:r>
        <w:rPr>
          <w:color w:val="000000" w:themeColor="text1"/>
        </w:rPr>
        <w:t xml:space="preserve">nyatakan Tenaga Kerja Asing </w:t>
      </w:r>
      <w:r w:rsidRPr="00C01592">
        <w:rPr>
          <w:color w:val="000000" w:themeColor="text1"/>
        </w:rPr>
        <w:t>yang dipekerjakan oleh pemberi kerja Tenaga Kerja Asing wajib memenuhi persyaratan sebagai berikut:</w:t>
      </w:r>
    </w:p>
    <w:p w14:paraId="7FC930E7" w14:textId="77777777" w:rsidR="00687B06" w:rsidRDefault="00687B06" w:rsidP="00687B06">
      <w:pPr>
        <w:pStyle w:val="Default"/>
        <w:numPr>
          <w:ilvl w:val="0"/>
          <w:numId w:val="36"/>
        </w:numPr>
        <w:spacing w:line="480" w:lineRule="auto"/>
        <w:ind w:left="360"/>
        <w:jc w:val="both"/>
        <w:rPr>
          <w:color w:val="000000" w:themeColor="text1"/>
        </w:rPr>
      </w:pPr>
      <w:r w:rsidRPr="00C01592">
        <w:rPr>
          <w:color w:val="000000" w:themeColor="text1"/>
        </w:rPr>
        <w:lastRenderedPageBreak/>
        <w:t>Memiliki pendidikan yang sesuai dengan syarat jabatan yang akan diduduki oleh tenaga kerja asing.</w:t>
      </w:r>
    </w:p>
    <w:p w14:paraId="646619BB" w14:textId="77777777" w:rsidR="00687B06" w:rsidRDefault="00687B06" w:rsidP="00687B06">
      <w:pPr>
        <w:pStyle w:val="Default"/>
        <w:numPr>
          <w:ilvl w:val="0"/>
          <w:numId w:val="36"/>
        </w:numPr>
        <w:spacing w:line="480" w:lineRule="auto"/>
        <w:ind w:left="360"/>
        <w:jc w:val="both"/>
        <w:rPr>
          <w:color w:val="000000" w:themeColor="text1"/>
        </w:rPr>
      </w:pPr>
      <w:r w:rsidRPr="005C5816">
        <w:rPr>
          <w:color w:val="000000" w:themeColor="text1"/>
        </w:rPr>
        <w:t xml:space="preserve">Memiliki sertifikat kompetensi atau memiliki pengalaman kerja sesuai dengan jabatan yang akan diduduki tenaga kerja asing paling kurang 5 (lima) tahun. </w:t>
      </w:r>
    </w:p>
    <w:p w14:paraId="3BF6190A" w14:textId="77777777" w:rsidR="00687B06" w:rsidRDefault="00687B06" w:rsidP="00687B06">
      <w:pPr>
        <w:pStyle w:val="Default"/>
        <w:numPr>
          <w:ilvl w:val="0"/>
          <w:numId w:val="36"/>
        </w:numPr>
        <w:spacing w:line="480" w:lineRule="auto"/>
        <w:ind w:left="360"/>
        <w:jc w:val="both"/>
        <w:rPr>
          <w:color w:val="000000" w:themeColor="text1"/>
        </w:rPr>
      </w:pPr>
      <w:r w:rsidRPr="005C5816">
        <w:rPr>
          <w:color w:val="000000" w:themeColor="text1"/>
        </w:rPr>
        <w:t>Membuat surat pernyataan wajib mengalihkan keahliannya kepada tenaga kerja Indonesia pendamping yang dibuktikan dengan laporan pelaksanaan pendidikan dan pelatihan.</w:t>
      </w:r>
    </w:p>
    <w:p w14:paraId="6B2B6301" w14:textId="77777777" w:rsidR="00687B06" w:rsidRDefault="00687B06" w:rsidP="00687B06">
      <w:pPr>
        <w:pStyle w:val="Default"/>
        <w:numPr>
          <w:ilvl w:val="0"/>
          <w:numId w:val="36"/>
        </w:numPr>
        <w:spacing w:line="480" w:lineRule="auto"/>
        <w:ind w:left="360"/>
        <w:jc w:val="both"/>
        <w:rPr>
          <w:color w:val="000000" w:themeColor="text1"/>
        </w:rPr>
      </w:pPr>
      <w:r w:rsidRPr="005C5816">
        <w:rPr>
          <w:color w:val="000000" w:themeColor="text1"/>
        </w:rPr>
        <w:t>Memiliki NPWP bagi Tenaga Kerja Asing yang sudah b</w:t>
      </w:r>
      <w:r>
        <w:rPr>
          <w:color w:val="000000" w:themeColor="text1"/>
        </w:rPr>
        <w:t>ekerja lebih dari 6 (enam) bulan</w:t>
      </w:r>
    </w:p>
    <w:p w14:paraId="7A821D6A" w14:textId="77777777" w:rsidR="00687B06" w:rsidRDefault="00687B06" w:rsidP="00687B06">
      <w:pPr>
        <w:pStyle w:val="Default"/>
        <w:numPr>
          <w:ilvl w:val="0"/>
          <w:numId w:val="36"/>
        </w:numPr>
        <w:spacing w:line="480" w:lineRule="auto"/>
        <w:ind w:left="360"/>
        <w:jc w:val="both"/>
        <w:rPr>
          <w:color w:val="000000" w:themeColor="text1"/>
        </w:rPr>
      </w:pPr>
      <w:r w:rsidRPr="005C5816">
        <w:rPr>
          <w:color w:val="000000" w:themeColor="text1"/>
        </w:rPr>
        <w:t xml:space="preserve">Memiliki bukti polis asuransi pada asuransi yang berbadan hukum Indonesia; dan </w:t>
      </w:r>
    </w:p>
    <w:p w14:paraId="6CAF55AE" w14:textId="77777777" w:rsidR="00687B06" w:rsidRPr="005C5816" w:rsidRDefault="00687B06" w:rsidP="00687B06">
      <w:pPr>
        <w:pStyle w:val="Default"/>
        <w:numPr>
          <w:ilvl w:val="0"/>
          <w:numId w:val="36"/>
        </w:numPr>
        <w:spacing w:line="480" w:lineRule="auto"/>
        <w:ind w:left="360"/>
        <w:jc w:val="both"/>
        <w:rPr>
          <w:color w:val="000000" w:themeColor="text1"/>
        </w:rPr>
      </w:pPr>
      <w:r w:rsidRPr="005C5816">
        <w:rPr>
          <w:color w:val="000000" w:themeColor="text1"/>
        </w:rPr>
        <w:t xml:space="preserve">Kepesertaan jaminan Sosial Nasional bagi Tenaga Kerja Asing yang bekerja lebih dari 6 (enam) bulan. </w:t>
      </w:r>
    </w:p>
    <w:p w14:paraId="1D76DCE3" w14:textId="0A33BBD5" w:rsidR="00687B06" w:rsidRPr="00C01592" w:rsidRDefault="00687B06" w:rsidP="00687B06">
      <w:pPr>
        <w:pStyle w:val="Default"/>
        <w:spacing w:line="480" w:lineRule="auto"/>
        <w:jc w:val="both"/>
        <w:rPr>
          <w:color w:val="000000" w:themeColor="text1"/>
        </w:rPr>
      </w:pPr>
      <w:r w:rsidRPr="00C01592">
        <w:rPr>
          <w:color w:val="000000" w:themeColor="text1"/>
        </w:rPr>
        <w:t xml:space="preserve">Persyaratan kerja atau kualifikasi tenaga kerja asing ini </w:t>
      </w:r>
      <w:r w:rsidR="003F7145">
        <w:rPr>
          <w:color w:val="000000" w:themeColor="text1"/>
        </w:rPr>
        <w:t xml:space="preserve">menurut hemat </w:t>
      </w:r>
      <w:r w:rsidR="00432B76">
        <w:rPr>
          <w:color w:val="000000" w:themeColor="text1"/>
        </w:rPr>
        <w:t xml:space="preserve">penulis </w:t>
      </w:r>
      <w:r w:rsidRPr="00C01592">
        <w:rPr>
          <w:color w:val="000000" w:themeColor="text1"/>
        </w:rPr>
        <w:t xml:space="preserve">bertujuan untuk memastikan bahwa tenaga kerja asing yang dikirim ke Indonesia benar-benar memiliki kualifikasi seperti yang dipersyaratkan. Perusahaan diwajibkan mengajukan rencana penggunaan tenaga kerja asing termasuk jabatan yang akan diberikan kepada tenaga kerja tersebut. Penggunaan tenaga kerja asing ini dilakukan melalui mekanisme dan prosedur yang ketat, mulai dari seleksi, prosedur perizinan hingga pengawasan. </w:t>
      </w:r>
    </w:p>
    <w:p w14:paraId="37BBA6C2" w14:textId="12B5BC4D" w:rsidR="003F7145" w:rsidRPr="00C01592" w:rsidRDefault="00687B06" w:rsidP="00226CF9">
      <w:pPr>
        <w:pStyle w:val="Default"/>
        <w:spacing w:line="480" w:lineRule="auto"/>
        <w:ind w:firstLine="720"/>
        <w:jc w:val="both"/>
        <w:rPr>
          <w:color w:val="auto"/>
        </w:rPr>
      </w:pPr>
      <w:r>
        <w:rPr>
          <w:color w:val="auto"/>
        </w:rPr>
        <w:t>Tujuan pengaturan mengenai tenaga kerja a</w:t>
      </w:r>
      <w:r w:rsidRPr="00C01592">
        <w:rPr>
          <w:color w:val="auto"/>
        </w:rPr>
        <w:t>sing ditinjau dari aspek hukum ketenagakerjaan, pada dasarnya adalah untuk menjamin dan memberi kesempatan kerja yang layak bagi warga negara Indonesia di berbagai lapangan dan level</w:t>
      </w:r>
      <w:r>
        <w:rPr>
          <w:color w:val="auto"/>
        </w:rPr>
        <w:t>, sehingga dalam mempekerjakan tenaga kerja a</w:t>
      </w:r>
      <w:r w:rsidRPr="00C01592">
        <w:rPr>
          <w:color w:val="auto"/>
        </w:rPr>
        <w:t xml:space="preserve">sing di Indonesia dilakukan melalui mekanisme dan </w:t>
      </w:r>
      <w:r w:rsidRPr="00C01592">
        <w:rPr>
          <w:color w:val="auto"/>
        </w:rPr>
        <w:lastRenderedPageBreak/>
        <w:t>prosedur yang ketat dimulai dengan seleksi dan prosedur perizinan hingga pengawasan.</w:t>
      </w:r>
      <w:r w:rsidRPr="00C01592">
        <w:rPr>
          <w:rStyle w:val="FootnoteReference"/>
          <w:color w:val="auto"/>
        </w:rPr>
        <w:footnoteReference w:id="73"/>
      </w:r>
      <w:r w:rsidRPr="00C01592">
        <w:rPr>
          <w:color w:val="auto"/>
        </w:rPr>
        <w:t xml:space="preserve"> </w:t>
      </w:r>
      <w:r w:rsidR="003F7145">
        <w:rPr>
          <w:color w:val="auto"/>
        </w:rPr>
        <w:t>Tujuan pengaturan mengenai tenaga kerja a</w:t>
      </w:r>
      <w:r w:rsidR="003F7145" w:rsidRPr="00C01592">
        <w:rPr>
          <w:color w:val="auto"/>
        </w:rPr>
        <w:t>sing ditinjau dari aspek hukum ketenagakerjaan</w:t>
      </w:r>
      <w:r w:rsidR="003F7145">
        <w:rPr>
          <w:color w:val="auto"/>
        </w:rPr>
        <w:t xml:space="preserve"> ini menurut hemat penulis belum tercapai. Hal ini terlihat dari masih adanya tenaga kerja asing illegal di Indonesia yang diprediksi bertamba</w:t>
      </w:r>
      <w:r w:rsidR="00226CF9">
        <w:rPr>
          <w:color w:val="auto"/>
        </w:rPr>
        <w:t>h. Banyaknya tenaga kerja asing illegal berdampak pada berkurangnya k</w:t>
      </w:r>
      <w:r w:rsidR="003F7145" w:rsidRPr="00C01592">
        <w:rPr>
          <w:color w:val="auto"/>
        </w:rPr>
        <w:t>esempatan kerja yang layak bagi warga negara Indonesia</w:t>
      </w:r>
      <w:r w:rsidR="00226CF9">
        <w:rPr>
          <w:color w:val="auto"/>
        </w:rPr>
        <w:t>. Pemerintah</w:t>
      </w:r>
      <w:r w:rsidR="00AF16B0">
        <w:rPr>
          <w:color w:val="auto"/>
        </w:rPr>
        <w:t xml:space="preserve"> menurut hemat penulis</w:t>
      </w:r>
      <w:r w:rsidR="00226CF9">
        <w:rPr>
          <w:color w:val="auto"/>
        </w:rPr>
        <w:t xml:space="preserve"> juga belum berhasil dalam hal mela</w:t>
      </w:r>
      <w:r w:rsidR="003F7145" w:rsidRPr="00C01592">
        <w:rPr>
          <w:color w:val="auto"/>
        </w:rPr>
        <w:t xml:space="preserve">kukan mekanisme dan prosedur yang ketat </w:t>
      </w:r>
      <w:r w:rsidR="00226CF9">
        <w:rPr>
          <w:color w:val="auto"/>
        </w:rPr>
        <w:t xml:space="preserve">baik dalam hal </w:t>
      </w:r>
      <w:r w:rsidR="003F7145" w:rsidRPr="00C01592">
        <w:rPr>
          <w:color w:val="auto"/>
        </w:rPr>
        <w:t>seleksi</w:t>
      </w:r>
      <w:r w:rsidR="00226CF9">
        <w:rPr>
          <w:color w:val="auto"/>
        </w:rPr>
        <w:t>,</w:t>
      </w:r>
      <w:r w:rsidR="003F7145" w:rsidRPr="00C01592">
        <w:rPr>
          <w:color w:val="auto"/>
        </w:rPr>
        <w:t xml:space="preserve"> prosedur perizinan hingga pengawasan.</w:t>
      </w:r>
    </w:p>
    <w:p w14:paraId="7567B44D" w14:textId="77777777" w:rsidR="00687B06" w:rsidRPr="00C01592" w:rsidRDefault="00687B06" w:rsidP="00687B06">
      <w:pPr>
        <w:pStyle w:val="Default"/>
        <w:spacing w:line="480" w:lineRule="auto"/>
        <w:ind w:firstLine="720"/>
        <w:jc w:val="both"/>
        <w:rPr>
          <w:color w:val="000000" w:themeColor="text1"/>
        </w:rPr>
      </w:pPr>
      <w:r w:rsidRPr="00C01592">
        <w:rPr>
          <w:color w:val="auto"/>
        </w:rPr>
        <w:t>Hukum Ketenagakerjaan Indonesia memberi ketentuan dasar dalam penempatan Tenaga Kerja Asing di Indonesia, beberapa hal penting tersebut antara lain:</w:t>
      </w:r>
      <w:r w:rsidRPr="00C01592">
        <w:rPr>
          <w:rStyle w:val="FootnoteReference"/>
          <w:color w:val="auto"/>
        </w:rPr>
        <w:footnoteReference w:id="74"/>
      </w:r>
    </w:p>
    <w:p w14:paraId="267CDBE5" w14:textId="77777777" w:rsidR="00687B06" w:rsidRPr="00C01592" w:rsidRDefault="00687B06" w:rsidP="00687B06">
      <w:pPr>
        <w:pStyle w:val="Default"/>
        <w:numPr>
          <w:ilvl w:val="0"/>
          <w:numId w:val="32"/>
        </w:numPr>
        <w:spacing w:line="480" w:lineRule="auto"/>
        <w:ind w:left="360"/>
        <w:jc w:val="both"/>
        <w:rPr>
          <w:color w:val="auto"/>
        </w:rPr>
      </w:pPr>
      <w:r w:rsidRPr="00C01592">
        <w:rPr>
          <w:color w:val="auto"/>
        </w:rPr>
        <w:t xml:space="preserve">Setiap pemberi kerja yang mempekerjakan tenaga kerja asing, wajib memiliki izin tertulis dari menteri atau pejabat yang ditunjuk, kecuali bagi perwakilan negara asing yang mempergunakan tenaga kerja asing sebagai pegawai diplomatik dan konsuler tidak wajib memiliki izin; </w:t>
      </w:r>
    </w:p>
    <w:p w14:paraId="1F0CA5A7" w14:textId="77777777" w:rsidR="00687B06" w:rsidRPr="00C01592" w:rsidRDefault="00687B06" w:rsidP="00687B06">
      <w:pPr>
        <w:pStyle w:val="Default"/>
        <w:numPr>
          <w:ilvl w:val="0"/>
          <w:numId w:val="32"/>
        </w:numPr>
        <w:spacing w:line="480" w:lineRule="auto"/>
        <w:ind w:left="360"/>
        <w:jc w:val="both"/>
        <w:rPr>
          <w:color w:val="auto"/>
        </w:rPr>
      </w:pPr>
      <w:r w:rsidRPr="00C01592">
        <w:rPr>
          <w:color w:val="auto"/>
        </w:rPr>
        <w:t xml:space="preserve">Pemberi kerja orang perseorangan dilarang mempekerjakan tenaga kerja asing; </w:t>
      </w:r>
    </w:p>
    <w:p w14:paraId="433BB9C1" w14:textId="77777777" w:rsidR="00687B06" w:rsidRPr="00C01592" w:rsidRDefault="00687B06" w:rsidP="00687B06">
      <w:pPr>
        <w:pStyle w:val="Default"/>
        <w:numPr>
          <w:ilvl w:val="0"/>
          <w:numId w:val="32"/>
        </w:numPr>
        <w:spacing w:line="480" w:lineRule="auto"/>
        <w:ind w:left="360"/>
        <w:jc w:val="both"/>
        <w:rPr>
          <w:color w:val="auto"/>
        </w:rPr>
      </w:pPr>
      <w:r w:rsidRPr="00C01592">
        <w:rPr>
          <w:color w:val="auto"/>
        </w:rPr>
        <w:t>Tenaga kerja asing dapat dipekerjakan di Indonesia hanya dalam hubungan kerja untuk jabatan tertentu dan waktu tertentu;</w:t>
      </w:r>
    </w:p>
    <w:p w14:paraId="655202E5" w14:textId="77777777" w:rsidR="00687B06" w:rsidRDefault="00687B06" w:rsidP="00687B06">
      <w:pPr>
        <w:pStyle w:val="Default"/>
        <w:numPr>
          <w:ilvl w:val="0"/>
          <w:numId w:val="32"/>
        </w:numPr>
        <w:spacing w:line="480" w:lineRule="auto"/>
        <w:ind w:left="360"/>
        <w:jc w:val="both"/>
        <w:rPr>
          <w:color w:val="auto"/>
        </w:rPr>
      </w:pPr>
      <w:r w:rsidRPr="00C01592">
        <w:rPr>
          <w:color w:val="auto"/>
        </w:rPr>
        <w:t xml:space="preserve">Pemberi kerja yang menggunakan tenaga kerja asing harus memiliki rencana penggunaan tenaga kerja asing yang disahkan oleh Menteri. </w:t>
      </w:r>
    </w:p>
    <w:p w14:paraId="1645E69B" w14:textId="61F609DF" w:rsidR="00687B06" w:rsidRPr="005C5816" w:rsidRDefault="00687B06" w:rsidP="00687B06">
      <w:pPr>
        <w:pStyle w:val="Default"/>
        <w:spacing w:line="480" w:lineRule="auto"/>
        <w:ind w:firstLine="720"/>
        <w:jc w:val="both"/>
        <w:rPr>
          <w:color w:val="auto"/>
        </w:rPr>
      </w:pPr>
      <w:r w:rsidRPr="005C5816">
        <w:rPr>
          <w:color w:val="auto"/>
        </w:rPr>
        <w:lastRenderedPageBreak/>
        <w:t xml:space="preserve">Pasal 36 ayat (1) Peraturan Menteri Tenaga Kerja Nomor 16 Tahun 2015 </w:t>
      </w:r>
      <w:r w:rsidR="00AF16B0">
        <w:rPr>
          <w:color w:val="auto"/>
        </w:rPr>
        <w:t>t</w:t>
      </w:r>
      <w:r w:rsidRPr="005C5816">
        <w:rPr>
          <w:color w:val="auto"/>
        </w:rPr>
        <w:t xml:space="preserve">entang Tata Cara Penggunaan Tenaga Kerja Asing </w:t>
      </w:r>
      <w:r>
        <w:rPr>
          <w:color w:val="auto"/>
        </w:rPr>
        <w:t>y</w:t>
      </w:r>
      <w:r w:rsidRPr="005C5816">
        <w:rPr>
          <w:color w:val="auto"/>
        </w:rPr>
        <w:t>ang Bekerja di Indonesia menyatakan Tenaga Kerja Asing (TKA) yang dipekerjakan oleh pemberi kerja Tenaga Kerja Asing wajib memenuhi persyaratan sebagai berikut:</w:t>
      </w:r>
    </w:p>
    <w:p w14:paraId="12AC92DE" w14:textId="77777777" w:rsidR="00687B06" w:rsidRPr="00C01592" w:rsidRDefault="00687B06" w:rsidP="00687B06">
      <w:pPr>
        <w:pStyle w:val="Default"/>
        <w:numPr>
          <w:ilvl w:val="1"/>
          <w:numId w:val="31"/>
        </w:numPr>
        <w:tabs>
          <w:tab w:val="left" w:pos="630"/>
        </w:tabs>
        <w:spacing w:line="480" w:lineRule="auto"/>
        <w:ind w:left="360"/>
        <w:jc w:val="both"/>
        <w:rPr>
          <w:color w:val="auto"/>
        </w:rPr>
      </w:pPr>
      <w:r w:rsidRPr="00C01592">
        <w:rPr>
          <w:color w:val="auto"/>
        </w:rPr>
        <w:t xml:space="preserve">Memiliki pendidikan yang sesuai dengan syarat jabatan yang akan diduduki oleh Tenaga Kerja Asing; </w:t>
      </w:r>
    </w:p>
    <w:p w14:paraId="018AF7DD" w14:textId="77777777" w:rsidR="00687B06" w:rsidRPr="00C01592" w:rsidRDefault="00687B06" w:rsidP="00687B06">
      <w:pPr>
        <w:pStyle w:val="Default"/>
        <w:numPr>
          <w:ilvl w:val="1"/>
          <w:numId w:val="31"/>
        </w:numPr>
        <w:tabs>
          <w:tab w:val="left" w:pos="630"/>
        </w:tabs>
        <w:spacing w:line="480" w:lineRule="auto"/>
        <w:ind w:left="360"/>
        <w:jc w:val="both"/>
        <w:rPr>
          <w:color w:val="auto"/>
        </w:rPr>
      </w:pPr>
      <w:r w:rsidRPr="00C01592">
        <w:rPr>
          <w:color w:val="auto"/>
        </w:rPr>
        <w:t xml:space="preserve">Memiliki sertifikat kompetensi atau memiliki pengalaman kerja sesuai dengan jabatan yang akan diduduki Tenaga Kerja Asing paling kurang 5 (lima) tahun; </w:t>
      </w:r>
    </w:p>
    <w:p w14:paraId="4B538904" w14:textId="77777777" w:rsidR="00687B06" w:rsidRPr="00C01592" w:rsidRDefault="00687B06" w:rsidP="00687B06">
      <w:pPr>
        <w:pStyle w:val="Default"/>
        <w:numPr>
          <w:ilvl w:val="1"/>
          <w:numId w:val="31"/>
        </w:numPr>
        <w:tabs>
          <w:tab w:val="left" w:pos="630"/>
        </w:tabs>
        <w:spacing w:line="480" w:lineRule="auto"/>
        <w:ind w:left="360"/>
        <w:jc w:val="both"/>
        <w:rPr>
          <w:color w:val="auto"/>
        </w:rPr>
      </w:pPr>
      <w:r w:rsidRPr="00C01592">
        <w:rPr>
          <w:color w:val="auto"/>
        </w:rPr>
        <w:t xml:space="preserve">Membuat surat pernyataan wajib mengalihkan keahliannya kepada Tenaga Kerja Indonesia pendamping yang dibuktikan dengan laporan pelaksanaan pendidikan dan pelatihan; </w:t>
      </w:r>
    </w:p>
    <w:p w14:paraId="5EBC2CFA" w14:textId="77777777" w:rsidR="00687B06" w:rsidRPr="00C01592" w:rsidRDefault="00687B06" w:rsidP="00687B06">
      <w:pPr>
        <w:pStyle w:val="Default"/>
        <w:numPr>
          <w:ilvl w:val="1"/>
          <w:numId w:val="31"/>
        </w:numPr>
        <w:tabs>
          <w:tab w:val="left" w:pos="630"/>
        </w:tabs>
        <w:spacing w:line="480" w:lineRule="auto"/>
        <w:ind w:left="360"/>
        <w:jc w:val="both"/>
        <w:rPr>
          <w:color w:val="auto"/>
        </w:rPr>
      </w:pPr>
      <w:r w:rsidRPr="00C01592">
        <w:rPr>
          <w:color w:val="auto"/>
        </w:rPr>
        <w:t xml:space="preserve">Memiliki NPWP bagi Tenaga Kerja Asing yang sudah bekerja lebih dari 6 (enam) bulan; </w:t>
      </w:r>
    </w:p>
    <w:p w14:paraId="741665E8" w14:textId="77777777" w:rsidR="00687B06" w:rsidRPr="00C01592" w:rsidRDefault="00687B06" w:rsidP="00687B06">
      <w:pPr>
        <w:pStyle w:val="Default"/>
        <w:numPr>
          <w:ilvl w:val="1"/>
          <w:numId w:val="31"/>
        </w:numPr>
        <w:tabs>
          <w:tab w:val="left" w:pos="630"/>
        </w:tabs>
        <w:spacing w:line="480" w:lineRule="auto"/>
        <w:ind w:left="360"/>
        <w:jc w:val="both"/>
        <w:rPr>
          <w:color w:val="auto"/>
        </w:rPr>
      </w:pPr>
      <w:r w:rsidRPr="00C01592">
        <w:rPr>
          <w:color w:val="auto"/>
        </w:rPr>
        <w:t xml:space="preserve">Memiliki bukti polis asuransi pada asuransi yang berbadan hukum Indonesia; dan </w:t>
      </w:r>
    </w:p>
    <w:p w14:paraId="1A50757C" w14:textId="77777777" w:rsidR="00687B06" w:rsidRPr="00C01592" w:rsidRDefault="00687B06" w:rsidP="00687B06">
      <w:pPr>
        <w:pStyle w:val="Default"/>
        <w:numPr>
          <w:ilvl w:val="1"/>
          <w:numId w:val="31"/>
        </w:numPr>
        <w:tabs>
          <w:tab w:val="left" w:pos="630"/>
        </w:tabs>
        <w:spacing w:line="480" w:lineRule="auto"/>
        <w:ind w:left="360"/>
        <w:jc w:val="both"/>
        <w:rPr>
          <w:color w:val="auto"/>
        </w:rPr>
      </w:pPr>
      <w:r w:rsidRPr="00C01592">
        <w:rPr>
          <w:color w:val="auto"/>
        </w:rPr>
        <w:t xml:space="preserve">Kepesertaan jaminan Sosial Nasional bagi Tenaga Kerja Asing yang bekerja lebih dari 6 (enam) bulan. </w:t>
      </w:r>
    </w:p>
    <w:p w14:paraId="1BB7E7CC" w14:textId="2AF41649" w:rsidR="00687B06" w:rsidRDefault="00687B06" w:rsidP="00687B06">
      <w:pPr>
        <w:pStyle w:val="ListParagraph"/>
        <w:spacing w:line="480" w:lineRule="auto"/>
        <w:ind w:left="0" w:firstLine="720"/>
        <w:rPr>
          <w:rFonts w:ascii="Times New Roman" w:hAnsi="Times New Roman" w:cs="Times New Roman"/>
        </w:rPr>
      </w:pPr>
      <w:r w:rsidRPr="00C01592">
        <w:rPr>
          <w:rFonts w:ascii="Times New Roman" w:hAnsi="Times New Roman" w:cs="Times New Roman"/>
        </w:rPr>
        <w:t xml:space="preserve">Berdasarkan Pasal 36 ayat (1) Peraturan Menteri Tenaga Kerja No. 16 Tahun 2015 tentang Tata Cara Penggunaan Tenaga Kerja Asing yang Bekerja di Indonesia, Tenaga Kerja Asing yang bekerja di Indonesia wajib memiliki pendidikan dan pengalaman kerja sesuai dengan jabatan yang akan diduduki Tenaga Kerja Asing tersebut. Namun permasalahan yang timbul sehubungan dengan penggunaan </w:t>
      </w:r>
      <w:r w:rsidR="00226CF9">
        <w:rPr>
          <w:rFonts w:ascii="Times New Roman" w:hAnsi="Times New Roman" w:cs="Times New Roman"/>
        </w:rPr>
        <w:t xml:space="preserve">tenaga kerja asing di Indonesia </w:t>
      </w:r>
      <w:r w:rsidR="00226CF9">
        <w:rPr>
          <w:rFonts w:ascii="Times New Roman" w:hAnsi="Times New Roman" w:cs="Times New Roman"/>
        </w:rPr>
        <w:lastRenderedPageBreak/>
        <w:t>menurut hemat penulis</w:t>
      </w:r>
      <w:r w:rsidRPr="00C01592">
        <w:rPr>
          <w:rFonts w:ascii="Times New Roman" w:hAnsi="Times New Roman" w:cs="Times New Roman"/>
        </w:rPr>
        <w:t xml:space="preserve"> adalah pelanggaran izin </w:t>
      </w:r>
      <w:r>
        <w:rPr>
          <w:rFonts w:ascii="Times New Roman" w:hAnsi="Times New Roman" w:cs="Times New Roman"/>
        </w:rPr>
        <w:t>tinggal dan iz</w:t>
      </w:r>
      <w:r w:rsidRPr="00C01592">
        <w:rPr>
          <w:rFonts w:ascii="Times New Roman" w:hAnsi="Times New Roman" w:cs="Times New Roman"/>
        </w:rPr>
        <w:t>in kerja, dimana pada kenyataannya terdapat aktivitas pekerjaan yang tidak sesuai dengan izin yang terdaftar.</w:t>
      </w:r>
    </w:p>
    <w:p w14:paraId="49678CCD" w14:textId="5AFCB804" w:rsidR="00493C8D" w:rsidRPr="00A236DC" w:rsidRDefault="00493C8D" w:rsidP="00A236DC">
      <w:pPr>
        <w:pStyle w:val="ListParagraph"/>
        <w:spacing w:line="480" w:lineRule="auto"/>
        <w:ind w:left="0" w:firstLine="720"/>
        <w:rPr>
          <w:rFonts w:ascii="Times New Roman" w:hAnsi="Times New Roman" w:cs="Times New Roman"/>
          <w:lang w:val="en-US"/>
        </w:rPr>
      </w:pPr>
      <w:r>
        <w:rPr>
          <w:rFonts w:ascii="Times New Roman" w:hAnsi="Times New Roman" w:cs="Times New Roman"/>
          <w:lang w:val="en-US"/>
        </w:rPr>
        <w:t xml:space="preserve">Jumlah tenaga kerja asing yang memiliki izin kerja berdasarkan data dari Direktorat Pengendalian dan Penggunaan Tenaga Kerja Asing mengalami peningkatan setiap tahunnya. Pada tahun 2015 jumlah tenaga kerja asing terdaftar sebesar 77.149 orang, tahun 2016 sebesar 80.375 orang, tahun 2017 sebesar 85.974, tahun 2018 </w:t>
      </w:r>
      <w:proofErr w:type="gramStart"/>
      <w:r>
        <w:rPr>
          <w:rFonts w:ascii="Times New Roman" w:hAnsi="Times New Roman" w:cs="Times New Roman"/>
          <w:lang w:val="en-US"/>
        </w:rPr>
        <w:t>sebesar  95.335</w:t>
      </w:r>
      <w:proofErr w:type="gramEnd"/>
      <w:r>
        <w:rPr>
          <w:rFonts w:ascii="Times New Roman" w:hAnsi="Times New Roman" w:cs="Times New Roman"/>
          <w:lang w:val="en-US"/>
        </w:rPr>
        <w:t xml:space="preserve">, dan tahun 2019 sebesar 109.546. </w:t>
      </w:r>
      <w:r w:rsidR="002D32F6">
        <w:rPr>
          <w:rFonts w:ascii="Times New Roman" w:hAnsi="Times New Roman" w:cs="Times New Roman"/>
          <w:lang w:val="en-US"/>
        </w:rPr>
        <w:t xml:space="preserve"> </w:t>
      </w:r>
      <w:r w:rsidR="002D32F6" w:rsidRPr="00C875E0">
        <w:rPr>
          <w:rFonts w:ascii="Times New Roman" w:hAnsi="Times New Roman" w:cs="Times New Roman"/>
          <w:shd w:val="clear" w:color="auto" w:fill="FFFFFF"/>
        </w:rPr>
        <w:t>Peneliti P2K LIPI, Asiati mengatakan</w:t>
      </w:r>
      <w:r w:rsidR="002D32F6">
        <w:rPr>
          <w:rStyle w:val="FootnoteReference"/>
          <w:rFonts w:ascii="Times New Roman" w:hAnsi="Times New Roman" w:cs="Times New Roman"/>
          <w:shd w:val="clear" w:color="auto" w:fill="FFFFFF"/>
        </w:rPr>
        <w:footnoteReference w:id="75"/>
      </w:r>
      <w:r w:rsidR="002D32F6" w:rsidRPr="00C875E0">
        <w:rPr>
          <w:rFonts w:ascii="Times New Roman" w:hAnsi="Times New Roman" w:cs="Times New Roman"/>
          <w:shd w:val="clear" w:color="auto" w:fill="FFFFFF"/>
        </w:rPr>
        <w:t xml:space="preserve"> berdasarkan data Kementrian Tenaga Kerja hingga Juni 2017 telah ditemukan </w:t>
      </w:r>
      <w:r w:rsidR="002D32F6">
        <w:rPr>
          <w:rFonts w:ascii="Times New Roman" w:hAnsi="Times New Roman" w:cs="Times New Roman"/>
          <w:shd w:val="clear" w:color="auto" w:fill="FFFFFF"/>
        </w:rPr>
        <w:t>1383 tenaga kerja asing illegal,</w:t>
      </w:r>
      <w:r w:rsidR="002D32F6" w:rsidRPr="00C875E0">
        <w:rPr>
          <w:rFonts w:ascii="Times New Roman" w:hAnsi="Times New Roman" w:cs="Times New Roman"/>
          <w:shd w:val="clear" w:color="auto" w:fill="FFFFFF"/>
        </w:rPr>
        <w:t xml:space="preserve"> </w:t>
      </w:r>
      <w:r w:rsidR="002D32F6">
        <w:rPr>
          <w:rFonts w:ascii="Times New Roman" w:hAnsi="Times New Roman" w:cs="Times New Roman"/>
          <w:shd w:val="clear" w:color="auto" w:fill="FFFFFF"/>
          <w:lang w:val="en-US"/>
        </w:rPr>
        <w:t>sedangkan berdasarkan d</w:t>
      </w:r>
      <w:r w:rsidR="002D32F6" w:rsidRPr="00C875E0">
        <w:rPr>
          <w:rFonts w:ascii="Times New Roman" w:hAnsi="Times New Roman" w:cs="Times New Roman"/>
          <w:shd w:val="clear" w:color="auto" w:fill="FFFFFF"/>
        </w:rPr>
        <w:t>ata imigras</w:t>
      </w:r>
      <w:r w:rsidR="002D32F6">
        <w:rPr>
          <w:rFonts w:ascii="Times New Roman" w:hAnsi="Times New Roman" w:cs="Times New Roman"/>
          <w:shd w:val="clear" w:color="auto" w:fill="FFFFFF"/>
          <w:lang w:val="en-US"/>
        </w:rPr>
        <w:t xml:space="preserve">i </w:t>
      </w:r>
      <w:r w:rsidR="002D32F6" w:rsidRPr="00C875E0">
        <w:rPr>
          <w:rFonts w:ascii="Times New Roman" w:hAnsi="Times New Roman" w:cs="Times New Roman"/>
          <w:shd w:val="clear" w:color="auto" w:fill="FFFFFF"/>
        </w:rPr>
        <w:t xml:space="preserve">tahun 2016 </w:t>
      </w:r>
      <w:r w:rsidR="002D32F6">
        <w:rPr>
          <w:rFonts w:ascii="Times New Roman" w:hAnsi="Times New Roman" w:cs="Times New Roman"/>
          <w:shd w:val="clear" w:color="auto" w:fill="FFFFFF"/>
          <w:lang w:val="en-US"/>
        </w:rPr>
        <w:t xml:space="preserve">pelanggar terbanyak </w:t>
      </w:r>
      <w:r w:rsidR="002D32F6" w:rsidRPr="00C875E0">
        <w:rPr>
          <w:rFonts w:ascii="Times New Roman" w:hAnsi="Times New Roman" w:cs="Times New Roman"/>
          <w:shd w:val="clear" w:color="auto" w:fill="FFFFFF"/>
        </w:rPr>
        <w:t>berasal dari RRT mencapai 24 persen dari total p</w:t>
      </w:r>
      <w:r w:rsidR="002D32F6">
        <w:rPr>
          <w:rFonts w:ascii="Times New Roman" w:hAnsi="Times New Roman" w:cs="Times New Roman"/>
          <w:shd w:val="clear" w:color="auto" w:fill="FFFFFF"/>
        </w:rPr>
        <w:t xml:space="preserve">ekerja RRT sebanyak 7.787 orang. Pada tahun 2018 </w:t>
      </w:r>
      <w:r w:rsidR="002D32F6" w:rsidRPr="00C875E0">
        <w:rPr>
          <w:rFonts w:ascii="Times New Roman" w:hAnsi="Times New Roman" w:cs="Times New Roman"/>
          <w:shd w:val="clear" w:color="auto" w:fill="FFFFFF"/>
        </w:rPr>
        <w:t>jumlah tenaga kerja asing illegal di</w:t>
      </w:r>
      <w:r w:rsidR="002D32F6">
        <w:rPr>
          <w:rFonts w:ascii="Times New Roman" w:hAnsi="Times New Roman" w:cs="Times New Roman"/>
          <w:shd w:val="clear" w:color="auto" w:fill="FFFFFF"/>
        </w:rPr>
        <w:t xml:space="preserve"> Indonesia bertambah, </w:t>
      </w:r>
      <w:r w:rsidR="002D32F6">
        <w:rPr>
          <w:rFonts w:ascii="Times New Roman" w:hAnsi="Times New Roman" w:cs="Times New Roman"/>
          <w:spacing w:val="2"/>
        </w:rPr>
        <w:t>Yusuf</w:t>
      </w:r>
      <w:r w:rsidR="002D32F6" w:rsidRPr="00C875E0">
        <w:rPr>
          <w:rFonts w:ascii="Times New Roman" w:hAnsi="Times New Roman" w:cs="Times New Roman"/>
          <w:spacing w:val="2"/>
        </w:rPr>
        <w:t xml:space="preserve"> Ketua Komisi IX Dewan Perwakilan Rakyat mengatakan</w:t>
      </w:r>
      <w:r w:rsidR="002D32F6">
        <w:rPr>
          <w:rStyle w:val="FootnoteReference"/>
          <w:rFonts w:ascii="Times New Roman" w:hAnsi="Times New Roman" w:cs="Times New Roman"/>
          <w:spacing w:val="2"/>
        </w:rPr>
        <w:footnoteReference w:id="76"/>
      </w:r>
      <w:r w:rsidR="002D32F6" w:rsidRPr="00C875E0">
        <w:rPr>
          <w:rFonts w:ascii="Times New Roman" w:hAnsi="Times New Roman" w:cs="Times New Roman"/>
          <w:spacing w:val="2"/>
        </w:rPr>
        <w:t xml:space="preserve"> jumlah tenaga kerja asing i</w:t>
      </w:r>
      <w:r w:rsidR="002D32F6">
        <w:rPr>
          <w:rFonts w:ascii="Times New Roman" w:hAnsi="Times New Roman" w:cs="Times New Roman"/>
          <w:spacing w:val="2"/>
          <w:lang w:val="en-US"/>
        </w:rPr>
        <w:t>l</w:t>
      </w:r>
      <w:r w:rsidR="002D32F6" w:rsidRPr="00C875E0">
        <w:rPr>
          <w:rFonts w:ascii="Times New Roman" w:hAnsi="Times New Roman" w:cs="Times New Roman"/>
          <w:spacing w:val="2"/>
        </w:rPr>
        <w:t xml:space="preserve">legal di Indonesia jauh lebih banyak dari </w:t>
      </w:r>
      <w:r w:rsidR="002D32F6">
        <w:rPr>
          <w:rFonts w:ascii="Times New Roman" w:hAnsi="Times New Roman" w:cs="Times New Roman"/>
          <w:spacing w:val="2"/>
        </w:rPr>
        <w:t>yang sudah terdaftar. Jumlah tenaga kerja asing</w:t>
      </w:r>
      <w:r w:rsidR="002D32F6" w:rsidRPr="00C875E0">
        <w:rPr>
          <w:rFonts w:ascii="Times New Roman" w:hAnsi="Times New Roman" w:cs="Times New Roman"/>
          <w:spacing w:val="2"/>
        </w:rPr>
        <w:t xml:space="preserve"> yang terdaftar saat ini di kisaran 73 ribu orang sedangkan yang illegal dengan </w:t>
      </w:r>
      <w:r w:rsidR="002D32F6" w:rsidRPr="00253F6C">
        <w:rPr>
          <w:rFonts w:ascii="Times New Roman" w:hAnsi="Times New Roman" w:cs="Times New Roman"/>
          <w:spacing w:val="2"/>
        </w:rPr>
        <w:t>visa turis atau bisnis jumlahnya bisa tiga kali lipat.</w:t>
      </w:r>
      <w:r w:rsidR="00A236DC">
        <w:rPr>
          <w:rFonts w:ascii="Times New Roman" w:hAnsi="Times New Roman" w:cs="Times New Roman"/>
          <w:lang w:val="en-US"/>
        </w:rPr>
        <w:t xml:space="preserve"> </w:t>
      </w:r>
      <w:r w:rsidR="00A236DC" w:rsidRPr="00A236DC">
        <w:rPr>
          <w:rFonts w:ascii="Times New Roman" w:hAnsi="Times New Roman" w:cs="Times New Roman"/>
        </w:rPr>
        <w:t>Tim Ekonomi, Penelitian dan Pengembangan BPN,</w:t>
      </w:r>
      <w:r w:rsidR="00A236DC">
        <w:rPr>
          <w:rFonts w:ascii="Times New Roman" w:hAnsi="Times New Roman" w:cs="Times New Roman"/>
        </w:rPr>
        <w:t xml:space="preserve"> Harryadin Mahardika menegaskan</w:t>
      </w:r>
      <w:r w:rsidR="00192D01">
        <w:rPr>
          <w:rStyle w:val="FootnoteReference"/>
          <w:rFonts w:ascii="Times New Roman" w:hAnsi="Times New Roman" w:cs="Times New Roman"/>
        </w:rPr>
        <w:footnoteReference w:id="77"/>
      </w:r>
      <w:r w:rsidR="00A236DC">
        <w:rPr>
          <w:rFonts w:ascii="Times New Roman" w:hAnsi="Times New Roman" w:cs="Times New Roman"/>
        </w:rPr>
        <w:t xml:space="preserve"> </w:t>
      </w:r>
      <w:r w:rsidR="00A236DC" w:rsidRPr="00A236DC">
        <w:rPr>
          <w:rFonts w:ascii="Times New Roman" w:hAnsi="Times New Roman" w:cs="Times New Roman"/>
        </w:rPr>
        <w:t xml:space="preserve"> bahwa yang dikritisi selama ini adalah </w:t>
      </w:r>
      <w:r w:rsidR="00A236DC">
        <w:rPr>
          <w:rFonts w:ascii="Times New Roman" w:hAnsi="Times New Roman" w:cs="Times New Roman"/>
          <w:lang w:val="en-US"/>
        </w:rPr>
        <w:t xml:space="preserve"> banyaknya tenaga kerja asing illegal </w:t>
      </w:r>
      <w:r w:rsidR="00A236DC" w:rsidRPr="00A236DC">
        <w:rPr>
          <w:rFonts w:ascii="Times New Roman" w:hAnsi="Times New Roman" w:cs="Times New Roman"/>
        </w:rPr>
        <w:t xml:space="preserve">yang </w:t>
      </w:r>
      <w:r w:rsidR="00A236DC">
        <w:rPr>
          <w:rFonts w:ascii="Times New Roman" w:hAnsi="Times New Roman" w:cs="Times New Roman"/>
        </w:rPr>
        <w:t>tidak terhitung karena menggunakan visa turis.</w:t>
      </w:r>
    </w:p>
    <w:p w14:paraId="7944371A" w14:textId="08083178" w:rsidR="00687B06" w:rsidRPr="00C01592" w:rsidRDefault="00741034" w:rsidP="00687B06">
      <w:pPr>
        <w:pStyle w:val="Default"/>
        <w:spacing w:line="480" w:lineRule="auto"/>
        <w:ind w:firstLine="720"/>
        <w:jc w:val="both"/>
        <w:rPr>
          <w:color w:val="auto"/>
        </w:rPr>
      </w:pPr>
      <w:r>
        <w:lastRenderedPageBreak/>
        <w:t>Menurut hemat penulis, k</w:t>
      </w:r>
      <w:r w:rsidR="00687B06" w:rsidRPr="00C01592">
        <w:t xml:space="preserve">eberadaan tenaga kerja asing akan menjadi ancaman bagi tenaga kerja Indonesia ketika tenaga kerja asing tersebut tidak bisa memberikan kontribusi yang memadahi terhadap pertumbuhan ekonomi Indonesia. Tenaga kerja asing yang memiliki kemahiran dan keterampilan rendah justru akan mengurangi kesempatan kerja bagi warga </w:t>
      </w:r>
      <w:r w:rsidR="00687B06">
        <w:t>negara Indonesia. Tenaga kerja a</w:t>
      </w:r>
      <w:r w:rsidR="00687B06" w:rsidRPr="00C01592">
        <w:t xml:space="preserve">sing yang memiliki kemahiran dan keterampilan rendah ini biasanya bekerja di Indonesia secara illegal. Tenaga kerja </w:t>
      </w:r>
      <w:r w:rsidR="00687B06">
        <w:t xml:space="preserve">asing </w:t>
      </w:r>
      <w:r w:rsidR="00687B06" w:rsidRPr="00C01592">
        <w:t xml:space="preserve">illegal </w:t>
      </w:r>
      <w:r w:rsidR="00687B06">
        <w:t xml:space="preserve">ini tidak </w:t>
      </w:r>
      <w:r w:rsidR="00687B06" w:rsidRPr="00C01592">
        <w:t>memiliki dokumen resmi</w:t>
      </w:r>
      <w:r w:rsidR="00687B06" w:rsidRPr="00C01592">
        <w:rPr>
          <w:color w:val="auto"/>
        </w:rPr>
        <w:t xml:space="preserve"> untuk bekerja di Indonesia sesuai dengan ketentuan Undang-Undang Nomor 13 Tahun 2013 tentang Ketenagakerjaan. </w:t>
      </w:r>
    </w:p>
    <w:p w14:paraId="4902D0EA" w14:textId="77777777" w:rsidR="00687B06" w:rsidRPr="004A66E7" w:rsidRDefault="00687B06" w:rsidP="00687B06">
      <w:pPr>
        <w:autoSpaceDE w:val="0"/>
        <w:autoSpaceDN w:val="0"/>
        <w:adjustRightInd w:val="0"/>
        <w:spacing w:line="480" w:lineRule="auto"/>
        <w:ind w:firstLine="720"/>
        <w:rPr>
          <w:rFonts w:ascii="Times New Roman" w:hAnsi="Times New Roman" w:cs="Times New Roman"/>
          <w:lang w:val="en-US"/>
        </w:rPr>
      </w:pPr>
      <w:r w:rsidRPr="00C01592">
        <w:rPr>
          <w:rFonts w:ascii="Times New Roman" w:hAnsi="Times New Roman" w:cs="Times New Roman"/>
        </w:rPr>
        <w:t>Beberapa permasalahan tenaga kerja asing illegal di Indonesia adalah</w:t>
      </w:r>
      <w:r>
        <w:rPr>
          <w:rFonts w:ascii="Times New Roman" w:hAnsi="Times New Roman" w:cs="Times New Roman"/>
          <w:lang w:val="en-US"/>
        </w:rPr>
        <w:t>:</w:t>
      </w:r>
      <w:r>
        <w:rPr>
          <w:rStyle w:val="FootnoteReference"/>
          <w:rFonts w:ascii="Times New Roman" w:hAnsi="Times New Roman" w:cs="Times New Roman"/>
          <w:lang w:val="en-US"/>
        </w:rPr>
        <w:footnoteReference w:id="78"/>
      </w:r>
    </w:p>
    <w:p w14:paraId="0C156D37" w14:textId="77777777" w:rsidR="00687B06" w:rsidRPr="00C01592" w:rsidRDefault="00687B06" w:rsidP="00687B06">
      <w:pPr>
        <w:pStyle w:val="ListParagraph"/>
        <w:numPr>
          <w:ilvl w:val="0"/>
          <w:numId w:val="29"/>
        </w:numPr>
        <w:autoSpaceDE w:val="0"/>
        <w:autoSpaceDN w:val="0"/>
        <w:adjustRightInd w:val="0"/>
        <w:spacing w:line="480" w:lineRule="auto"/>
        <w:ind w:left="360"/>
        <w:rPr>
          <w:rFonts w:ascii="Times New Roman" w:hAnsi="Times New Roman" w:cs="Times New Roman"/>
        </w:rPr>
      </w:pPr>
      <w:r w:rsidRPr="00C01592">
        <w:rPr>
          <w:rFonts w:ascii="Times New Roman" w:hAnsi="Times New Roman" w:cs="Times New Roman"/>
          <w:lang w:val="en-US"/>
        </w:rPr>
        <w:t xml:space="preserve">Tenaga kerja asing </w:t>
      </w:r>
      <w:r w:rsidRPr="00C01592">
        <w:rPr>
          <w:rFonts w:ascii="Times New Roman" w:hAnsi="Times New Roman" w:cs="Times New Roman"/>
        </w:rPr>
        <w:t>yang dipanggil bekerja oleh perusahaan baru, tetapi belum memiliki IMTA (Izin Menggunakan Tenaga</w:t>
      </w:r>
      <w:r w:rsidRPr="00C01592">
        <w:rPr>
          <w:rFonts w:ascii="Times New Roman" w:hAnsi="Times New Roman" w:cs="Times New Roman"/>
          <w:lang w:val="en-US"/>
        </w:rPr>
        <w:t xml:space="preserve"> </w:t>
      </w:r>
      <w:r w:rsidRPr="00C01592">
        <w:rPr>
          <w:rFonts w:ascii="Times New Roman" w:hAnsi="Times New Roman" w:cs="Times New Roman"/>
        </w:rPr>
        <w:t>Kerja Asing).</w:t>
      </w:r>
    </w:p>
    <w:p w14:paraId="2D0B800B" w14:textId="77777777" w:rsidR="00687B06" w:rsidRPr="00C01592" w:rsidRDefault="00687B06" w:rsidP="00687B06">
      <w:pPr>
        <w:pStyle w:val="ListParagraph"/>
        <w:numPr>
          <w:ilvl w:val="0"/>
          <w:numId w:val="29"/>
        </w:numPr>
        <w:autoSpaceDE w:val="0"/>
        <w:autoSpaceDN w:val="0"/>
        <w:adjustRightInd w:val="0"/>
        <w:spacing w:line="480" w:lineRule="auto"/>
        <w:ind w:left="360"/>
        <w:rPr>
          <w:rFonts w:ascii="Times New Roman" w:hAnsi="Times New Roman" w:cs="Times New Roman"/>
        </w:rPr>
      </w:pPr>
      <w:r w:rsidRPr="00C01592">
        <w:rPr>
          <w:rFonts w:ascii="Times New Roman" w:hAnsi="Times New Roman" w:cs="Times New Roman"/>
          <w:lang w:val="en-US"/>
        </w:rPr>
        <w:t xml:space="preserve">IMTA </w:t>
      </w:r>
      <w:r w:rsidRPr="00C01592">
        <w:rPr>
          <w:rFonts w:ascii="Times New Roman" w:hAnsi="Times New Roman" w:cs="Times New Roman"/>
        </w:rPr>
        <w:t xml:space="preserve">perusahaan </w:t>
      </w:r>
      <w:r w:rsidRPr="00C01592">
        <w:rPr>
          <w:rFonts w:ascii="Times New Roman" w:hAnsi="Times New Roman" w:cs="Times New Roman"/>
          <w:lang w:val="en-US"/>
        </w:rPr>
        <w:t xml:space="preserve">telah </w:t>
      </w:r>
      <w:r w:rsidRPr="00C01592">
        <w:rPr>
          <w:rFonts w:ascii="Times New Roman" w:hAnsi="Times New Roman" w:cs="Times New Roman"/>
        </w:rPr>
        <w:t xml:space="preserve">habis, tetapi </w:t>
      </w:r>
      <w:r w:rsidRPr="00C01592">
        <w:rPr>
          <w:rFonts w:ascii="Times New Roman" w:hAnsi="Times New Roman" w:cs="Times New Roman"/>
          <w:lang w:val="en-US"/>
        </w:rPr>
        <w:t>pemberi kerja tetap mempekerjakan tenaga kerja asing</w:t>
      </w:r>
    </w:p>
    <w:p w14:paraId="2D3BEE27" w14:textId="77777777" w:rsidR="00687B06" w:rsidRPr="00C01592" w:rsidRDefault="00687B06" w:rsidP="00687B06">
      <w:pPr>
        <w:pStyle w:val="ListParagraph"/>
        <w:numPr>
          <w:ilvl w:val="0"/>
          <w:numId w:val="29"/>
        </w:numPr>
        <w:autoSpaceDE w:val="0"/>
        <w:autoSpaceDN w:val="0"/>
        <w:adjustRightInd w:val="0"/>
        <w:spacing w:line="480" w:lineRule="auto"/>
        <w:ind w:left="360"/>
        <w:rPr>
          <w:rFonts w:ascii="Times New Roman" w:hAnsi="Times New Roman" w:cs="Times New Roman"/>
        </w:rPr>
      </w:pPr>
      <w:r w:rsidRPr="00C01592">
        <w:rPr>
          <w:rFonts w:ascii="Times New Roman" w:hAnsi="Times New Roman" w:cs="Times New Roman"/>
          <w:lang w:val="en-US"/>
        </w:rPr>
        <w:t>Perusahaan menyalahgunakan aturan IMTA.</w:t>
      </w:r>
    </w:p>
    <w:p w14:paraId="6F2C24EF" w14:textId="77777777" w:rsidR="00687B06" w:rsidRPr="00C01592" w:rsidRDefault="00687B06" w:rsidP="00687B06">
      <w:pPr>
        <w:pStyle w:val="ListParagraph"/>
        <w:numPr>
          <w:ilvl w:val="0"/>
          <w:numId w:val="29"/>
        </w:numPr>
        <w:autoSpaceDE w:val="0"/>
        <w:autoSpaceDN w:val="0"/>
        <w:adjustRightInd w:val="0"/>
        <w:spacing w:line="480" w:lineRule="auto"/>
        <w:ind w:left="360"/>
        <w:rPr>
          <w:rFonts w:ascii="Times New Roman" w:hAnsi="Times New Roman" w:cs="Times New Roman"/>
        </w:rPr>
      </w:pPr>
      <w:r w:rsidRPr="00C01592">
        <w:rPr>
          <w:rFonts w:ascii="Times New Roman" w:hAnsi="Times New Roman" w:cs="Times New Roman"/>
        </w:rPr>
        <w:t xml:space="preserve">Perusahaan mendatangkan </w:t>
      </w:r>
      <w:r w:rsidRPr="00C01592">
        <w:rPr>
          <w:rFonts w:ascii="Times New Roman" w:hAnsi="Times New Roman" w:cs="Times New Roman"/>
          <w:lang w:val="en-US"/>
        </w:rPr>
        <w:t xml:space="preserve">tenaga kerja asing </w:t>
      </w:r>
      <w:r w:rsidRPr="00C01592">
        <w:rPr>
          <w:rFonts w:ascii="Times New Roman" w:hAnsi="Times New Roman" w:cs="Times New Roman"/>
        </w:rPr>
        <w:t xml:space="preserve">dengan menggunakan visa turis tanpa memiliki IMTA </w:t>
      </w:r>
    </w:p>
    <w:p w14:paraId="0B91CBB4" w14:textId="583A0B6E" w:rsidR="00687B06" w:rsidRDefault="00687B06" w:rsidP="00687B06">
      <w:pPr>
        <w:pStyle w:val="ListParagraph"/>
        <w:numPr>
          <w:ilvl w:val="0"/>
          <w:numId w:val="29"/>
        </w:numPr>
        <w:autoSpaceDE w:val="0"/>
        <w:autoSpaceDN w:val="0"/>
        <w:adjustRightInd w:val="0"/>
        <w:spacing w:line="480" w:lineRule="auto"/>
        <w:ind w:left="360"/>
        <w:rPr>
          <w:rFonts w:ascii="Times New Roman" w:hAnsi="Times New Roman" w:cs="Times New Roman"/>
        </w:rPr>
      </w:pPr>
      <w:r w:rsidRPr="00C01592">
        <w:rPr>
          <w:rFonts w:ascii="Times New Roman" w:hAnsi="Times New Roman" w:cs="Times New Roman"/>
          <w:lang w:val="en-US"/>
        </w:rPr>
        <w:t xml:space="preserve">Tenaga kerja asing masuk ke Indonesia </w:t>
      </w:r>
      <w:r w:rsidRPr="00C01592">
        <w:rPr>
          <w:rFonts w:ascii="Times New Roman" w:hAnsi="Times New Roman" w:cs="Times New Roman"/>
        </w:rPr>
        <w:t>dengan pesawat jet pribadi untuk menghindari pemeriksanaan.</w:t>
      </w:r>
    </w:p>
    <w:p w14:paraId="1B818934" w14:textId="1768C729" w:rsidR="00741034" w:rsidRDefault="00741034" w:rsidP="00741034">
      <w:pPr>
        <w:autoSpaceDE w:val="0"/>
        <w:autoSpaceDN w:val="0"/>
        <w:adjustRightInd w:val="0"/>
        <w:spacing w:line="480" w:lineRule="auto"/>
        <w:rPr>
          <w:rFonts w:ascii="Times New Roman" w:hAnsi="Times New Roman" w:cs="Times New Roman"/>
        </w:rPr>
      </w:pPr>
      <w:r w:rsidRPr="00741034">
        <w:rPr>
          <w:rFonts w:ascii="Times New Roman" w:hAnsi="Times New Roman" w:cs="Times New Roman"/>
          <w:lang w:val="en-US"/>
        </w:rPr>
        <w:t>P</w:t>
      </w:r>
      <w:r w:rsidRPr="00741034">
        <w:rPr>
          <w:rFonts w:ascii="Times New Roman" w:hAnsi="Times New Roman" w:cs="Times New Roman"/>
        </w:rPr>
        <w:t xml:space="preserve">ermasalahan tenaga kerja asing ilegal </w:t>
      </w:r>
      <w:r w:rsidRPr="00741034">
        <w:rPr>
          <w:rFonts w:ascii="Times New Roman" w:hAnsi="Times New Roman" w:cs="Times New Roman"/>
          <w:lang w:val="en-US"/>
        </w:rPr>
        <w:t xml:space="preserve">menurut hemat penulis </w:t>
      </w:r>
      <w:r w:rsidRPr="00741034">
        <w:rPr>
          <w:rFonts w:ascii="Times New Roman" w:hAnsi="Times New Roman" w:cs="Times New Roman"/>
        </w:rPr>
        <w:t xml:space="preserve">perlu ditangani oleh pemerintah dengan segera. </w:t>
      </w:r>
      <w:r w:rsidRPr="00741034">
        <w:rPr>
          <w:rFonts w:ascii="Times New Roman" w:hAnsi="Times New Roman" w:cs="Times New Roman"/>
          <w:lang w:val="en-US"/>
        </w:rPr>
        <w:t xml:space="preserve">Hal ini dikarenakan jumlah tenaga kerja illegal rawan </w:t>
      </w:r>
      <w:r w:rsidRPr="00741034">
        <w:rPr>
          <w:rFonts w:ascii="Times New Roman" w:hAnsi="Times New Roman" w:cs="Times New Roman"/>
          <w:lang w:val="en-US"/>
        </w:rPr>
        <w:lastRenderedPageBreak/>
        <w:t xml:space="preserve">mengalami peningkatan yang berakibat pada berkurangnya kesempatan kerja bagi tenaga kerja Indonesia. </w:t>
      </w:r>
    </w:p>
    <w:p w14:paraId="73407B00" w14:textId="51D6D248" w:rsidR="00687B06" w:rsidRPr="00C01592" w:rsidRDefault="00687B06" w:rsidP="00687B06">
      <w:pPr>
        <w:pStyle w:val="Default"/>
        <w:spacing w:line="480" w:lineRule="auto"/>
        <w:ind w:firstLine="720"/>
        <w:jc w:val="both"/>
        <w:rPr>
          <w:color w:val="auto"/>
        </w:rPr>
      </w:pPr>
      <w:r w:rsidRPr="00C01592">
        <w:rPr>
          <w:color w:val="auto"/>
        </w:rPr>
        <w:t xml:space="preserve">Tenaga kerja asing illegal </w:t>
      </w:r>
      <w:r w:rsidR="00AF16B0">
        <w:rPr>
          <w:color w:val="auto"/>
        </w:rPr>
        <w:t xml:space="preserve">menurut hemat penulis </w:t>
      </w:r>
      <w:r w:rsidRPr="00C01592">
        <w:rPr>
          <w:color w:val="auto"/>
        </w:rPr>
        <w:t>menyimpangi prinsip filosofi penggunaan Tenaga Kerja Asing di Indonesia</w:t>
      </w:r>
      <w:r>
        <w:rPr>
          <w:color w:val="auto"/>
        </w:rPr>
        <w:t>. Tenaga Kerja A</w:t>
      </w:r>
      <w:r w:rsidRPr="00C01592">
        <w:rPr>
          <w:color w:val="auto"/>
        </w:rPr>
        <w:t xml:space="preserve">sing illegal ini tidak memenuhi syarat dibutuhkannya tenaga kerja asing sebagai berikut : </w:t>
      </w:r>
      <w:r w:rsidRPr="00C01592">
        <w:rPr>
          <w:rStyle w:val="FootnoteReference"/>
          <w:color w:val="auto"/>
        </w:rPr>
        <w:footnoteReference w:id="79"/>
      </w:r>
    </w:p>
    <w:p w14:paraId="0BBB9B33" w14:textId="77777777" w:rsidR="00687B06" w:rsidRDefault="00687B06" w:rsidP="00687B06">
      <w:pPr>
        <w:pStyle w:val="Default"/>
        <w:numPr>
          <w:ilvl w:val="0"/>
          <w:numId w:val="34"/>
        </w:numPr>
        <w:spacing w:line="480" w:lineRule="auto"/>
        <w:ind w:left="360"/>
        <w:jc w:val="both"/>
        <w:rPr>
          <w:color w:val="auto"/>
        </w:rPr>
      </w:pPr>
      <w:r w:rsidRPr="00C01592">
        <w:rPr>
          <w:color w:val="auto"/>
        </w:rPr>
        <w:t xml:space="preserve">Tenaga Kerja Asing yang membawa modal (sebagai investor; dan </w:t>
      </w:r>
    </w:p>
    <w:p w14:paraId="373DB218" w14:textId="77777777" w:rsidR="00687B06" w:rsidRPr="005C5816" w:rsidRDefault="00687B06" w:rsidP="00687B06">
      <w:pPr>
        <w:pStyle w:val="Default"/>
        <w:numPr>
          <w:ilvl w:val="0"/>
          <w:numId w:val="34"/>
        </w:numPr>
        <w:spacing w:line="480" w:lineRule="auto"/>
        <w:ind w:left="360"/>
        <w:jc w:val="both"/>
        <w:rPr>
          <w:color w:val="auto"/>
        </w:rPr>
      </w:pPr>
      <w:r w:rsidRPr="005C5816">
        <w:rPr>
          <w:color w:val="auto"/>
        </w:rPr>
        <w:t xml:space="preserve">Tenaga Kerja Asing yang membawa </w:t>
      </w:r>
      <w:r w:rsidRPr="005C5816">
        <w:rPr>
          <w:i/>
          <w:color w:val="auto"/>
        </w:rPr>
        <w:t xml:space="preserve">skill </w:t>
      </w:r>
      <w:r w:rsidRPr="005C5816">
        <w:rPr>
          <w:color w:val="auto"/>
        </w:rPr>
        <w:t xml:space="preserve">(keahlian) dalam rangka transfer ketrampilan ataupun teknologi. </w:t>
      </w:r>
    </w:p>
    <w:p w14:paraId="54E60FE5" w14:textId="720825C5" w:rsidR="00687B06" w:rsidRPr="00C01592" w:rsidRDefault="00687B06" w:rsidP="00687B06">
      <w:pPr>
        <w:pStyle w:val="Default"/>
        <w:spacing w:line="480" w:lineRule="auto"/>
        <w:jc w:val="both"/>
        <w:rPr>
          <w:color w:val="FF0000"/>
        </w:rPr>
      </w:pPr>
      <w:r w:rsidRPr="00C01592">
        <w:rPr>
          <w:color w:val="auto"/>
        </w:rPr>
        <w:t xml:space="preserve">Filosofi penggunaan tenaga kerja asing </w:t>
      </w:r>
      <w:r w:rsidR="00294F0A">
        <w:rPr>
          <w:color w:val="auto"/>
        </w:rPr>
        <w:t xml:space="preserve">menurut hemat penulis </w:t>
      </w:r>
      <w:r w:rsidRPr="00C01592">
        <w:rPr>
          <w:color w:val="auto"/>
        </w:rPr>
        <w:t>perlu terus dilaksanakan dalam rangka melindungi kesempatan kerja warga negara Indonesia dan sebagai serangkaian upaya untuk</w:t>
      </w:r>
      <w:r w:rsidRPr="00C01592">
        <w:rPr>
          <w:color w:val="FF0000"/>
        </w:rPr>
        <w:t xml:space="preserve"> </w:t>
      </w:r>
      <w:r w:rsidRPr="00DA2598">
        <w:rPr>
          <w:color w:val="auto"/>
        </w:rPr>
        <w:t>meningkatkan investasi, alih teknologi dan keahlian kepada tenaga kerja Indonesia serta perluasan kesempat</w:t>
      </w:r>
      <w:r w:rsidR="00294F0A">
        <w:rPr>
          <w:color w:val="auto"/>
        </w:rPr>
        <w:t xml:space="preserve">an kerja. Investasi </w:t>
      </w:r>
      <w:r w:rsidRPr="00DA2598">
        <w:rPr>
          <w:color w:val="auto"/>
        </w:rPr>
        <w:t>asing di Indonesia sepenuhnya d</w:t>
      </w:r>
      <w:r w:rsidR="00294F0A">
        <w:rPr>
          <w:color w:val="auto"/>
        </w:rPr>
        <w:t>iperlukan</w:t>
      </w:r>
      <w:r w:rsidRPr="00DA2598">
        <w:rPr>
          <w:color w:val="auto"/>
        </w:rPr>
        <w:t xml:space="preserve"> untuk</w:t>
      </w:r>
      <w:r w:rsidR="00294F0A">
        <w:rPr>
          <w:color w:val="auto"/>
        </w:rPr>
        <w:t xml:space="preserve"> peningkatan</w:t>
      </w:r>
      <w:r w:rsidRPr="00DA2598">
        <w:rPr>
          <w:color w:val="auto"/>
        </w:rPr>
        <w:t xml:space="preserve"> kesejahteraan masyarakat Indonesia</w:t>
      </w:r>
    </w:p>
    <w:p w14:paraId="18FCA17B" w14:textId="77777777" w:rsidR="00687B06" w:rsidRPr="00C01592" w:rsidRDefault="00687B06" w:rsidP="00687B06">
      <w:pPr>
        <w:pStyle w:val="Default"/>
        <w:spacing w:line="480" w:lineRule="auto"/>
        <w:ind w:firstLine="720"/>
        <w:jc w:val="both"/>
        <w:rPr>
          <w:color w:val="FF0000"/>
        </w:rPr>
      </w:pPr>
      <w:r w:rsidRPr="00C01592">
        <w:rPr>
          <w:color w:val="auto"/>
        </w:rPr>
        <w:t>Filosofi penggunaan tenaga kerja asing di Indonesia dalam hal tenaga kerja asing wajib melakukan transfer keterampilan ataupun teknologi ini diatur dalam Pasal 26 ayat (1) Peraturan Presiden No.20 Tahun 2018 tentang Penggunaan Tenaga Kerja asing yang berisi setiap pemberi kerja tenaga kerja asing wajib:</w:t>
      </w:r>
    </w:p>
    <w:p w14:paraId="2ECBA4A1" w14:textId="77777777" w:rsidR="00687B06" w:rsidRPr="00947563" w:rsidRDefault="00687B06" w:rsidP="00687B06">
      <w:pPr>
        <w:pStyle w:val="Default"/>
        <w:numPr>
          <w:ilvl w:val="0"/>
          <w:numId w:val="35"/>
        </w:numPr>
        <w:spacing w:line="480" w:lineRule="auto"/>
        <w:ind w:left="360"/>
        <w:jc w:val="both"/>
        <w:rPr>
          <w:color w:val="auto"/>
        </w:rPr>
      </w:pPr>
      <w:r w:rsidRPr="00947563">
        <w:rPr>
          <w:color w:val="auto"/>
        </w:rPr>
        <w:t xml:space="preserve">Menunjuk </w:t>
      </w:r>
      <w:r w:rsidRPr="00947563">
        <w:rPr>
          <w:iCs/>
        </w:rPr>
        <w:t>tenaga kerja indonesia sebagai tenaga kerja pendamping</w:t>
      </w:r>
      <w:r w:rsidRPr="00947563">
        <w:rPr>
          <w:i/>
          <w:iCs/>
        </w:rPr>
        <w:t>;</w:t>
      </w:r>
    </w:p>
    <w:p w14:paraId="55779020" w14:textId="77777777" w:rsidR="00687B06" w:rsidRPr="00947563" w:rsidRDefault="00687B06" w:rsidP="00687B06">
      <w:pPr>
        <w:pStyle w:val="Default"/>
        <w:numPr>
          <w:ilvl w:val="0"/>
          <w:numId w:val="35"/>
        </w:numPr>
        <w:spacing w:line="480" w:lineRule="auto"/>
        <w:ind w:left="360"/>
        <w:jc w:val="both"/>
        <w:rPr>
          <w:color w:val="auto"/>
        </w:rPr>
      </w:pPr>
      <w:r w:rsidRPr="00947563">
        <w:rPr>
          <w:iCs/>
        </w:rPr>
        <w:lastRenderedPageBreak/>
        <w:t xml:space="preserve">Melaksanakan pendidikan dan pelatihan bagi tenaga kerja indonesia sesuai dengan kualifikasi jabatan yang diduduki oleh Tenaga Kerja Asing; dan </w:t>
      </w:r>
    </w:p>
    <w:p w14:paraId="66E0FB15" w14:textId="77777777" w:rsidR="00687B06" w:rsidRPr="00947563" w:rsidRDefault="00687B06" w:rsidP="00687B06">
      <w:pPr>
        <w:pStyle w:val="Default"/>
        <w:numPr>
          <w:ilvl w:val="0"/>
          <w:numId w:val="35"/>
        </w:numPr>
        <w:spacing w:line="480" w:lineRule="auto"/>
        <w:ind w:left="360"/>
        <w:jc w:val="both"/>
        <w:rPr>
          <w:color w:val="auto"/>
        </w:rPr>
      </w:pPr>
      <w:r w:rsidRPr="00947563">
        <w:rPr>
          <w:iCs/>
        </w:rPr>
        <w:t>Memfasilitasi pendidikan dan Pelatihan Bahasa Indonesia kepada Tenaga Kerja Asing</w:t>
      </w:r>
      <w:r w:rsidRPr="00947563">
        <w:rPr>
          <w:i/>
          <w:iCs/>
        </w:rPr>
        <w:t>.</w:t>
      </w:r>
    </w:p>
    <w:p w14:paraId="600D3E34" w14:textId="45AEA6F6" w:rsidR="00687B06" w:rsidRPr="00294F0A" w:rsidRDefault="00687B06" w:rsidP="00687B06">
      <w:pPr>
        <w:pStyle w:val="Default"/>
        <w:spacing w:line="480" w:lineRule="auto"/>
        <w:jc w:val="both"/>
        <w:rPr>
          <w:rStyle w:val="A2"/>
          <w:sz w:val="24"/>
          <w:szCs w:val="24"/>
        </w:rPr>
      </w:pPr>
      <w:r w:rsidRPr="00C01592">
        <w:rPr>
          <w:iCs/>
        </w:rPr>
        <w:t xml:space="preserve">Pasal 26 ayat (1) Peraturan Presiden No.20 Tahun 2018 tentang Penggunaan Tenaga Kerja Asing ini hanya </w:t>
      </w:r>
      <w:proofErr w:type="gramStart"/>
      <w:r w:rsidRPr="00C01592">
        <w:rPr>
          <w:iCs/>
        </w:rPr>
        <w:t>mengatur  kewajiban</w:t>
      </w:r>
      <w:proofErr w:type="gramEnd"/>
      <w:r w:rsidRPr="00C01592">
        <w:rPr>
          <w:iCs/>
        </w:rPr>
        <w:t xml:space="preserve"> pemberi kerja tenaga kerja asing tetapi tidak mengatur kewajiban tenaga kerja asing itu sendiri. </w:t>
      </w:r>
      <w:r w:rsidRPr="00C01592">
        <w:rPr>
          <w:iCs/>
          <w:color w:val="auto"/>
        </w:rPr>
        <w:t xml:space="preserve">Kewajiban tenaga kerja asing yang tidak diatur dalam rumusan pasal ini </w:t>
      </w:r>
      <w:r w:rsidR="00294F0A">
        <w:rPr>
          <w:iCs/>
          <w:color w:val="auto"/>
        </w:rPr>
        <w:t xml:space="preserve">menurut hemat penulis </w:t>
      </w:r>
      <w:r w:rsidRPr="00C01592">
        <w:rPr>
          <w:iCs/>
          <w:color w:val="auto"/>
        </w:rPr>
        <w:t>akan menghambat tujuan penggunaan tenaga kerja asing dalam melaksanakan</w:t>
      </w:r>
      <w:r w:rsidRPr="00C01592">
        <w:t xml:space="preserve"> transfer ilmu pengetahuan dan Teknologi. </w:t>
      </w:r>
      <w:r w:rsidRPr="00C83392">
        <w:t xml:space="preserve">Terabaikannya </w:t>
      </w:r>
      <w:r w:rsidRPr="00294F0A">
        <w:rPr>
          <w:rStyle w:val="A2"/>
          <w:sz w:val="24"/>
          <w:szCs w:val="24"/>
        </w:rPr>
        <w:t>tujuan tersebut</w:t>
      </w:r>
      <w:r w:rsidR="00294F0A">
        <w:rPr>
          <w:rStyle w:val="A2"/>
          <w:sz w:val="24"/>
          <w:szCs w:val="24"/>
        </w:rPr>
        <w:t xml:space="preserve"> </w:t>
      </w:r>
      <w:r w:rsidRPr="00294F0A">
        <w:rPr>
          <w:rStyle w:val="A2"/>
          <w:sz w:val="24"/>
          <w:szCs w:val="24"/>
        </w:rPr>
        <w:t xml:space="preserve">disebabkan karena dalam pasal ini hanya menjelaskan kewajiban dari pemberi kerja tenaga kerja asing namun tidak memberikan kewajiban kepada tenaga kerja asing untuk mensukseskan terjadinya </w:t>
      </w:r>
      <w:r w:rsidRPr="00294F0A">
        <w:rPr>
          <w:rStyle w:val="A2"/>
          <w:i/>
          <w:sz w:val="24"/>
          <w:szCs w:val="24"/>
        </w:rPr>
        <w:t xml:space="preserve">transfer </w:t>
      </w:r>
      <w:r w:rsidRPr="00294F0A">
        <w:rPr>
          <w:rStyle w:val="A2"/>
          <w:sz w:val="24"/>
          <w:szCs w:val="24"/>
        </w:rPr>
        <w:t>keahlian dan kemampuan</w:t>
      </w:r>
      <w:r w:rsidRPr="00C83392">
        <w:rPr>
          <w:rStyle w:val="A2"/>
        </w:rPr>
        <w:t xml:space="preserve">. </w:t>
      </w:r>
      <w:r w:rsidRPr="00294F0A">
        <w:rPr>
          <w:rStyle w:val="A2"/>
          <w:sz w:val="24"/>
          <w:szCs w:val="24"/>
        </w:rPr>
        <w:t>Peraturan Presiden No.20 Tahun 2018 tentang Pe</w:t>
      </w:r>
      <w:r w:rsidR="00294F0A">
        <w:rPr>
          <w:rStyle w:val="A2"/>
          <w:sz w:val="24"/>
          <w:szCs w:val="24"/>
        </w:rPr>
        <w:t>nggunaan Tenaga Kerja Asing menurut</w:t>
      </w:r>
      <w:r w:rsidR="00432B76">
        <w:rPr>
          <w:rStyle w:val="A2"/>
          <w:sz w:val="24"/>
          <w:szCs w:val="24"/>
        </w:rPr>
        <w:t xml:space="preserve"> hemat</w:t>
      </w:r>
      <w:r w:rsidR="00294F0A">
        <w:rPr>
          <w:rStyle w:val="A2"/>
          <w:sz w:val="24"/>
          <w:szCs w:val="24"/>
        </w:rPr>
        <w:t xml:space="preserve"> penulis </w:t>
      </w:r>
      <w:r w:rsidRPr="00294F0A">
        <w:rPr>
          <w:rStyle w:val="A2"/>
          <w:sz w:val="24"/>
          <w:szCs w:val="24"/>
        </w:rPr>
        <w:t>kurang mampu merespon kebutuhan transfer ilmu pengetahuan dan teknologi bagi tenaga kerja Indonesia sehingga penyediaan tenaga kerja Indonesia yang handal dikemudian hari tidak terlaksana dengan baik.</w:t>
      </w:r>
    </w:p>
    <w:p w14:paraId="7718281B" w14:textId="1682A464" w:rsidR="00687B06" w:rsidRPr="00294F0A" w:rsidRDefault="00687B06" w:rsidP="00687B06">
      <w:pPr>
        <w:pStyle w:val="Default"/>
        <w:spacing w:line="480" w:lineRule="auto"/>
        <w:ind w:firstLine="720"/>
        <w:jc w:val="both"/>
        <w:rPr>
          <w:rStyle w:val="A2"/>
          <w:sz w:val="24"/>
          <w:szCs w:val="24"/>
        </w:rPr>
      </w:pPr>
      <w:r w:rsidRPr="00947563">
        <w:rPr>
          <w:color w:val="auto"/>
        </w:rPr>
        <w:t>Penggunaan tenaga kerja asing yang diatur dalam</w:t>
      </w:r>
      <w:r w:rsidRPr="00947563">
        <w:rPr>
          <w:rStyle w:val="A2"/>
        </w:rPr>
        <w:t xml:space="preserve"> </w:t>
      </w:r>
      <w:r w:rsidRPr="00294F0A">
        <w:rPr>
          <w:rStyle w:val="A2"/>
          <w:sz w:val="24"/>
          <w:szCs w:val="24"/>
        </w:rPr>
        <w:t xml:space="preserve">Peraturan Presiden No.20 tahun 2018 tentang Penggunaan Tenaga Kerja Asing dalam pelaksanaannya </w:t>
      </w:r>
      <w:r w:rsidR="00294F0A">
        <w:rPr>
          <w:rStyle w:val="A2"/>
          <w:sz w:val="24"/>
          <w:szCs w:val="24"/>
        </w:rPr>
        <w:t xml:space="preserve">menurut hemat penulis dapat </w:t>
      </w:r>
      <w:r w:rsidRPr="00294F0A">
        <w:rPr>
          <w:rStyle w:val="A2"/>
          <w:sz w:val="24"/>
          <w:szCs w:val="24"/>
        </w:rPr>
        <w:t xml:space="preserve">menimbulkan problematika baru karena bertentangan dengan peraturan diatasnya, yakni Undang-Undang No.13 Tahun 2003 tentang Ketenagakerjaan. Peraturan Presiden No. 20 Tahun 2018 tentang  Penggunaan Tenaga Kerja Asing menurut Saleh </w:t>
      </w:r>
      <w:r w:rsidRPr="00294F0A">
        <w:rPr>
          <w:rStyle w:val="A2"/>
          <w:sz w:val="24"/>
          <w:szCs w:val="24"/>
        </w:rPr>
        <w:lastRenderedPageBreak/>
        <w:t>Daulay selaku wakil ketua komisi IX Dewan Perwakilan Rakyat</w:t>
      </w:r>
      <w:r w:rsidRPr="00294F0A">
        <w:rPr>
          <w:rStyle w:val="FootnoteReference"/>
        </w:rPr>
        <w:footnoteReference w:id="80"/>
      </w:r>
      <w:r w:rsidRPr="00294F0A">
        <w:rPr>
          <w:rStyle w:val="A2"/>
          <w:sz w:val="24"/>
          <w:szCs w:val="24"/>
        </w:rPr>
        <w:t xml:space="preserve"> cenderung mempermudah masuknya tenaga kerja asing ke Indonesia dan dilihat dari aspek kebermanfaatan terbitnya Peraturan Presiden dipandang hanya membawa implikasi negatif bagi dunia industri di Indonesia. </w:t>
      </w:r>
    </w:p>
    <w:p w14:paraId="74C77E21" w14:textId="65CFAFA6" w:rsidR="00687B06" w:rsidRPr="00C01592" w:rsidRDefault="00687B06" w:rsidP="00687B06">
      <w:pPr>
        <w:autoSpaceDE w:val="0"/>
        <w:autoSpaceDN w:val="0"/>
        <w:adjustRightInd w:val="0"/>
        <w:spacing w:line="480" w:lineRule="auto"/>
        <w:ind w:firstLine="720"/>
        <w:rPr>
          <w:rFonts w:ascii="Times New Roman" w:hAnsi="Times New Roman" w:cs="Times New Roman"/>
        </w:rPr>
      </w:pPr>
      <w:r w:rsidRPr="00294F0A">
        <w:rPr>
          <w:rStyle w:val="A2"/>
          <w:rFonts w:ascii="Times New Roman" w:hAnsi="Times New Roman" w:cs="Times New Roman"/>
          <w:sz w:val="24"/>
          <w:szCs w:val="24"/>
        </w:rPr>
        <w:t xml:space="preserve">Pasal 7 ayat (1) Peraturan Presiden No.20 Tahun 2018 tentang Penggunaan Tenaga </w:t>
      </w:r>
      <w:r w:rsidRPr="00947563">
        <w:rPr>
          <w:rStyle w:val="A2"/>
          <w:rFonts w:ascii="Times New Roman" w:hAnsi="Times New Roman" w:cs="Times New Roman"/>
        </w:rPr>
        <w:t xml:space="preserve">Kerja Asing </w:t>
      </w:r>
      <w:r w:rsidRPr="00294F0A">
        <w:rPr>
          <w:rStyle w:val="A2"/>
          <w:rFonts w:ascii="Times New Roman" w:hAnsi="Times New Roman" w:cs="Times New Roman"/>
          <w:sz w:val="24"/>
          <w:szCs w:val="24"/>
        </w:rPr>
        <w:t>berisi s</w:t>
      </w:r>
      <w:r w:rsidRPr="00294F0A">
        <w:rPr>
          <w:rFonts w:ascii="Times New Roman" w:hAnsi="Times New Roman" w:cs="Times New Roman"/>
        </w:rPr>
        <w:t>etiap pemberi</w:t>
      </w:r>
      <w:r w:rsidRPr="00947563">
        <w:rPr>
          <w:rFonts w:ascii="Times New Roman" w:hAnsi="Times New Roman" w:cs="Times New Roman"/>
        </w:rPr>
        <w:t xml:space="preserve"> kerja tenaga kerja asing yang menggunakan tenaga kerja asing harus memiliki RPTKA yang disahkan oleh menteri atau pejabat yang ditunjuk. Pasal 7 ayat (1) Peraturan Presiden No.20 Tahun 2018 tentang Penggunaan Tenaga Kerja Asing ini </w:t>
      </w:r>
      <w:r w:rsidR="00AF16B0">
        <w:rPr>
          <w:rFonts w:ascii="Times New Roman" w:hAnsi="Times New Roman" w:cs="Times New Roman"/>
          <w:lang w:val="en-US"/>
        </w:rPr>
        <w:t>menurut hem</w:t>
      </w:r>
      <w:r w:rsidR="00294F0A">
        <w:rPr>
          <w:rFonts w:ascii="Times New Roman" w:hAnsi="Times New Roman" w:cs="Times New Roman"/>
          <w:lang w:val="en-US"/>
        </w:rPr>
        <w:t xml:space="preserve">at penulis </w:t>
      </w:r>
      <w:r w:rsidRPr="00947563">
        <w:rPr>
          <w:rFonts w:ascii="Times New Roman" w:hAnsi="Times New Roman" w:cs="Times New Roman"/>
        </w:rPr>
        <w:t xml:space="preserve">bertentangan dengan Pasal 42 ayat (1) dan Pasal 43 ayat (1) Undang-Undang No.13 tentang Ketenagakerjaan. </w:t>
      </w:r>
      <w:r w:rsidRPr="00294F0A">
        <w:rPr>
          <w:rStyle w:val="A2"/>
          <w:rFonts w:ascii="Times New Roman" w:hAnsi="Times New Roman" w:cs="Times New Roman"/>
          <w:sz w:val="24"/>
          <w:szCs w:val="24"/>
        </w:rPr>
        <w:t>Pasal 42 ayat (1) Undang-Undang No.13 Tahun 2003 tentang Ketenagakerjaan berisi s</w:t>
      </w:r>
      <w:r w:rsidRPr="00947563">
        <w:rPr>
          <w:rFonts w:ascii="Times New Roman" w:hAnsi="Times New Roman" w:cs="Times New Roman"/>
        </w:rPr>
        <w:t xml:space="preserve">etiap pemberi kerja yang </w:t>
      </w:r>
      <w:r w:rsidRPr="00C01592">
        <w:rPr>
          <w:rFonts w:ascii="Times New Roman" w:hAnsi="Times New Roman" w:cs="Times New Roman"/>
        </w:rPr>
        <w:t>mempekerjakan tenaga kerja asing wajib memiliki izin tertulis dari Menteri atau pejabat yang ditunjuk.  Penggunaan tenaga kerja asing dalam Peraturan Presiden No.20 Tahun 2018 tentang Penggunaan Tenaga Kerja asing bisa diperoleh dengan RPTKA yang disahkan oleh Menteri atau pejabat yang ditunjuk sedangkan dalam Undang-Undang Ketenagakerjaan penggunaan tenaga kerja asing harus menggunakan izin tertulis dari Menteri atau pejabat yang ditunjuk.</w:t>
      </w:r>
    </w:p>
    <w:p w14:paraId="243EAE9A" w14:textId="6FD9F3A2" w:rsidR="00687B06" w:rsidRPr="00294F0A" w:rsidRDefault="00687B06" w:rsidP="00687B06">
      <w:pPr>
        <w:autoSpaceDE w:val="0"/>
        <w:autoSpaceDN w:val="0"/>
        <w:adjustRightInd w:val="0"/>
        <w:spacing w:line="480" w:lineRule="auto"/>
        <w:ind w:firstLine="720"/>
        <w:rPr>
          <w:rFonts w:ascii="Times New Roman" w:hAnsi="Times New Roman" w:cs="Times New Roman"/>
          <w:color w:val="FF0000"/>
        </w:rPr>
      </w:pPr>
      <w:r w:rsidRPr="00C01592">
        <w:rPr>
          <w:rFonts w:ascii="Times New Roman" w:hAnsi="Times New Roman" w:cs="Times New Roman"/>
        </w:rPr>
        <w:t xml:space="preserve">Pasal 9 Peraturan Presiden No.20 Tahun 2018 tentang Penggunaan tenaga kerja asing berisi </w:t>
      </w:r>
      <w:r>
        <w:rPr>
          <w:rFonts w:ascii="Times New Roman" w:hAnsi="Times New Roman" w:cs="Times New Roman"/>
          <w:iCs/>
          <w:color w:val="000000"/>
        </w:rPr>
        <w:t>p</w:t>
      </w:r>
      <w:r w:rsidRPr="00C01592">
        <w:rPr>
          <w:rFonts w:ascii="Times New Roman" w:hAnsi="Times New Roman" w:cs="Times New Roman"/>
          <w:iCs/>
          <w:color w:val="000000"/>
        </w:rPr>
        <w:t>engesahan RPTKA se</w:t>
      </w:r>
      <w:r w:rsidR="0026391E">
        <w:rPr>
          <w:rFonts w:ascii="Times New Roman" w:hAnsi="Times New Roman" w:cs="Times New Roman"/>
          <w:iCs/>
          <w:color w:val="000000"/>
        </w:rPr>
        <w:t>bagaimana dimaksud dalam pasal 8</w:t>
      </w:r>
      <w:r w:rsidRPr="00C01592">
        <w:rPr>
          <w:rFonts w:ascii="Times New Roman" w:hAnsi="Times New Roman" w:cs="Times New Roman"/>
          <w:iCs/>
          <w:color w:val="000000"/>
        </w:rPr>
        <w:t xml:space="preserve"> merupakan izin </w:t>
      </w:r>
      <w:r w:rsidRPr="00C01592">
        <w:rPr>
          <w:rFonts w:ascii="Times New Roman" w:hAnsi="Times New Roman" w:cs="Times New Roman"/>
          <w:iCs/>
          <w:color w:val="000000"/>
        </w:rPr>
        <w:lastRenderedPageBreak/>
        <w:t>untuk memperkerjakan tenaga kerja asing</w:t>
      </w:r>
      <w:r w:rsidRPr="00C01592">
        <w:rPr>
          <w:rFonts w:ascii="Times New Roman" w:hAnsi="Times New Roman" w:cs="Times New Roman"/>
          <w:color w:val="000000"/>
        </w:rPr>
        <w:t xml:space="preserve">. </w:t>
      </w:r>
      <w:r w:rsidRPr="00C01592">
        <w:rPr>
          <w:rFonts w:ascii="Times New Roman" w:hAnsi="Times New Roman" w:cs="Times New Roman"/>
        </w:rPr>
        <w:t>Pasal 9 Peraturan Presiden No.20 Tahun 2018 tentang Penggunaan Tenaga Kerja Asing ini bertentangan dengan Penjelasan Pasal 42 ayat (1) Undang-Undang No.13 Tahun 2003 tentang Ketenagakerjaan yang berisi rencana penggunaan tenaga kerja warga negara asing merupakan persyaratan untuk mendapatkan izin kerja. RPTKA dalam Peraturan Presiden No.12 Tahun 2018 tentang</w:t>
      </w:r>
      <w:r w:rsidRPr="00C01592">
        <w:rPr>
          <w:rFonts w:ascii="Times New Roman" w:hAnsi="Times New Roman" w:cs="Times New Roman"/>
          <w:color w:val="000000"/>
        </w:rPr>
        <w:t xml:space="preserve"> penggunaan Tenaga Kerja Asing yang dibuat oleh pemberi kerja sesuai dengan jabatan dan waktu tertentu </w:t>
      </w:r>
      <w:r w:rsidR="00294F0A">
        <w:rPr>
          <w:rFonts w:ascii="Times New Roman" w:hAnsi="Times New Roman" w:cs="Times New Roman"/>
          <w:color w:val="000000"/>
          <w:lang w:val="en-US"/>
        </w:rPr>
        <w:t xml:space="preserve">menurut hemat penulis </w:t>
      </w:r>
      <w:r w:rsidRPr="00C01592">
        <w:rPr>
          <w:rFonts w:ascii="Times New Roman" w:hAnsi="Times New Roman" w:cs="Times New Roman"/>
          <w:color w:val="000000"/>
        </w:rPr>
        <w:t xml:space="preserve">dimaknai sebagai izin untuk memperkerjakan tenaga kerja asing sehingga bias dalam hal perizinan </w:t>
      </w:r>
      <w:r w:rsidRPr="004A66E7">
        <w:rPr>
          <w:rFonts w:ascii="Times New Roman" w:hAnsi="Times New Roman" w:cs="Times New Roman"/>
          <w:color w:val="000000"/>
        </w:rPr>
        <w:t>sedangkan dalam Undang-Undang No.13 Tahun 2003 tentang Ketenagakerjaan</w:t>
      </w:r>
      <w:r w:rsidRPr="004A66E7">
        <w:rPr>
          <w:rStyle w:val="A2"/>
          <w:rFonts w:ascii="Times New Roman" w:hAnsi="Times New Roman" w:cs="Times New Roman"/>
        </w:rPr>
        <w:t xml:space="preserve"> </w:t>
      </w:r>
      <w:r w:rsidRPr="00294F0A">
        <w:rPr>
          <w:rStyle w:val="A2"/>
          <w:rFonts w:ascii="Times New Roman" w:hAnsi="Times New Roman" w:cs="Times New Roman"/>
          <w:sz w:val="24"/>
          <w:szCs w:val="24"/>
        </w:rPr>
        <w:t>diketahui bahwa RPTKA hanya salah satu instrument persyaratan yang harus dipenuhi guna memperoleh izin memperkerjakan tenaga kerja asing.</w:t>
      </w:r>
      <w:r w:rsidRPr="00294F0A">
        <w:rPr>
          <w:rStyle w:val="FootnoteReference"/>
          <w:rFonts w:ascii="Times New Roman" w:hAnsi="Times New Roman" w:cs="Times New Roman"/>
        </w:rPr>
        <w:footnoteReference w:id="81"/>
      </w:r>
    </w:p>
    <w:p w14:paraId="13BD121B" w14:textId="77777777" w:rsidR="00687B06" w:rsidRPr="00144C83" w:rsidRDefault="00687B06" w:rsidP="00687B06">
      <w:pPr>
        <w:autoSpaceDE w:val="0"/>
        <w:autoSpaceDN w:val="0"/>
        <w:adjustRightInd w:val="0"/>
        <w:spacing w:line="480" w:lineRule="auto"/>
        <w:ind w:firstLine="720"/>
        <w:rPr>
          <w:rFonts w:ascii="Times New Roman" w:hAnsi="Times New Roman" w:cs="Times New Roman"/>
          <w:color w:val="000000"/>
        </w:rPr>
      </w:pPr>
      <w:r w:rsidRPr="00C01592">
        <w:rPr>
          <w:rFonts w:ascii="Times New Roman" w:hAnsi="Times New Roman" w:cs="Times New Roman"/>
          <w:bCs/>
        </w:rPr>
        <w:t xml:space="preserve">Pasal 10 ayat (1) Peraturan Presiden No.20 Tahun 2018 tentang Penggunaan </w:t>
      </w:r>
      <w:r w:rsidRPr="00144C83">
        <w:rPr>
          <w:rFonts w:ascii="Times New Roman" w:hAnsi="Times New Roman" w:cs="Times New Roman"/>
          <w:bCs/>
        </w:rPr>
        <w:t>Tenaga Kerja Asing berisi</w:t>
      </w:r>
      <w:r w:rsidRPr="00144C83">
        <w:rPr>
          <w:rFonts w:ascii="Times New Roman" w:hAnsi="Times New Roman" w:cs="Times New Roman"/>
        </w:rPr>
        <w:t xml:space="preserve"> pemberi kerja tenaga kerja asing tidak wajib memiliki RPTKA untuk mempekerjakan tenaga kerja asing yang merupakan:</w:t>
      </w:r>
    </w:p>
    <w:p w14:paraId="576C4636" w14:textId="77777777" w:rsidR="00687B06" w:rsidRPr="00144C83" w:rsidRDefault="00687B06" w:rsidP="00687B06">
      <w:pPr>
        <w:pStyle w:val="ListParagraph"/>
        <w:numPr>
          <w:ilvl w:val="0"/>
          <w:numId w:val="30"/>
        </w:numPr>
        <w:autoSpaceDE w:val="0"/>
        <w:autoSpaceDN w:val="0"/>
        <w:adjustRightInd w:val="0"/>
        <w:spacing w:line="480" w:lineRule="auto"/>
        <w:ind w:left="360"/>
        <w:rPr>
          <w:rFonts w:ascii="Times New Roman" w:hAnsi="Times New Roman" w:cs="Times New Roman"/>
        </w:rPr>
      </w:pPr>
      <w:r w:rsidRPr="00144C83">
        <w:rPr>
          <w:rFonts w:ascii="Times New Roman" w:hAnsi="Times New Roman" w:cs="Times New Roman"/>
        </w:rPr>
        <w:t>Pemegang saham yang menjabat sebagai anggota Direksi atau anggota Dewan Komisaris pada</w:t>
      </w:r>
      <w:r w:rsidRPr="00144C83">
        <w:rPr>
          <w:rFonts w:ascii="Times New Roman" w:hAnsi="Times New Roman" w:cs="Times New Roman"/>
          <w:lang w:val="en-US"/>
        </w:rPr>
        <w:t xml:space="preserve"> </w:t>
      </w:r>
      <w:r w:rsidRPr="00144C83">
        <w:rPr>
          <w:rFonts w:ascii="Times New Roman" w:hAnsi="Times New Roman" w:cs="Times New Roman"/>
        </w:rPr>
        <w:t>Pemberi Kerja tenaga kerja asing;</w:t>
      </w:r>
    </w:p>
    <w:p w14:paraId="6FCE6C7E" w14:textId="77777777" w:rsidR="00687B06" w:rsidRPr="00144C83" w:rsidRDefault="00687B06" w:rsidP="00687B06">
      <w:pPr>
        <w:pStyle w:val="ListParagraph"/>
        <w:numPr>
          <w:ilvl w:val="0"/>
          <w:numId w:val="30"/>
        </w:numPr>
        <w:autoSpaceDE w:val="0"/>
        <w:autoSpaceDN w:val="0"/>
        <w:adjustRightInd w:val="0"/>
        <w:spacing w:line="480" w:lineRule="auto"/>
        <w:ind w:left="360"/>
        <w:rPr>
          <w:rFonts w:ascii="Times New Roman" w:hAnsi="Times New Roman" w:cs="Times New Roman"/>
        </w:rPr>
      </w:pPr>
      <w:r w:rsidRPr="00144C83">
        <w:rPr>
          <w:rFonts w:ascii="Times New Roman" w:hAnsi="Times New Roman" w:cs="Times New Roman"/>
          <w:lang w:val="en-US"/>
        </w:rPr>
        <w:t>P</w:t>
      </w:r>
      <w:r w:rsidRPr="00144C83">
        <w:rPr>
          <w:rFonts w:ascii="Times New Roman" w:hAnsi="Times New Roman" w:cs="Times New Roman"/>
        </w:rPr>
        <w:t>egawai diplomatik dan konsuler pada kantor perwakilan negara asing; atau</w:t>
      </w:r>
    </w:p>
    <w:p w14:paraId="5D2506AC" w14:textId="77777777" w:rsidR="00687B06" w:rsidRPr="00144C83" w:rsidRDefault="00687B06" w:rsidP="00687B06">
      <w:pPr>
        <w:pStyle w:val="ListParagraph"/>
        <w:numPr>
          <w:ilvl w:val="0"/>
          <w:numId w:val="30"/>
        </w:numPr>
        <w:autoSpaceDE w:val="0"/>
        <w:autoSpaceDN w:val="0"/>
        <w:adjustRightInd w:val="0"/>
        <w:spacing w:line="480" w:lineRule="auto"/>
        <w:ind w:left="360"/>
        <w:rPr>
          <w:rFonts w:ascii="Times New Roman" w:hAnsi="Times New Roman" w:cs="Times New Roman"/>
        </w:rPr>
      </w:pPr>
      <w:r w:rsidRPr="00144C83">
        <w:rPr>
          <w:rFonts w:ascii="Times New Roman" w:hAnsi="Times New Roman" w:cs="Times New Roman"/>
        </w:rPr>
        <w:t>Tenaga kerja asing pada jenis pekerjaan yang dibutuhkan oleh pemerintah.</w:t>
      </w:r>
    </w:p>
    <w:p w14:paraId="707DD9B6" w14:textId="3B9974AC" w:rsidR="00687B06" w:rsidRPr="00C01592" w:rsidRDefault="00687B06" w:rsidP="00687B06">
      <w:pPr>
        <w:autoSpaceDE w:val="0"/>
        <w:autoSpaceDN w:val="0"/>
        <w:adjustRightInd w:val="0"/>
        <w:spacing w:line="480" w:lineRule="auto"/>
        <w:rPr>
          <w:rFonts w:ascii="Times New Roman" w:hAnsi="Times New Roman" w:cs="Times New Roman"/>
        </w:rPr>
      </w:pPr>
      <w:r w:rsidRPr="00144C83">
        <w:rPr>
          <w:rFonts w:ascii="Times New Roman" w:hAnsi="Times New Roman" w:cs="Times New Roman"/>
          <w:bCs/>
        </w:rPr>
        <w:t xml:space="preserve">Pasal 10 ayat (2) Peraturan Presiden No.20 tahun 2018 berisi </w:t>
      </w:r>
      <w:r w:rsidRPr="00144C83">
        <w:rPr>
          <w:rFonts w:ascii="Times New Roman" w:hAnsi="Times New Roman" w:cs="Times New Roman"/>
        </w:rPr>
        <w:t xml:space="preserve">jenis pekerjaan yang dibutuhkan oleh pemerintah sebagaimana dimaksud pada ayat (1) huruf c ditetapkan oleh </w:t>
      </w:r>
      <w:r w:rsidRPr="00144C83">
        <w:rPr>
          <w:rFonts w:ascii="Times New Roman" w:hAnsi="Times New Roman" w:cs="Times New Roman"/>
        </w:rPr>
        <w:lastRenderedPageBreak/>
        <w:t>menteri.</w:t>
      </w:r>
      <w:r w:rsidRPr="00144C83">
        <w:rPr>
          <w:rStyle w:val="A2"/>
          <w:rFonts w:ascii="Times New Roman" w:hAnsi="Times New Roman" w:cs="Times New Roman"/>
        </w:rPr>
        <w:t xml:space="preserve"> </w:t>
      </w:r>
      <w:r w:rsidRPr="00294F0A">
        <w:rPr>
          <w:rStyle w:val="A2"/>
          <w:rFonts w:ascii="Times New Roman" w:hAnsi="Times New Roman" w:cs="Times New Roman"/>
          <w:sz w:val="24"/>
          <w:szCs w:val="24"/>
        </w:rPr>
        <w:t>Rumusan Pasal 10</w:t>
      </w:r>
      <w:r w:rsidRPr="00144C83">
        <w:rPr>
          <w:rStyle w:val="A2"/>
          <w:rFonts w:ascii="Times New Roman" w:hAnsi="Times New Roman" w:cs="Times New Roman"/>
        </w:rPr>
        <w:t xml:space="preserve"> </w:t>
      </w:r>
      <w:r w:rsidRPr="00144C83">
        <w:rPr>
          <w:rFonts w:ascii="Times New Roman" w:hAnsi="Times New Roman" w:cs="Times New Roman"/>
          <w:bCs/>
        </w:rPr>
        <w:t xml:space="preserve">Peraturan Presiden No.20 Tahun 2018 </w:t>
      </w:r>
      <w:r w:rsidR="00294F0A">
        <w:rPr>
          <w:rFonts w:ascii="Times New Roman" w:hAnsi="Times New Roman" w:cs="Times New Roman"/>
          <w:bCs/>
          <w:lang w:val="en-US"/>
        </w:rPr>
        <w:t xml:space="preserve">menurut hemat penulis </w:t>
      </w:r>
      <w:r w:rsidRPr="00294F0A">
        <w:rPr>
          <w:rStyle w:val="A2"/>
          <w:rFonts w:ascii="Times New Roman" w:hAnsi="Times New Roman" w:cs="Times New Roman"/>
          <w:sz w:val="24"/>
          <w:szCs w:val="24"/>
        </w:rPr>
        <w:t>merugikan tenaga kerja Indonesia, karena pengecualian yang tercantum dalam Pasal 10 tersebut merupakan perluasan dari</w:t>
      </w:r>
      <w:r w:rsidR="00432B76">
        <w:rPr>
          <w:rStyle w:val="A2"/>
          <w:rFonts w:ascii="Times New Roman" w:hAnsi="Times New Roman" w:cs="Times New Roman"/>
          <w:sz w:val="24"/>
          <w:szCs w:val="24"/>
        </w:rPr>
        <w:t xml:space="preserve">  ketentuan yang ditetapkan</w:t>
      </w:r>
      <w:r w:rsidRPr="00294F0A">
        <w:rPr>
          <w:rStyle w:val="A2"/>
          <w:rFonts w:ascii="Times New Roman" w:hAnsi="Times New Roman" w:cs="Times New Roman"/>
          <w:sz w:val="24"/>
          <w:szCs w:val="24"/>
        </w:rPr>
        <w:t xml:space="preserve"> </w:t>
      </w:r>
      <w:r w:rsidR="00432B76">
        <w:rPr>
          <w:rStyle w:val="A2"/>
          <w:rFonts w:ascii="Times New Roman" w:hAnsi="Times New Roman" w:cs="Times New Roman"/>
          <w:sz w:val="24"/>
          <w:szCs w:val="24"/>
          <w:lang w:val="en-US"/>
        </w:rPr>
        <w:t>P</w:t>
      </w:r>
      <w:r w:rsidRPr="00294F0A">
        <w:rPr>
          <w:rStyle w:val="A2"/>
          <w:rFonts w:ascii="Times New Roman" w:hAnsi="Times New Roman" w:cs="Times New Roman"/>
          <w:sz w:val="24"/>
          <w:szCs w:val="24"/>
        </w:rPr>
        <w:t>asal 43 ayat (3) Undang-Undang No.13 Tahun 2003 tentang Ketenagakerjaan yang berisi</w:t>
      </w:r>
      <w:r w:rsidRPr="00144C83">
        <w:rPr>
          <w:rStyle w:val="A2"/>
          <w:rFonts w:ascii="Times New Roman" w:hAnsi="Times New Roman" w:cs="Times New Roman"/>
        </w:rPr>
        <w:t xml:space="preserve"> </w:t>
      </w:r>
      <w:r w:rsidRPr="00144C83">
        <w:rPr>
          <w:rFonts w:ascii="Times New Roman" w:hAnsi="Times New Roman" w:cs="Times New Roman"/>
        </w:rPr>
        <w:t xml:space="preserve">ketentuan sebagaimana dimaksud dalam ayat (1) tidak berlaku bagi instansi pemerintah, badan-badan internasional dan perwakilan negara asing. </w:t>
      </w:r>
      <w:r w:rsidRPr="00294F0A">
        <w:rPr>
          <w:rStyle w:val="A2"/>
          <w:rFonts w:ascii="Times New Roman" w:hAnsi="Times New Roman" w:cs="Times New Roman"/>
          <w:sz w:val="24"/>
          <w:szCs w:val="24"/>
        </w:rPr>
        <w:t xml:space="preserve">Perluasan aturan tersebut </w:t>
      </w:r>
      <w:r w:rsidR="00294F0A" w:rsidRPr="00294F0A">
        <w:rPr>
          <w:rStyle w:val="A2"/>
          <w:rFonts w:ascii="Times New Roman" w:hAnsi="Times New Roman" w:cs="Times New Roman"/>
          <w:sz w:val="24"/>
          <w:szCs w:val="24"/>
          <w:lang w:val="en-US"/>
        </w:rPr>
        <w:t xml:space="preserve">menurut hemat penulis </w:t>
      </w:r>
      <w:r w:rsidRPr="00294F0A">
        <w:rPr>
          <w:rStyle w:val="A2"/>
          <w:rFonts w:ascii="Times New Roman" w:hAnsi="Times New Roman" w:cs="Times New Roman"/>
          <w:sz w:val="24"/>
          <w:szCs w:val="24"/>
        </w:rPr>
        <w:t xml:space="preserve">akan menimbulkan peningkatan tenaga kerja asing di Indonesia yang berdampak pada berkurangnya lapangan pekerjaan dan kesempatan kerja bagi tenaga kerja Indonesia, serta melemahnya mekanisme pengawasan pemerintah terhadap pendatang. </w:t>
      </w:r>
      <w:r w:rsidRPr="00144C83">
        <w:rPr>
          <w:rStyle w:val="A2"/>
          <w:rFonts w:ascii="Times New Roman" w:hAnsi="Times New Roman" w:cs="Times New Roman"/>
        </w:rPr>
        <w:t>P</w:t>
      </w:r>
      <w:r w:rsidRPr="00144C83">
        <w:rPr>
          <w:rFonts w:ascii="Times New Roman" w:hAnsi="Times New Roman" w:cs="Times New Roman"/>
        </w:rPr>
        <w:t>asal 10 ayat (1) yang mencantumkan adanya</w:t>
      </w:r>
      <w:r w:rsidRPr="00C01592">
        <w:rPr>
          <w:rFonts w:ascii="Times New Roman" w:hAnsi="Times New Roman" w:cs="Times New Roman"/>
        </w:rPr>
        <w:t xml:space="preserve"> ketidakwajiban memiliki RPTKA dengan </w:t>
      </w:r>
      <w:r w:rsidR="00294F0A">
        <w:rPr>
          <w:rFonts w:ascii="Times New Roman" w:hAnsi="Times New Roman" w:cs="Times New Roman"/>
        </w:rPr>
        <w:t xml:space="preserve">kualifikasi pekerjaan tertentu menurut hemat penulis akan </w:t>
      </w:r>
      <w:r w:rsidRPr="00C01592">
        <w:rPr>
          <w:rFonts w:ascii="Times New Roman" w:hAnsi="Times New Roman" w:cs="Times New Roman"/>
        </w:rPr>
        <w:t xml:space="preserve">berdampak pada kepastian jangka waktu bekerjanya tenaga kerja asing di Indonesia. RPTKA memuat jangka waktu dan tujuan penggunaan tenaga kerja asing, tidak adanya RPTKA berdampak pada jangka waktu bekerjanya tenaga kerja asing dan selektivitas jabatan tenaga kerja asing tersebut. </w:t>
      </w:r>
    </w:p>
    <w:p w14:paraId="2716042B" w14:textId="77777777" w:rsidR="00687B06" w:rsidRDefault="00687B06" w:rsidP="00687B06">
      <w:pPr>
        <w:autoSpaceDE w:val="0"/>
        <w:autoSpaceDN w:val="0"/>
        <w:adjustRightInd w:val="0"/>
        <w:spacing w:line="480" w:lineRule="auto"/>
        <w:ind w:firstLine="720"/>
        <w:rPr>
          <w:rFonts w:ascii="Times New Roman" w:hAnsi="Times New Roman" w:cs="Times New Roman"/>
          <w:color w:val="000000"/>
        </w:rPr>
      </w:pPr>
      <w:r w:rsidRPr="00C01592">
        <w:rPr>
          <w:rFonts w:ascii="Times New Roman" w:hAnsi="Times New Roman" w:cs="Times New Roman"/>
          <w:color w:val="000000"/>
        </w:rPr>
        <w:t xml:space="preserve">Pasal 19 </w:t>
      </w:r>
      <w:r w:rsidRPr="00C01592">
        <w:rPr>
          <w:rFonts w:ascii="Times New Roman" w:hAnsi="Times New Roman" w:cs="Times New Roman"/>
          <w:bCs/>
        </w:rPr>
        <w:t>Peraturan Presiden No.20 tahun 2018 tentang Penggunaan Tenaga Kerja Asing berisi</w:t>
      </w:r>
      <w:r w:rsidRPr="00C01592">
        <w:rPr>
          <w:rFonts w:ascii="Times New Roman" w:hAnsi="Times New Roman" w:cs="Times New Roman"/>
        </w:rPr>
        <w:t xml:space="preserve"> p</w:t>
      </w:r>
      <w:r w:rsidRPr="00C01592">
        <w:rPr>
          <w:rFonts w:ascii="Times New Roman" w:hAnsi="Times New Roman" w:cs="Times New Roman"/>
          <w:iCs/>
          <w:color w:val="000000"/>
        </w:rPr>
        <w:t>ejabat</w:t>
      </w:r>
      <w:r w:rsidRPr="00C01592">
        <w:rPr>
          <w:rFonts w:ascii="Times New Roman" w:hAnsi="Times New Roman" w:cs="Times New Roman"/>
          <w:i/>
          <w:iCs/>
          <w:color w:val="000000"/>
        </w:rPr>
        <w:t xml:space="preserve"> </w:t>
      </w:r>
      <w:r w:rsidRPr="00C01592">
        <w:rPr>
          <w:rFonts w:ascii="Times New Roman" w:hAnsi="Times New Roman" w:cs="Times New Roman"/>
          <w:iCs/>
          <w:color w:val="000000"/>
        </w:rPr>
        <w:t>imigrasi pada Perwakilan Republik Indonesia di luar negeri memberikan Vitas Paling lama 2 (dua) hari sejak permohonan diterima secara lengkap.</w:t>
      </w:r>
      <w:r w:rsidRPr="00C01592">
        <w:rPr>
          <w:rFonts w:ascii="Times New Roman" w:hAnsi="Times New Roman" w:cs="Times New Roman"/>
          <w:color w:val="000000"/>
        </w:rPr>
        <w:t xml:space="preserve"> Vitas atau Visa Tinggal Terbatas merupakan keterangan tertulis yang memuat persetujuan bagi orang asing untuk melakukan perjalanan ke wilayah Indonesia dan menjadi dasar untuk pemberian izin tinggal terbatas dalam rangka bekerja. Timboel Siregoar Koordinator </w:t>
      </w:r>
      <w:r w:rsidRPr="00C01592">
        <w:rPr>
          <w:rFonts w:ascii="Times New Roman" w:hAnsi="Times New Roman" w:cs="Times New Roman"/>
          <w:color w:val="000000"/>
        </w:rPr>
        <w:lastRenderedPageBreak/>
        <w:t>Advokasi BPJS Watch berpendapat</w:t>
      </w:r>
      <w:r>
        <w:rPr>
          <w:rStyle w:val="FootnoteReference"/>
          <w:rFonts w:ascii="Times New Roman" w:hAnsi="Times New Roman" w:cs="Times New Roman"/>
          <w:color w:val="000000"/>
        </w:rPr>
        <w:footnoteReference w:id="82"/>
      </w:r>
      <w:r w:rsidRPr="00C01592">
        <w:rPr>
          <w:rFonts w:ascii="Times New Roman" w:hAnsi="Times New Roman" w:cs="Times New Roman"/>
          <w:color w:val="000000"/>
        </w:rPr>
        <w:t xml:space="preserve"> penggunaan vitas bagi tenaga kerja asing yang bekerja di Indonesia merupakan pelonggaran dan menjadi kebijakan terbaru yang tertuang dalam peraturan presiden ini, bahkan menurutnya vitas bisa diurus setelah tenaga kerja asing bekerja. </w:t>
      </w:r>
    </w:p>
    <w:p w14:paraId="12AAB293" w14:textId="20F7708C" w:rsidR="00687B06" w:rsidRDefault="00687B06" w:rsidP="00687B06">
      <w:pPr>
        <w:autoSpaceDE w:val="0"/>
        <w:autoSpaceDN w:val="0"/>
        <w:adjustRightInd w:val="0"/>
        <w:spacing w:line="480" w:lineRule="auto"/>
        <w:ind w:firstLine="720"/>
        <w:rPr>
          <w:rFonts w:ascii="Times New Roman" w:eastAsiaTheme="minorHAnsi" w:hAnsi="Times New Roman" w:cs="Times New Roman"/>
          <w:lang w:val="en-US"/>
        </w:rPr>
      </w:pPr>
      <w:r w:rsidRPr="00F61BCF">
        <w:rPr>
          <w:rFonts w:ascii="Times New Roman" w:eastAsiaTheme="minorHAnsi" w:hAnsi="Times New Roman" w:cs="Times New Roman"/>
          <w:lang w:val="en-US"/>
        </w:rPr>
        <w:t xml:space="preserve">Pasal 22 Peraturan Presiden No. 20 Tahun 2018 </w:t>
      </w:r>
      <w:r w:rsidRPr="00F61BCF">
        <w:rPr>
          <w:rFonts w:ascii="Times New Roman" w:hAnsi="Times New Roman" w:cs="Times New Roman"/>
          <w:lang w:val="en-US"/>
        </w:rPr>
        <w:t>tentang Penggunaan Tenaga Kerja Asing</w:t>
      </w:r>
      <w:r w:rsidRPr="00F61BCF">
        <w:rPr>
          <w:rFonts w:ascii="Times New Roman" w:eastAsiaTheme="minorHAnsi" w:hAnsi="Times New Roman" w:cs="Times New Roman"/>
          <w:lang w:val="en-US"/>
        </w:rPr>
        <w:t xml:space="preserve"> berisi dalam melaksanakan pekerjaan yang bersifat darurat dan mendesak, tenaga kerja asing dapat menggunakan jenis visa dan izin tinggal yang diperuntukkan bagi kegiatan dimaksud sebagaimana diatur dalam peraturan perundang-undangan</w:t>
      </w:r>
      <w:r>
        <w:rPr>
          <w:rFonts w:ascii="Times New Roman" w:eastAsiaTheme="minorHAnsi" w:hAnsi="Times New Roman" w:cs="Times New Roman"/>
          <w:lang w:val="en-US"/>
        </w:rPr>
        <w:t xml:space="preserve">. </w:t>
      </w:r>
      <w:r w:rsidRPr="00CC1DF8">
        <w:rPr>
          <w:rFonts w:ascii="Times New Roman" w:eastAsiaTheme="minorHAnsi" w:hAnsi="Times New Roman" w:cs="Times New Roman"/>
          <w:lang w:val="en-US"/>
        </w:rPr>
        <w:t>Pemberian jenis visa dan izin tinggal ini hanya diperuntukkan bagi keadaan yang dimaksud sebagaimana diatur dalam peraturan perundang-undangan</w:t>
      </w:r>
      <w:r w:rsidRPr="00CC1DF8">
        <w:rPr>
          <w:rFonts w:ascii="Times New Roman" w:hAnsi="Times New Roman" w:cs="Times New Roman"/>
        </w:rPr>
        <w:t xml:space="preserve">. </w:t>
      </w:r>
      <w:r w:rsidRPr="00CC1DF8">
        <w:rPr>
          <w:rFonts w:ascii="Times New Roman" w:hAnsi="Times New Roman" w:cs="Times New Roman"/>
          <w:lang w:val="en-US"/>
        </w:rPr>
        <w:t xml:space="preserve">Pasal ini </w:t>
      </w:r>
      <w:r w:rsidR="00D11DB4">
        <w:rPr>
          <w:rFonts w:ascii="Times New Roman" w:hAnsi="Times New Roman" w:cs="Times New Roman"/>
          <w:lang w:val="en-US"/>
        </w:rPr>
        <w:t xml:space="preserve">menurut hemat penulis </w:t>
      </w:r>
      <w:r w:rsidRPr="00CC1DF8">
        <w:rPr>
          <w:rFonts w:ascii="Times New Roman" w:hAnsi="Times New Roman" w:cs="Times New Roman"/>
          <w:lang w:val="en-US"/>
        </w:rPr>
        <w:t>multitafsir karena tidak menyebutkan secara jelas keadaaan seperti apa dan peraturan perundang-undangan mana yang dimaksud. Ketidak jelasan Pasal ini berakibat pada tidak ada</w:t>
      </w:r>
      <w:r>
        <w:rPr>
          <w:rFonts w:ascii="Times New Roman" w:hAnsi="Times New Roman" w:cs="Times New Roman"/>
          <w:lang w:val="en-US"/>
        </w:rPr>
        <w:t>nya</w:t>
      </w:r>
      <w:r w:rsidRPr="00CC1DF8">
        <w:rPr>
          <w:rFonts w:ascii="Times New Roman" w:hAnsi="Times New Roman" w:cs="Times New Roman"/>
          <w:lang w:val="en-US"/>
        </w:rPr>
        <w:t xml:space="preserve"> tolak ukur </w:t>
      </w:r>
      <w:r w:rsidRPr="00CC1DF8">
        <w:rPr>
          <w:rFonts w:ascii="Times New Roman" w:eastAsiaTheme="minorHAnsi" w:hAnsi="Times New Roman" w:cs="Times New Roman"/>
          <w:lang w:val="en-US"/>
        </w:rPr>
        <w:t>pekerjaan yang bersifat darurat dan mendesak sehingga proses pemberian visa dan izin tinggal tidak dapat diberikan secara selektif.</w:t>
      </w:r>
      <w:r w:rsidRPr="00CC1DF8">
        <w:rPr>
          <w:rFonts w:ascii="Times New Roman" w:hAnsi="Times New Roman" w:cs="Times New Roman"/>
          <w:lang w:val="en-US"/>
        </w:rPr>
        <w:t xml:space="preserve"> Kekosonga</w:t>
      </w:r>
      <w:r>
        <w:rPr>
          <w:rFonts w:ascii="Times New Roman" w:hAnsi="Times New Roman" w:cs="Times New Roman"/>
          <w:lang w:val="en-US"/>
        </w:rPr>
        <w:t xml:space="preserve">n hukum dan </w:t>
      </w:r>
      <w:r w:rsidRPr="00CC1DF8">
        <w:rPr>
          <w:rFonts w:ascii="Times New Roman" w:hAnsi="Times New Roman" w:cs="Times New Roman"/>
          <w:lang w:val="en-US"/>
        </w:rPr>
        <w:t xml:space="preserve">lemahnya pengawasan tenaga kerja asing </w:t>
      </w:r>
      <w:r w:rsidR="00E47DF8">
        <w:rPr>
          <w:rFonts w:ascii="Times New Roman" w:hAnsi="Times New Roman" w:cs="Times New Roman"/>
          <w:lang w:val="en-US"/>
        </w:rPr>
        <w:t>inilah yang</w:t>
      </w:r>
      <w:r>
        <w:rPr>
          <w:rFonts w:ascii="Times New Roman" w:hAnsi="Times New Roman" w:cs="Times New Roman"/>
          <w:lang w:val="en-US"/>
        </w:rPr>
        <w:t xml:space="preserve"> </w:t>
      </w:r>
      <w:r w:rsidR="00D11DB4">
        <w:rPr>
          <w:rFonts w:ascii="Times New Roman" w:hAnsi="Times New Roman" w:cs="Times New Roman"/>
          <w:lang w:val="en-US"/>
        </w:rPr>
        <w:t xml:space="preserve">menurut hemat penulis </w:t>
      </w:r>
      <w:r w:rsidRPr="00CC1DF8">
        <w:rPr>
          <w:rFonts w:ascii="Times New Roman" w:hAnsi="Times New Roman" w:cs="Times New Roman"/>
          <w:lang w:val="en-US"/>
        </w:rPr>
        <w:t xml:space="preserve">dimanfaatkan oleh tenaga kerja asing illegal untuk </w:t>
      </w:r>
      <w:r>
        <w:rPr>
          <w:rFonts w:ascii="Times New Roman" w:hAnsi="Times New Roman" w:cs="Times New Roman"/>
          <w:i/>
          <w:lang w:val="en-US"/>
        </w:rPr>
        <w:t xml:space="preserve">over stay </w:t>
      </w:r>
      <w:r>
        <w:rPr>
          <w:rFonts w:ascii="Times New Roman" w:hAnsi="Times New Roman" w:cs="Times New Roman"/>
          <w:lang w:val="en-US"/>
        </w:rPr>
        <w:t xml:space="preserve">dan </w:t>
      </w:r>
      <w:r w:rsidRPr="00CC1DF8">
        <w:rPr>
          <w:rFonts w:ascii="Times New Roman" w:hAnsi="Times New Roman" w:cs="Times New Roman"/>
          <w:lang w:val="en-US"/>
        </w:rPr>
        <w:t xml:space="preserve">bekerja </w:t>
      </w:r>
      <w:r>
        <w:rPr>
          <w:rFonts w:ascii="Times New Roman" w:hAnsi="Times New Roman" w:cs="Times New Roman"/>
          <w:lang w:val="en-US"/>
        </w:rPr>
        <w:t xml:space="preserve">lebih lama </w:t>
      </w:r>
      <w:r w:rsidRPr="00CC1DF8">
        <w:rPr>
          <w:rFonts w:ascii="Times New Roman" w:hAnsi="Times New Roman" w:cs="Times New Roman"/>
          <w:lang w:val="en-US"/>
        </w:rPr>
        <w:t>di Indonesia</w:t>
      </w:r>
      <w:r>
        <w:rPr>
          <w:rFonts w:ascii="Times New Roman" w:hAnsi="Times New Roman" w:cs="Times New Roman"/>
          <w:lang w:val="en-US"/>
        </w:rPr>
        <w:t>.</w:t>
      </w:r>
      <w:r w:rsidRPr="00CC1DF8">
        <w:rPr>
          <w:rFonts w:ascii="Times New Roman" w:hAnsi="Times New Roman" w:cs="Times New Roman"/>
          <w:lang w:val="en-US"/>
        </w:rPr>
        <w:t xml:space="preserve"> </w:t>
      </w:r>
      <w:r w:rsidRPr="00CC1DF8">
        <w:rPr>
          <w:rFonts w:ascii="Times New Roman" w:hAnsi="Times New Roman" w:cs="Times New Roman"/>
        </w:rPr>
        <w:t xml:space="preserve">Pelonggaran kebijakan ini perlu dicermati lebih lanjut dalam hal penggunaannya. Jangan sampai pelonggaran yang bertujuan untuk mempermudah masuknya tenaga kerja asing dalam rangka mempermudah jalannya usaha justru berakibat </w:t>
      </w:r>
      <w:r w:rsidRPr="00CC1DF8">
        <w:rPr>
          <w:rFonts w:ascii="Times New Roman" w:hAnsi="Times New Roman" w:cs="Times New Roman"/>
        </w:rPr>
        <w:lastRenderedPageBreak/>
        <w:t>pada berjumlahnya tenaga kerja asing illegal yang mengancam kesempatan kerja bagi warga negara Indonesia.</w:t>
      </w:r>
      <w:r w:rsidRPr="00CC1DF8">
        <w:rPr>
          <w:rFonts w:ascii="Times New Roman" w:eastAsiaTheme="minorHAnsi" w:hAnsi="Times New Roman" w:cs="Times New Roman"/>
          <w:lang w:val="en-US"/>
        </w:rPr>
        <w:t xml:space="preserve"> </w:t>
      </w:r>
    </w:p>
    <w:p w14:paraId="7B89D8A5" w14:textId="77777777" w:rsidR="00912CFD" w:rsidRPr="0065093D" w:rsidRDefault="00912CFD" w:rsidP="00912CFD">
      <w:pPr>
        <w:autoSpaceDE w:val="0"/>
        <w:autoSpaceDN w:val="0"/>
        <w:adjustRightInd w:val="0"/>
        <w:spacing w:line="480" w:lineRule="auto"/>
        <w:ind w:firstLine="720"/>
        <w:rPr>
          <w:rFonts w:ascii="Times New Roman" w:hAnsi="Times New Roman" w:cs="Times New Roman"/>
        </w:rPr>
      </w:pPr>
      <w:r w:rsidRPr="00C01592">
        <w:rPr>
          <w:rFonts w:ascii="Times New Roman" w:hAnsi="Times New Roman" w:cs="Times New Roman"/>
          <w:color w:val="000000"/>
        </w:rPr>
        <w:t xml:space="preserve">Pemerintah diharapkan dapat melakukan sinkronisasi peraturan. Sinkronisasi </w:t>
      </w:r>
      <w:r>
        <w:rPr>
          <w:rFonts w:ascii="Times New Roman" w:hAnsi="Times New Roman" w:cs="Times New Roman"/>
          <w:color w:val="000000"/>
          <w:lang w:val="en-US"/>
        </w:rPr>
        <w:t xml:space="preserve"> dapat dilakukan dengan melihat asas hukum. Asas hukum menurut The Liang Gie</w:t>
      </w:r>
      <w:r>
        <w:rPr>
          <w:rStyle w:val="FootnoteReference"/>
          <w:rFonts w:ascii="Times New Roman" w:hAnsi="Times New Roman" w:cs="Times New Roman"/>
          <w:color w:val="000000"/>
          <w:lang w:val="en-US"/>
        </w:rPr>
        <w:footnoteReference w:id="83"/>
      </w:r>
      <w:r>
        <w:rPr>
          <w:rFonts w:ascii="Times New Roman" w:hAnsi="Times New Roman" w:cs="Times New Roman"/>
          <w:color w:val="000000"/>
          <w:lang w:val="en-US"/>
        </w:rPr>
        <w:t xml:space="preserve"> adalah suatu dalil umum yang dinyatakan dalam istilah umum tanpa menyarankan cara-cara khusus mengenai pelaksanannya, yang diterapkan pada serangkaian perbuatan untuk menjadi petunjuk yang tepat bagi perbuatan itu.</w:t>
      </w:r>
      <w:r w:rsidRPr="0065093D">
        <w:rPr>
          <w:rFonts w:ascii="Times New Roman" w:hAnsi="Times New Roman" w:cs="Times New Roman"/>
          <w:color w:val="000000"/>
          <w:lang w:val="en-US"/>
        </w:rPr>
        <w:t xml:space="preserve"> Sinkronisasi perlu melihat</w:t>
      </w:r>
      <w:r w:rsidRPr="0065093D">
        <w:rPr>
          <w:rFonts w:ascii="Times New Roman" w:hAnsi="Times New Roman" w:cs="Times New Roman"/>
          <w:color w:val="000000"/>
        </w:rPr>
        <w:t xml:space="preserve"> </w:t>
      </w:r>
      <w:r w:rsidRPr="0065093D">
        <w:rPr>
          <w:rFonts w:ascii="Times New Roman" w:hAnsi="Times New Roman" w:cs="Times New Roman"/>
        </w:rPr>
        <w:t>kesesuaian atau keselarasan peraturan perundang-undangan secara vertikal berdasarkan sistematisasi hukum positif yaitu antara peraturan perundang-undangan yang lebih tinggi dengan peraturan perundang-undangan yang lebih rendah</w:t>
      </w:r>
      <w:r>
        <w:rPr>
          <w:rFonts w:ascii="Times New Roman" w:hAnsi="Times New Roman" w:cs="Times New Roman"/>
          <w:lang w:val="en-US"/>
        </w:rPr>
        <w:t xml:space="preserve"> sehingga tercipta suatu kepastian hukum</w:t>
      </w:r>
      <w:r w:rsidRPr="0065093D">
        <w:rPr>
          <w:rFonts w:ascii="Times New Roman" w:hAnsi="Times New Roman" w:cs="Times New Roman"/>
        </w:rPr>
        <w:t xml:space="preserve">. Sinkronisasi peraturan perundang-undangan dapat dilaksanakan dengan memperhatikan asas </w:t>
      </w:r>
      <w:r w:rsidRPr="0065093D">
        <w:rPr>
          <w:rFonts w:ascii="Times New Roman" w:hAnsi="Times New Roman" w:cs="Times New Roman"/>
          <w:i/>
        </w:rPr>
        <w:t>lex superiori derogat legi inferiori</w:t>
      </w:r>
      <w:r w:rsidRPr="0065093D">
        <w:rPr>
          <w:rFonts w:ascii="Times New Roman" w:hAnsi="Times New Roman" w:cs="Times New Roman"/>
        </w:rPr>
        <w:t>. Asa</w:t>
      </w:r>
      <w:r w:rsidRPr="0065093D">
        <w:rPr>
          <w:rFonts w:ascii="Times New Roman" w:hAnsi="Times New Roman" w:cs="Times New Roman"/>
          <w:lang w:val="en-US"/>
        </w:rPr>
        <w:t>s</w:t>
      </w:r>
      <w:r w:rsidRPr="0065093D">
        <w:rPr>
          <w:rFonts w:ascii="Times New Roman" w:hAnsi="Times New Roman" w:cs="Times New Roman"/>
        </w:rPr>
        <w:t xml:space="preserve"> ini menjelaskan bahwa apabila terjadi pertentangan antara peraturan perundang-undangan, maka peraturan perundang-undangan yang hi</w:t>
      </w:r>
      <w:r w:rsidRPr="0065093D">
        <w:rPr>
          <w:rFonts w:ascii="Times New Roman" w:hAnsi="Times New Roman" w:cs="Times New Roman"/>
          <w:lang w:val="en-US"/>
        </w:rPr>
        <w:t>e</w:t>
      </w:r>
      <w:r w:rsidRPr="0065093D">
        <w:rPr>
          <w:rFonts w:ascii="Times New Roman" w:hAnsi="Times New Roman" w:cs="Times New Roman"/>
        </w:rPr>
        <w:t>rarkinya lebih rendah harus disisihkan.</w:t>
      </w:r>
      <w:r w:rsidRPr="0065093D">
        <w:rPr>
          <w:rFonts w:ascii="Times New Roman" w:hAnsi="Times New Roman" w:cs="Times New Roman"/>
          <w:lang w:val="en-US"/>
        </w:rPr>
        <w:t xml:space="preserve"> </w:t>
      </w:r>
      <w:r w:rsidRPr="0065093D">
        <w:rPr>
          <w:rFonts w:ascii="Times New Roman" w:hAnsi="Times New Roman" w:cs="Times New Roman"/>
          <w:color w:val="000000"/>
        </w:rPr>
        <w:t>Hans Nawiasky</w:t>
      </w:r>
      <w:r>
        <w:rPr>
          <w:rFonts w:ascii="Times New Roman" w:hAnsi="Times New Roman" w:cs="Times New Roman"/>
          <w:color w:val="000000"/>
          <w:lang w:val="en-US"/>
        </w:rPr>
        <w:t xml:space="preserve"> </w:t>
      </w:r>
      <w:r w:rsidRPr="0065093D">
        <w:rPr>
          <w:rFonts w:ascii="Times New Roman" w:hAnsi="Times New Roman" w:cs="Times New Roman"/>
          <w:color w:val="000000"/>
        </w:rPr>
        <w:t xml:space="preserve">dalam teorinya </w:t>
      </w:r>
      <w:r w:rsidRPr="0065093D">
        <w:rPr>
          <w:rFonts w:ascii="Times New Roman" w:hAnsi="Times New Roman" w:cs="Times New Roman"/>
          <w:i/>
          <w:iCs/>
          <w:color w:val="000000"/>
        </w:rPr>
        <w:t xml:space="preserve">die theorie vom Stufenordnung der Rechtsnormen </w:t>
      </w:r>
      <w:r w:rsidRPr="0065093D">
        <w:rPr>
          <w:rFonts w:ascii="Times New Roman" w:hAnsi="Times New Roman" w:cs="Times New Roman"/>
          <w:color w:val="000000"/>
        </w:rPr>
        <w:t>menyatakan</w:t>
      </w:r>
      <w:r w:rsidRPr="0065093D">
        <w:rPr>
          <w:rStyle w:val="FootnoteReference"/>
          <w:rFonts w:ascii="Times New Roman" w:hAnsi="Times New Roman" w:cs="Times New Roman"/>
          <w:color w:val="000000"/>
        </w:rPr>
        <w:footnoteReference w:id="84"/>
      </w:r>
      <w:r w:rsidRPr="0065093D">
        <w:rPr>
          <w:rFonts w:ascii="Times New Roman" w:hAnsi="Times New Roman" w:cs="Times New Roman"/>
          <w:color w:val="000000"/>
        </w:rPr>
        <w:t xml:space="preserve"> bahwa suatu norma hukum negara manapun selalu dan akan bersumberkan pada norma yang lebih tinggi hingga sampai pada norma hukum negara tertinggi yang dikenal sebagai Norma Dasar Negara (</w:t>
      </w:r>
      <w:r w:rsidRPr="0065093D">
        <w:rPr>
          <w:rFonts w:ascii="Times New Roman" w:hAnsi="Times New Roman" w:cs="Times New Roman"/>
          <w:i/>
          <w:iCs/>
          <w:color w:val="000000"/>
        </w:rPr>
        <w:t>staatsfundamentalnorm</w:t>
      </w:r>
      <w:r w:rsidRPr="0065093D">
        <w:rPr>
          <w:rFonts w:ascii="Times New Roman" w:hAnsi="Times New Roman" w:cs="Times New Roman"/>
          <w:color w:val="000000"/>
        </w:rPr>
        <w:t>)</w:t>
      </w:r>
      <w:r w:rsidRPr="0065093D">
        <w:rPr>
          <w:rStyle w:val="A4"/>
          <w:rFonts w:ascii="Times New Roman" w:hAnsi="Times New Roman" w:cs="Times New Roman"/>
        </w:rPr>
        <w:t xml:space="preserve"> </w:t>
      </w:r>
      <w:r w:rsidRPr="0065093D">
        <w:rPr>
          <w:rFonts w:ascii="Times New Roman" w:hAnsi="Times New Roman" w:cs="Times New Roman"/>
          <w:color w:val="000000"/>
        </w:rPr>
        <w:t xml:space="preserve">sehingga berdasarkan pada pandangan ini seharusnya ketentuan-ketentuan yang termuat dalam Peraturan Presiden Nomor 20 Tahun </w:t>
      </w:r>
      <w:r w:rsidRPr="0065093D">
        <w:rPr>
          <w:rFonts w:ascii="Times New Roman" w:hAnsi="Times New Roman" w:cs="Times New Roman"/>
          <w:color w:val="000000"/>
        </w:rPr>
        <w:lastRenderedPageBreak/>
        <w:t>2018</w:t>
      </w:r>
      <w:r>
        <w:rPr>
          <w:rFonts w:ascii="Times New Roman" w:hAnsi="Times New Roman" w:cs="Times New Roman"/>
          <w:color w:val="000000"/>
          <w:lang w:val="en-US"/>
        </w:rPr>
        <w:t xml:space="preserve"> tentang Penggunaan Tenaga Kerja Asing</w:t>
      </w:r>
      <w:r w:rsidRPr="0065093D">
        <w:rPr>
          <w:rFonts w:ascii="Times New Roman" w:hAnsi="Times New Roman" w:cs="Times New Roman"/>
          <w:color w:val="000000"/>
        </w:rPr>
        <w:t xml:space="preserve"> haruslah menjadi cerminan internalisasi nilai-nilai Pancasila. </w:t>
      </w:r>
      <w:r w:rsidRPr="0065093D">
        <w:rPr>
          <w:rFonts w:ascii="Times New Roman" w:hAnsi="Times New Roman" w:cs="Times New Roman"/>
        </w:rPr>
        <w:t xml:space="preserve"> </w:t>
      </w:r>
    </w:p>
    <w:p w14:paraId="5AE82884" w14:textId="01442AEC" w:rsidR="00A10A56" w:rsidRDefault="00687B06" w:rsidP="0099428E">
      <w:pPr>
        <w:autoSpaceDE w:val="0"/>
        <w:autoSpaceDN w:val="0"/>
        <w:adjustRightInd w:val="0"/>
        <w:spacing w:line="480" w:lineRule="auto"/>
        <w:ind w:firstLine="720"/>
        <w:rPr>
          <w:rFonts w:ascii="Times New Roman" w:eastAsiaTheme="minorHAnsi" w:hAnsi="Times New Roman" w:cs="Times New Roman"/>
          <w:lang w:val="en-US"/>
        </w:rPr>
      </w:pPr>
      <w:r w:rsidRPr="00E94870">
        <w:rPr>
          <w:rFonts w:ascii="Times New Roman" w:hAnsi="Times New Roman" w:cs="Times New Roman"/>
          <w:color w:val="0D0D0D" w:themeColor="text1" w:themeTint="F2"/>
        </w:rPr>
        <w:t xml:space="preserve">Gustav Radbruch memberikan pemahaman konsep tiga </w:t>
      </w:r>
      <w:r w:rsidR="00E94870">
        <w:rPr>
          <w:rFonts w:ascii="Times New Roman" w:hAnsi="Times New Roman" w:cs="Times New Roman"/>
          <w:color w:val="0D0D0D" w:themeColor="text1" w:themeTint="F2"/>
          <w:lang w:val="en-US"/>
        </w:rPr>
        <w:t xml:space="preserve">(3) </w:t>
      </w:r>
      <w:r w:rsidRPr="00E94870">
        <w:rPr>
          <w:rFonts w:ascii="Times New Roman" w:hAnsi="Times New Roman" w:cs="Times New Roman"/>
          <w:color w:val="0D0D0D" w:themeColor="text1" w:themeTint="F2"/>
        </w:rPr>
        <w:t>ide unsur dasar hukum yang dijadikan sebagai tujuan hukum. Tujuan hukum yang dimaksud yaitu keadilan, kemanfaatan dan kepastian hukum.</w:t>
      </w:r>
      <w:r w:rsidRPr="00E94870">
        <w:rPr>
          <w:rStyle w:val="FootnoteReference"/>
          <w:rFonts w:ascii="Times New Roman" w:hAnsi="Times New Roman" w:cs="Times New Roman"/>
          <w:color w:val="0D0D0D" w:themeColor="text1" w:themeTint="F2"/>
        </w:rPr>
        <w:footnoteReference w:id="85"/>
      </w:r>
      <w:r w:rsidR="00D11DB4" w:rsidRPr="00E94870">
        <w:rPr>
          <w:rFonts w:ascii="Times New Roman" w:hAnsi="Times New Roman" w:cs="Times New Roman"/>
          <w:color w:val="0D0D0D" w:themeColor="text1" w:themeTint="F2"/>
        </w:rPr>
        <w:t xml:space="preserve"> </w:t>
      </w:r>
      <w:r w:rsidR="00E94870" w:rsidRPr="00E94870">
        <w:rPr>
          <w:rFonts w:ascii="Times New Roman" w:eastAsiaTheme="minorHAnsi" w:hAnsi="Times New Roman" w:cs="Times New Roman"/>
          <w:lang w:val="en-US"/>
        </w:rPr>
        <w:t xml:space="preserve"> A. Hamid S. Attamimi mengatakan</w:t>
      </w:r>
      <w:r w:rsidR="000863BC">
        <w:rPr>
          <w:rStyle w:val="FootnoteReference"/>
          <w:rFonts w:ascii="Times New Roman" w:eastAsiaTheme="minorHAnsi" w:hAnsi="Times New Roman" w:cs="Times New Roman"/>
          <w:lang w:val="en-US"/>
        </w:rPr>
        <w:footnoteReference w:id="86"/>
      </w:r>
      <w:r w:rsidR="00E94870" w:rsidRPr="00E94870">
        <w:rPr>
          <w:rFonts w:ascii="Times New Roman" w:eastAsiaTheme="minorHAnsi" w:hAnsi="Times New Roman" w:cs="Times New Roman"/>
          <w:lang w:val="en-US"/>
        </w:rPr>
        <w:t xml:space="preserve"> hukum yang adil (</w:t>
      </w:r>
      <w:r w:rsidR="00E94870" w:rsidRPr="00E94870">
        <w:rPr>
          <w:rFonts w:ascii="Times New Roman" w:eastAsiaTheme="minorHAnsi" w:hAnsi="Times New Roman" w:cs="Times New Roman"/>
          <w:i/>
          <w:iCs/>
          <w:lang w:val="en-US"/>
        </w:rPr>
        <w:t>richtigen recht</w:t>
      </w:r>
      <w:r w:rsidR="00E94870" w:rsidRPr="00E94870">
        <w:rPr>
          <w:rFonts w:ascii="Times New Roman" w:eastAsiaTheme="minorHAnsi" w:hAnsi="Times New Roman" w:cs="Times New Roman"/>
          <w:lang w:val="en-US"/>
        </w:rPr>
        <w:t>) ialah hukum positif yang memiliki sifat yang diarahkan oleh cita hukum untuk mencapai tujuan-tujuan masyarakat.</w:t>
      </w:r>
      <w:r w:rsidR="00A10A56" w:rsidRPr="00E94870">
        <w:rPr>
          <w:rFonts w:ascii="Times New Roman" w:eastAsiaTheme="minorHAnsi" w:hAnsi="Times New Roman" w:cs="Times New Roman"/>
          <w:lang w:val="en-US"/>
        </w:rPr>
        <w:t xml:space="preserve"> Kemudahan </w:t>
      </w:r>
      <w:r w:rsidR="00E94870" w:rsidRPr="00E94870">
        <w:rPr>
          <w:rFonts w:ascii="Times New Roman" w:eastAsiaTheme="minorHAnsi" w:hAnsi="Times New Roman" w:cs="Times New Roman"/>
          <w:lang w:val="en-US"/>
        </w:rPr>
        <w:t xml:space="preserve">masuknya tenaga kerja asing </w:t>
      </w:r>
      <w:r w:rsidR="00A10A56" w:rsidRPr="00E94870">
        <w:rPr>
          <w:rFonts w:ascii="Times New Roman" w:eastAsiaTheme="minorHAnsi" w:hAnsi="Times New Roman" w:cs="Times New Roman"/>
          <w:lang w:val="en-US"/>
        </w:rPr>
        <w:t xml:space="preserve">menurut hemat penulis merupakan suatu </w:t>
      </w:r>
      <w:r w:rsidR="00E94870" w:rsidRPr="00E94870">
        <w:rPr>
          <w:rFonts w:ascii="Times New Roman" w:eastAsiaTheme="minorHAnsi" w:hAnsi="Times New Roman" w:cs="Times New Roman"/>
          <w:lang w:val="en-US"/>
        </w:rPr>
        <w:t>keber</w:t>
      </w:r>
      <w:r w:rsidR="00A10A56" w:rsidRPr="00E94870">
        <w:rPr>
          <w:rFonts w:ascii="Times New Roman" w:eastAsiaTheme="minorHAnsi" w:hAnsi="Times New Roman" w:cs="Times New Roman"/>
          <w:lang w:val="en-US"/>
        </w:rPr>
        <w:t xml:space="preserve">pihakan Pemerintah </w:t>
      </w:r>
      <w:r w:rsidR="00E94870" w:rsidRPr="00E94870">
        <w:rPr>
          <w:rFonts w:ascii="Times New Roman" w:eastAsiaTheme="minorHAnsi" w:hAnsi="Times New Roman" w:cs="Times New Roman"/>
          <w:lang w:val="en-US"/>
        </w:rPr>
        <w:t>terhadap t</w:t>
      </w:r>
      <w:r w:rsidR="00A10A56" w:rsidRPr="00E94870">
        <w:rPr>
          <w:rFonts w:ascii="Times New Roman" w:eastAsiaTheme="minorHAnsi" w:hAnsi="Times New Roman" w:cs="Times New Roman"/>
          <w:lang w:val="en-US"/>
        </w:rPr>
        <w:t xml:space="preserve">enaga kerja asing. </w:t>
      </w:r>
      <w:r w:rsidR="00EC1825">
        <w:rPr>
          <w:rFonts w:ascii="Times New Roman" w:eastAsiaTheme="minorHAnsi" w:hAnsi="Times New Roman" w:cs="Times New Roman"/>
          <w:lang w:val="en-US"/>
        </w:rPr>
        <w:t xml:space="preserve">Menilik salah satu </w:t>
      </w:r>
      <w:r w:rsidR="00E94870" w:rsidRPr="00E94870">
        <w:rPr>
          <w:rFonts w:ascii="Times New Roman" w:eastAsiaTheme="minorHAnsi" w:hAnsi="Times New Roman" w:cs="Times New Roman"/>
          <w:lang w:val="en-US"/>
        </w:rPr>
        <w:t>tujuan bangsa Indonesia</w:t>
      </w:r>
      <w:r w:rsidR="00A10A56" w:rsidRPr="00E94870">
        <w:rPr>
          <w:rFonts w:ascii="Times New Roman" w:eastAsiaTheme="minorHAnsi" w:hAnsi="Times New Roman" w:cs="Times New Roman"/>
          <w:lang w:val="en-US"/>
        </w:rPr>
        <w:t xml:space="preserve"> </w:t>
      </w:r>
      <w:r w:rsidR="00E94870" w:rsidRPr="00E94870">
        <w:rPr>
          <w:rFonts w:ascii="Times New Roman" w:eastAsiaTheme="minorHAnsi" w:hAnsi="Times New Roman" w:cs="Times New Roman"/>
          <w:lang w:val="en-US"/>
        </w:rPr>
        <w:t>yang tertuang dalam Pembukaan Undan</w:t>
      </w:r>
      <w:r w:rsidR="00E94870">
        <w:rPr>
          <w:rFonts w:ascii="Times New Roman" w:eastAsiaTheme="minorHAnsi" w:hAnsi="Times New Roman" w:cs="Times New Roman"/>
          <w:lang w:val="en-US"/>
        </w:rPr>
        <w:t>g-</w:t>
      </w:r>
      <w:r w:rsidR="00E94870" w:rsidRPr="00E94870">
        <w:rPr>
          <w:rFonts w:ascii="Times New Roman" w:eastAsiaTheme="minorHAnsi" w:hAnsi="Times New Roman" w:cs="Times New Roman"/>
          <w:lang w:val="en-US"/>
        </w:rPr>
        <w:t xml:space="preserve">Undang Dasar 1945 </w:t>
      </w:r>
      <w:r w:rsidR="00A10A56" w:rsidRPr="00E94870">
        <w:rPr>
          <w:rFonts w:ascii="Times New Roman" w:eastAsiaTheme="minorHAnsi" w:hAnsi="Times New Roman" w:cs="Times New Roman"/>
          <w:lang w:val="en-US"/>
        </w:rPr>
        <w:t>yakni memajukan kesejahteraan</w:t>
      </w:r>
      <w:r w:rsidR="00E94870" w:rsidRPr="00E94870">
        <w:rPr>
          <w:rFonts w:ascii="Times New Roman" w:eastAsiaTheme="minorHAnsi" w:hAnsi="Times New Roman" w:cs="Times New Roman"/>
          <w:lang w:val="en-US"/>
        </w:rPr>
        <w:t xml:space="preserve"> umum</w:t>
      </w:r>
      <w:r w:rsidR="00A10A56" w:rsidRPr="00E94870">
        <w:rPr>
          <w:rFonts w:ascii="Times New Roman" w:eastAsiaTheme="minorHAnsi" w:hAnsi="Times New Roman" w:cs="Times New Roman"/>
          <w:lang w:val="en-US"/>
        </w:rPr>
        <w:t xml:space="preserve">, maka kemudahan dan keberpihakan yang diberikan </w:t>
      </w:r>
      <w:r w:rsidR="00E94870" w:rsidRPr="00E94870">
        <w:rPr>
          <w:rFonts w:ascii="Times New Roman" w:eastAsiaTheme="minorHAnsi" w:hAnsi="Times New Roman" w:cs="Times New Roman"/>
          <w:lang w:val="en-US"/>
        </w:rPr>
        <w:t>Pemerintah kepada tenaga kerja asing</w:t>
      </w:r>
      <w:r w:rsidR="00A10A56" w:rsidRPr="00E94870">
        <w:rPr>
          <w:rFonts w:ascii="Times New Roman" w:eastAsiaTheme="minorHAnsi" w:hAnsi="Times New Roman" w:cs="Times New Roman"/>
          <w:lang w:val="en-US"/>
        </w:rPr>
        <w:t xml:space="preserve"> melalui </w:t>
      </w:r>
      <w:r w:rsidR="00E94870">
        <w:rPr>
          <w:rFonts w:ascii="Times New Roman" w:eastAsiaTheme="minorHAnsi" w:hAnsi="Times New Roman" w:cs="Times New Roman"/>
          <w:lang w:val="en-US"/>
        </w:rPr>
        <w:t>Peraturan Presiden No.</w:t>
      </w:r>
      <w:r w:rsidR="00A10A56" w:rsidRPr="00E94870">
        <w:rPr>
          <w:rFonts w:ascii="Times New Roman" w:eastAsiaTheme="minorHAnsi" w:hAnsi="Times New Roman" w:cs="Times New Roman"/>
          <w:lang w:val="en-US"/>
        </w:rPr>
        <w:t xml:space="preserve"> 20 Tahun 2018</w:t>
      </w:r>
      <w:r w:rsidR="00E94870">
        <w:rPr>
          <w:rFonts w:ascii="Times New Roman" w:eastAsiaTheme="minorHAnsi" w:hAnsi="Times New Roman" w:cs="Times New Roman"/>
          <w:lang w:val="en-US"/>
        </w:rPr>
        <w:t xml:space="preserve"> tentang Penggunaan Tenaga Kerja Asing</w:t>
      </w:r>
      <w:r w:rsidR="00A10A56" w:rsidRPr="00E94870">
        <w:rPr>
          <w:rFonts w:ascii="Times New Roman" w:eastAsiaTheme="minorHAnsi" w:hAnsi="Times New Roman" w:cs="Times New Roman"/>
          <w:lang w:val="en-US"/>
        </w:rPr>
        <w:t xml:space="preserve"> tidak sejalan dengan </w:t>
      </w:r>
      <w:r w:rsidR="00E94870">
        <w:rPr>
          <w:rFonts w:ascii="Times New Roman" w:eastAsiaTheme="minorHAnsi" w:hAnsi="Times New Roman" w:cs="Times New Roman"/>
          <w:lang w:val="en-US"/>
        </w:rPr>
        <w:t>prinsip keadilan yang diarahkan oleh cita hukum untuk m</w:t>
      </w:r>
      <w:r w:rsidR="000863BC">
        <w:rPr>
          <w:rFonts w:ascii="Times New Roman" w:eastAsiaTheme="minorHAnsi" w:hAnsi="Times New Roman" w:cs="Times New Roman"/>
          <w:lang w:val="en-US"/>
        </w:rPr>
        <w:t>encapai tujuan-tujuan masyarakat.</w:t>
      </w:r>
    </w:p>
    <w:p w14:paraId="399179C9" w14:textId="0522B900" w:rsidR="00687B06" w:rsidRPr="00912CFD" w:rsidRDefault="0099428E" w:rsidP="00912CFD">
      <w:pPr>
        <w:autoSpaceDE w:val="0"/>
        <w:autoSpaceDN w:val="0"/>
        <w:adjustRightInd w:val="0"/>
        <w:spacing w:line="480" w:lineRule="auto"/>
        <w:ind w:firstLine="720"/>
        <w:rPr>
          <w:rFonts w:ascii="Times New Roman" w:eastAsiaTheme="minorHAnsi" w:hAnsi="Times New Roman" w:cs="Times New Roman"/>
          <w:lang w:val="en-US"/>
        </w:rPr>
      </w:pPr>
      <w:r w:rsidRPr="00912CFD">
        <w:rPr>
          <w:rStyle w:val="Strong"/>
          <w:rFonts w:ascii="Times New Roman" w:eastAsiaTheme="majorEastAsia" w:hAnsi="Times New Roman" w:cs="Times New Roman"/>
          <w:b w:val="0"/>
        </w:rPr>
        <w:t>Kemanfaatan hukum</w:t>
      </w:r>
      <w:r w:rsidRPr="00912CFD">
        <w:rPr>
          <w:rFonts w:ascii="Times New Roman" w:hAnsi="Times New Roman" w:cs="Times New Roman"/>
        </w:rPr>
        <w:t xml:space="preserve"> adalah asas yang menyertai asas keadilan dan kepastian hukum. Dalam melaksanakan asas kepastian hukum dan asas keadilan, seyogyanya dipertimbangkan asas kemanfaatan</w:t>
      </w:r>
      <w:r>
        <w:rPr>
          <w:rFonts w:ascii="Tahoma" w:hAnsi="Tahoma" w:cs="Tahoma"/>
        </w:rPr>
        <w:t>.</w:t>
      </w:r>
      <w:r w:rsidR="00912CFD">
        <w:rPr>
          <w:rStyle w:val="FootnoteReference"/>
          <w:rFonts w:ascii="Tahoma" w:hAnsi="Tahoma" w:cs="Tahoma"/>
        </w:rPr>
        <w:footnoteReference w:id="87"/>
      </w:r>
      <w:r w:rsidR="00912CFD">
        <w:rPr>
          <w:rFonts w:ascii="Times New Roman" w:eastAsiaTheme="minorHAnsi" w:hAnsi="Times New Roman" w:cs="Times New Roman"/>
          <w:lang w:val="en-US"/>
        </w:rPr>
        <w:t xml:space="preserve"> </w:t>
      </w:r>
      <w:r w:rsidR="00D11DB4">
        <w:rPr>
          <w:rFonts w:ascii="Times New Roman" w:hAnsi="Times New Roman" w:cs="Times New Roman"/>
          <w:color w:val="0D0D0D" w:themeColor="text1" w:themeTint="F2"/>
        </w:rPr>
        <w:t>Jadi jelas, k</w:t>
      </w:r>
      <w:r w:rsidR="00687B06" w:rsidRPr="00AC07B0">
        <w:rPr>
          <w:rFonts w:ascii="Times New Roman" w:hAnsi="Times New Roman" w:cs="Times New Roman"/>
          <w:color w:val="0D0D0D" w:themeColor="text1" w:themeTint="F2"/>
        </w:rPr>
        <w:t>emanfaatan Hukum merupakan bagian dari salah satu tujuan hukum itu sendiri. Di mana dengan adanya hukum,</w:t>
      </w:r>
      <w:r w:rsidR="00EC1825">
        <w:rPr>
          <w:rFonts w:ascii="Times New Roman" w:hAnsi="Times New Roman" w:cs="Times New Roman"/>
          <w:color w:val="0D0D0D" w:themeColor="text1" w:themeTint="F2"/>
          <w:lang w:val="en-US"/>
        </w:rPr>
        <w:t xml:space="preserve"> </w:t>
      </w:r>
      <w:r w:rsidR="00687B06" w:rsidRPr="00AC07B0">
        <w:rPr>
          <w:rFonts w:ascii="Times New Roman" w:hAnsi="Times New Roman" w:cs="Times New Roman"/>
          <w:color w:val="0D0D0D" w:themeColor="text1" w:themeTint="F2"/>
        </w:rPr>
        <w:t xml:space="preserve">ditujukan untuk </w:t>
      </w:r>
      <w:r w:rsidR="00687B06" w:rsidRPr="00AC07B0">
        <w:rPr>
          <w:rFonts w:ascii="Times New Roman" w:hAnsi="Times New Roman" w:cs="Times New Roman"/>
          <w:color w:val="0D0D0D" w:themeColor="text1" w:themeTint="F2"/>
        </w:rPr>
        <w:lastRenderedPageBreak/>
        <w:t>memberi manfaat pada masyarakat agar masyarakat bahagia dan sejahtera.  Asas manfaat melandasi segala kegiatan berdasarkan sejauh mana tindakan itu meningkatkan atau mengurangi kebahagiaan kelompok itu; atau, dengan kata lain meningkatkan atau melawan kebahagiaan itu</w:t>
      </w:r>
      <w:r w:rsidR="00687B06" w:rsidRPr="00AC07B0">
        <w:rPr>
          <w:rStyle w:val="FootnoteReference"/>
          <w:rFonts w:ascii="Times New Roman" w:hAnsi="Times New Roman"/>
          <w:color w:val="0D0D0D" w:themeColor="text1" w:themeTint="F2"/>
        </w:rPr>
        <w:footnoteReference w:id="88"/>
      </w:r>
      <w:r w:rsidR="00687B06" w:rsidRPr="00AC07B0">
        <w:rPr>
          <w:rFonts w:ascii="Times New Roman" w:hAnsi="Times New Roman" w:cs="Times New Roman"/>
          <w:color w:val="0D0D0D" w:themeColor="text1" w:themeTint="F2"/>
        </w:rPr>
        <w:t xml:space="preserve"> </w:t>
      </w:r>
      <w:r w:rsidR="00687B06" w:rsidRPr="00C01592">
        <w:rPr>
          <w:rFonts w:ascii="Times New Roman" w:hAnsi="Times New Roman" w:cs="Times New Roman"/>
          <w:color w:val="000000"/>
        </w:rPr>
        <w:t>Beberapa ma</w:t>
      </w:r>
      <w:r w:rsidR="00D11DB4">
        <w:rPr>
          <w:rFonts w:ascii="Times New Roman" w:hAnsi="Times New Roman" w:cs="Times New Roman"/>
          <w:color w:val="000000"/>
        </w:rPr>
        <w:t>teri Peraturan Presiden No.20</w:t>
      </w:r>
      <w:r w:rsidR="00687B06">
        <w:rPr>
          <w:rFonts w:ascii="Times New Roman" w:hAnsi="Times New Roman" w:cs="Times New Roman"/>
          <w:color w:val="000000"/>
        </w:rPr>
        <w:t xml:space="preserve"> Tahun 2018 tentang Penggunaan Tenaga Kerja A</w:t>
      </w:r>
      <w:r w:rsidR="00687B06" w:rsidRPr="00C01592">
        <w:rPr>
          <w:rFonts w:ascii="Times New Roman" w:hAnsi="Times New Roman" w:cs="Times New Roman"/>
          <w:color w:val="000000"/>
        </w:rPr>
        <w:t xml:space="preserve">sing yang diharapkan mempermudah masuknya investasi ke Indonesia </w:t>
      </w:r>
      <w:r w:rsidR="00D11DB4">
        <w:rPr>
          <w:rFonts w:ascii="Times New Roman" w:hAnsi="Times New Roman" w:cs="Times New Roman"/>
          <w:color w:val="000000"/>
          <w:lang w:val="en-US"/>
        </w:rPr>
        <w:t>menurut hemat penulis</w:t>
      </w:r>
      <w:r w:rsidR="00F800FA">
        <w:rPr>
          <w:rFonts w:ascii="Times New Roman" w:hAnsi="Times New Roman" w:cs="Times New Roman"/>
          <w:color w:val="000000"/>
          <w:lang w:val="en-US"/>
        </w:rPr>
        <w:t xml:space="preserve"> berdasarkan analisis data kualitatif yang didukung wawancara penulis dengan narasumber</w:t>
      </w:r>
      <w:r w:rsidR="00D11DB4">
        <w:rPr>
          <w:rFonts w:ascii="Times New Roman" w:hAnsi="Times New Roman" w:cs="Times New Roman"/>
          <w:color w:val="000000"/>
          <w:lang w:val="en-US"/>
        </w:rPr>
        <w:t xml:space="preserve"> </w:t>
      </w:r>
      <w:r w:rsidR="00687B06" w:rsidRPr="00C01592">
        <w:rPr>
          <w:rFonts w:ascii="Times New Roman" w:hAnsi="Times New Roman" w:cs="Times New Roman"/>
          <w:color w:val="000000"/>
        </w:rPr>
        <w:t>justru berdampak pada banyaknya tenaga kerja asing illegal di Indonesia</w:t>
      </w:r>
      <w:r w:rsidR="00687B06">
        <w:rPr>
          <w:rFonts w:ascii="Times New Roman" w:hAnsi="Times New Roman" w:cs="Times New Roman"/>
          <w:color w:val="000000"/>
        </w:rPr>
        <w:t>. Hal ini dikarenakan  b</w:t>
      </w:r>
      <w:r w:rsidR="00687B06" w:rsidRPr="00C01592">
        <w:rPr>
          <w:rFonts w:ascii="Times New Roman" w:hAnsi="Times New Roman" w:cs="Times New Roman"/>
          <w:color w:val="000000"/>
        </w:rPr>
        <w:t>eberapa materi Peratur</w:t>
      </w:r>
      <w:r w:rsidR="00D11DB4">
        <w:rPr>
          <w:rFonts w:ascii="Times New Roman" w:hAnsi="Times New Roman" w:cs="Times New Roman"/>
          <w:color w:val="000000"/>
        </w:rPr>
        <w:t>an Presiden No.</w:t>
      </w:r>
      <w:r w:rsidR="00D11DB4">
        <w:rPr>
          <w:rFonts w:ascii="Times New Roman" w:hAnsi="Times New Roman" w:cs="Times New Roman"/>
          <w:color w:val="000000"/>
          <w:lang w:val="en-US"/>
        </w:rPr>
        <w:t>20</w:t>
      </w:r>
      <w:r w:rsidR="00EC1825">
        <w:rPr>
          <w:rFonts w:ascii="Times New Roman" w:hAnsi="Times New Roman" w:cs="Times New Roman"/>
          <w:color w:val="000000"/>
        </w:rPr>
        <w:t xml:space="preserve"> Tahun 2018 tentang Penggunaan Tenaga Kerja A</w:t>
      </w:r>
      <w:r w:rsidR="00687B06" w:rsidRPr="00C01592">
        <w:rPr>
          <w:rFonts w:ascii="Times New Roman" w:hAnsi="Times New Roman" w:cs="Times New Roman"/>
          <w:color w:val="000000"/>
        </w:rPr>
        <w:t xml:space="preserve">sing </w:t>
      </w:r>
      <w:r w:rsidR="00687B06">
        <w:rPr>
          <w:rFonts w:ascii="Times New Roman" w:hAnsi="Times New Roman" w:cs="Times New Roman"/>
          <w:color w:val="000000"/>
        </w:rPr>
        <w:t>tidak sesuai dengan asas manfaat yang merupakan salah satu tujuan hukum sehingga Peraturan Presiden No.12 Tahun 2018 tentang Pe</w:t>
      </w:r>
      <w:r w:rsidR="00EC1825">
        <w:rPr>
          <w:rFonts w:ascii="Times New Roman" w:hAnsi="Times New Roman" w:cs="Times New Roman"/>
          <w:color w:val="000000"/>
        </w:rPr>
        <w:t>nggunaan Tenaga Kerja Asing</w:t>
      </w:r>
      <w:r w:rsidR="00EC1825">
        <w:rPr>
          <w:rFonts w:ascii="Times New Roman" w:hAnsi="Times New Roman" w:cs="Times New Roman"/>
          <w:color w:val="000000"/>
          <w:lang w:val="en-US"/>
        </w:rPr>
        <w:t xml:space="preserve"> </w:t>
      </w:r>
      <w:r w:rsidR="00687B06">
        <w:rPr>
          <w:rFonts w:ascii="Times New Roman" w:hAnsi="Times New Roman" w:cs="Times New Roman"/>
          <w:color w:val="000000"/>
          <w:lang w:val="en-US"/>
        </w:rPr>
        <w:t>perlu untuk direvisi</w:t>
      </w:r>
      <w:r w:rsidR="00E47DF8">
        <w:rPr>
          <w:rFonts w:ascii="Times New Roman" w:hAnsi="Times New Roman" w:cs="Times New Roman"/>
          <w:color w:val="000000"/>
        </w:rPr>
        <w:t xml:space="preserve">. </w:t>
      </w:r>
      <w:r w:rsidR="00687B06">
        <w:rPr>
          <w:rFonts w:ascii="Times New Roman" w:hAnsi="Times New Roman" w:cs="Times New Roman"/>
          <w:color w:val="000000"/>
        </w:rPr>
        <w:t xml:space="preserve">Tenaga kerja asing illegal yang </w:t>
      </w:r>
      <w:r w:rsidR="00687B06" w:rsidRPr="00C01592">
        <w:rPr>
          <w:rFonts w:ascii="Times New Roman" w:hAnsi="Times New Roman" w:cs="Times New Roman"/>
          <w:color w:val="000000"/>
        </w:rPr>
        <w:t xml:space="preserve">bersaing dengan tenaga kerja Indonesia di pasar kerja </w:t>
      </w:r>
      <w:r w:rsidR="00687B06">
        <w:rPr>
          <w:rFonts w:ascii="Times New Roman" w:hAnsi="Times New Roman" w:cs="Times New Roman"/>
          <w:color w:val="000000"/>
        </w:rPr>
        <w:t xml:space="preserve">justru merugikan tenaga kerja Indonesia, </w:t>
      </w:r>
      <w:r w:rsidR="00687B06" w:rsidRPr="00C01592">
        <w:rPr>
          <w:rFonts w:ascii="Times New Roman" w:hAnsi="Times New Roman" w:cs="Times New Roman"/>
          <w:color w:val="000000"/>
        </w:rPr>
        <w:t xml:space="preserve">yang berakibat pada berkurangnya kesempatan kerja bagi tenaga kerja Indonesia. </w:t>
      </w:r>
      <w:r w:rsidR="00687B06" w:rsidRPr="00C01592">
        <w:rPr>
          <w:rFonts w:ascii="Times New Roman" w:hAnsi="Times New Roman" w:cs="Times New Roman"/>
          <w:color w:val="FF0000"/>
        </w:rPr>
        <w:t xml:space="preserve"> </w:t>
      </w:r>
      <w:r w:rsidR="00687B06" w:rsidRPr="00C01592">
        <w:rPr>
          <w:rFonts w:ascii="Times New Roman" w:hAnsi="Times New Roman" w:cs="Times New Roman"/>
          <w:color w:val="000000"/>
        </w:rPr>
        <w:t xml:space="preserve"> </w:t>
      </w:r>
    </w:p>
    <w:p w14:paraId="56726491" w14:textId="6A99B40D" w:rsidR="00687B06" w:rsidRPr="00DA2598" w:rsidRDefault="00687B06" w:rsidP="00687B06">
      <w:pPr>
        <w:autoSpaceDE w:val="0"/>
        <w:autoSpaceDN w:val="0"/>
        <w:adjustRightInd w:val="0"/>
        <w:spacing w:line="480" w:lineRule="auto"/>
        <w:ind w:firstLine="720"/>
        <w:rPr>
          <w:rFonts w:ascii="Times New Roman" w:hAnsi="Times New Roman" w:cs="Times New Roman"/>
        </w:rPr>
      </w:pPr>
      <w:r w:rsidRPr="00C01592">
        <w:rPr>
          <w:rFonts w:ascii="Times New Roman" w:hAnsi="Times New Roman" w:cs="Times New Roman"/>
        </w:rPr>
        <w:t>P</w:t>
      </w:r>
      <w:r w:rsidRPr="00C01592">
        <w:rPr>
          <w:rFonts w:ascii="Times New Roman" w:hAnsi="Times New Roman" w:cs="Times New Roman"/>
          <w:color w:val="000000"/>
        </w:rPr>
        <w:t xml:space="preserve">emerintah </w:t>
      </w:r>
      <w:r w:rsidRPr="00C01592">
        <w:rPr>
          <w:rFonts w:ascii="Times New Roman" w:hAnsi="Times New Roman" w:cs="Times New Roman"/>
        </w:rPr>
        <w:t>diharapkan memiliki skema pelaksanaan pengawasan ketenagakerjaan. Pelaksanaan Pengawasan ketenagakerjaan merupakan unsur penting dalam penggunaan tenaga kerja, sebagai upaya penegakan hukum ketenagakerjaan secara meny</w:t>
      </w:r>
      <w:r>
        <w:rPr>
          <w:rFonts w:ascii="Times New Roman" w:hAnsi="Times New Roman" w:cs="Times New Roman"/>
        </w:rPr>
        <w:t xml:space="preserve">eluruh, baik terhadap instansi </w:t>
      </w:r>
      <w:r w:rsidRPr="00C01592">
        <w:rPr>
          <w:rFonts w:ascii="Times New Roman" w:hAnsi="Times New Roman" w:cs="Times New Roman"/>
        </w:rPr>
        <w:t>ketengakerjaan selaku penyelenggara pengawasan</w:t>
      </w:r>
      <w:r>
        <w:rPr>
          <w:rFonts w:ascii="Times New Roman" w:hAnsi="Times New Roman" w:cs="Times New Roman"/>
          <w:lang w:val="en-US"/>
        </w:rPr>
        <w:t>,</w:t>
      </w:r>
      <w:r w:rsidRPr="00C01592">
        <w:rPr>
          <w:rFonts w:ascii="Times New Roman" w:hAnsi="Times New Roman" w:cs="Times New Roman"/>
        </w:rPr>
        <w:t xml:space="preserve"> dan perusahaan yang menyertai tenaga kerja.</w:t>
      </w:r>
      <w:r>
        <w:rPr>
          <w:rStyle w:val="FootnoteReference"/>
          <w:rFonts w:ascii="Times New Roman" w:hAnsi="Times New Roman" w:cs="Times New Roman"/>
        </w:rPr>
        <w:footnoteReference w:id="89"/>
      </w:r>
      <w:r w:rsidRPr="00C01592">
        <w:rPr>
          <w:rFonts w:ascii="Times New Roman" w:hAnsi="Times New Roman" w:cs="Times New Roman"/>
        </w:rPr>
        <w:t xml:space="preserve"> Pasal</w:t>
      </w:r>
      <w:r>
        <w:rPr>
          <w:rFonts w:ascii="Times New Roman" w:hAnsi="Times New Roman" w:cs="Times New Roman"/>
        </w:rPr>
        <w:t xml:space="preserve"> 1 angka 32 Undang-Undang No.13</w:t>
      </w:r>
      <w:r w:rsidRPr="00C01592">
        <w:rPr>
          <w:rFonts w:ascii="Times New Roman" w:hAnsi="Times New Roman" w:cs="Times New Roman"/>
        </w:rPr>
        <w:t xml:space="preserve"> Tahun 2003 tentang</w:t>
      </w:r>
      <w:r>
        <w:rPr>
          <w:rFonts w:ascii="Times New Roman" w:hAnsi="Times New Roman" w:cs="Times New Roman"/>
        </w:rPr>
        <w:t xml:space="preserve"> </w:t>
      </w:r>
      <w:r>
        <w:rPr>
          <w:rFonts w:ascii="Times New Roman" w:hAnsi="Times New Roman" w:cs="Times New Roman"/>
        </w:rPr>
        <w:lastRenderedPageBreak/>
        <w:t>Ketenagakerjaan berisi pe</w:t>
      </w:r>
      <w:r w:rsidRPr="00C01592">
        <w:rPr>
          <w:rFonts w:ascii="Times New Roman" w:hAnsi="Times New Roman" w:cs="Times New Roman"/>
        </w:rPr>
        <w:t xml:space="preserve">ngawasan ketenagakerjaan adalah kegiatan mengawasi dan menegakkan pelaksanaan peraturan </w:t>
      </w:r>
      <w:r>
        <w:rPr>
          <w:rFonts w:ascii="Times New Roman" w:hAnsi="Times New Roman" w:cs="Times New Roman"/>
        </w:rPr>
        <w:t>perundang-</w:t>
      </w:r>
      <w:r w:rsidRPr="00C01592">
        <w:rPr>
          <w:rFonts w:ascii="Times New Roman" w:hAnsi="Times New Roman" w:cs="Times New Roman"/>
        </w:rPr>
        <w:t>undangan di bidang ketenagakerjaan. Pengawasan menurut Djamaluddin Tanjung dan Supardan</w:t>
      </w:r>
      <w:r>
        <w:rPr>
          <w:rStyle w:val="FootnoteReference"/>
          <w:rFonts w:ascii="Times New Roman" w:hAnsi="Times New Roman" w:cs="Times New Roman"/>
        </w:rPr>
        <w:footnoteReference w:id="90"/>
      </w:r>
      <w:r w:rsidRPr="00C01592">
        <w:rPr>
          <w:rFonts w:ascii="Times New Roman" w:hAnsi="Times New Roman" w:cs="Times New Roman"/>
        </w:rPr>
        <w:t xml:space="preserve"> merupakan salah satu fungsi manajemen untuk menjamin agar pelaksanaan kerja berjalan sesuai dengan standar yang telah ditetapkan dalam perencanaan. Pengawasan</w:t>
      </w:r>
      <w:r w:rsidR="00D11DB4">
        <w:rPr>
          <w:rFonts w:ascii="Times New Roman" w:hAnsi="Times New Roman" w:cs="Times New Roman"/>
          <w:lang w:val="en-US"/>
        </w:rPr>
        <w:t xml:space="preserve"> menurut hemat penulis</w:t>
      </w:r>
      <w:r w:rsidRPr="00C01592">
        <w:rPr>
          <w:rFonts w:ascii="Times New Roman" w:hAnsi="Times New Roman" w:cs="Times New Roman"/>
        </w:rPr>
        <w:t xml:space="preserve"> diharapkan dapat membantu pelaksanaan kebijakan untuk mencapai tujuan sehingga dapat mengetahui kekuatan maupun kelemahan suatu keb</w:t>
      </w:r>
      <w:r w:rsidRPr="00AF209F">
        <w:rPr>
          <w:rFonts w:ascii="Times New Roman" w:hAnsi="Times New Roman" w:cs="Times New Roman"/>
        </w:rPr>
        <w:t xml:space="preserve">ijakan yang ditentukan, dalam hal ini melakukan evaluasi </w:t>
      </w:r>
      <w:r w:rsidRPr="00AF209F">
        <w:rPr>
          <w:rFonts w:ascii="Times New Roman" w:hAnsi="Times New Roman" w:cs="Times New Roman"/>
          <w:lang w:val="en-US"/>
        </w:rPr>
        <w:t xml:space="preserve">terhadap </w:t>
      </w:r>
      <w:r>
        <w:rPr>
          <w:rFonts w:ascii="Times New Roman" w:hAnsi="Times New Roman" w:cs="Times New Roman"/>
        </w:rPr>
        <w:t>pelaksanaan</w:t>
      </w:r>
      <w:r w:rsidRPr="00AF209F">
        <w:rPr>
          <w:rFonts w:ascii="Times New Roman" w:hAnsi="Times New Roman" w:cs="Times New Roman"/>
        </w:rPr>
        <w:t xml:space="preserve"> penggunaan tenaga kerja asing </w:t>
      </w:r>
      <w:r w:rsidRPr="00AF209F">
        <w:rPr>
          <w:rFonts w:ascii="Times New Roman" w:hAnsi="Times New Roman" w:cs="Times New Roman"/>
          <w:lang w:val="en-US"/>
        </w:rPr>
        <w:t xml:space="preserve">dan </w:t>
      </w:r>
      <w:r w:rsidRPr="00AF209F">
        <w:rPr>
          <w:rFonts w:ascii="Times New Roman" w:hAnsi="Times New Roman" w:cs="Times New Roman"/>
        </w:rPr>
        <w:t>sejauhmana penyimpangan</w:t>
      </w:r>
      <w:r>
        <w:rPr>
          <w:rFonts w:ascii="Times New Roman" w:hAnsi="Times New Roman" w:cs="Times New Roman"/>
        </w:rPr>
        <w:t xml:space="preserve"> dalam</w:t>
      </w:r>
      <w:r w:rsidRPr="00AF209F">
        <w:rPr>
          <w:rFonts w:ascii="Times New Roman" w:hAnsi="Times New Roman" w:cs="Times New Roman"/>
        </w:rPr>
        <w:t xml:space="preserve"> penggunaan tenaga kerja asing</w:t>
      </w:r>
      <w:r>
        <w:rPr>
          <w:rFonts w:ascii="Times New Roman" w:hAnsi="Times New Roman" w:cs="Times New Roman"/>
          <w:lang w:val="en-US"/>
        </w:rPr>
        <w:t xml:space="preserve"> terjadi.</w:t>
      </w:r>
      <w:r w:rsidRPr="00AF209F">
        <w:rPr>
          <w:rFonts w:ascii="Times New Roman" w:hAnsi="Times New Roman" w:cs="Times New Roman"/>
        </w:rPr>
        <w:t xml:space="preserve"> </w:t>
      </w:r>
      <w:r w:rsidRPr="00AF209F">
        <w:rPr>
          <w:rFonts w:ascii="Times New Roman" w:hAnsi="Times New Roman" w:cs="Times New Roman"/>
          <w:color w:val="000000"/>
        </w:rPr>
        <w:t xml:space="preserve">Pengawasan di sini </w:t>
      </w:r>
      <w:r w:rsidRPr="00AF209F">
        <w:rPr>
          <w:rFonts w:ascii="Times New Roman" w:hAnsi="Times New Roman" w:cs="Times New Roman"/>
          <w:color w:val="000000"/>
          <w:lang w:val="en-US"/>
        </w:rPr>
        <w:t xml:space="preserve">tidak hanya berkaitan dengan </w:t>
      </w:r>
      <w:r w:rsidRPr="00AF209F">
        <w:rPr>
          <w:rFonts w:ascii="Times New Roman" w:hAnsi="Times New Roman" w:cs="Times New Roman"/>
          <w:color w:val="000000"/>
        </w:rPr>
        <w:t>masuknya tenaga kerja asing tetapi juga p</w:t>
      </w:r>
      <w:r>
        <w:rPr>
          <w:rFonts w:ascii="Times New Roman" w:hAnsi="Times New Roman" w:cs="Times New Roman"/>
          <w:color w:val="000000"/>
        </w:rPr>
        <w:t>roses transfer pengetahuan dan t</w:t>
      </w:r>
      <w:r w:rsidRPr="00AF209F">
        <w:rPr>
          <w:rFonts w:ascii="Times New Roman" w:hAnsi="Times New Roman" w:cs="Times New Roman"/>
          <w:color w:val="000000"/>
        </w:rPr>
        <w:t>eknologi</w:t>
      </w:r>
      <w:r w:rsidRPr="00AF209F">
        <w:rPr>
          <w:rFonts w:ascii="Times New Roman" w:hAnsi="Times New Roman" w:cs="Times New Roman"/>
          <w:color w:val="000000"/>
          <w:lang w:val="en-US"/>
        </w:rPr>
        <w:t xml:space="preserve"> oleh tenaga kerja asing</w:t>
      </w:r>
      <w:r w:rsidRPr="00AF209F">
        <w:rPr>
          <w:rFonts w:ascii="Times New Roman" w:hAnsi="Times New Roman" w:cs="Times New Roman"/>
          <w:color w:val="000000"/>
        </w:rPr>
        <w:t>, sesuai tujuan penggunaan tenaga kerja asing itu sendiri.</w:t>
      </w:r>
      <w:r w:rsidRPr="00AF209F">
        <w:rPr>
          <w:rFonts w:ascii="Times New Roman" w:hAnsi="Times New Roman" w:cs="Times New Roman"/>
        </w:rPr>
        <w:t xml:space="preserve"> </w:t>
      </w:r>
    </w:p>
    <w:p w14:paraId="7D88E956" w14:textId="5CA2B044" w:rsidR="00687B06" w:rsidRPr="00C01592" w:rsidRDefault="00687B06" w:rsidP="00687B06">
      <w:pPr>
        <w:autoSpaceDE w:val="0"/>
        <w:autoSpaceDN w:val="0"/>
        <w:adjustRightInd w:val="0"/>
        <w:spacing w:line="480" w:lineRule="auto"/>
        <w:ind w:firstLine="720"/>
        <w:rPr>
          <w:rFonts w:ascii="Times New Roman" w:hAnsi="Times New Roman" w:cs="Times New Roman"/>
        </w:rPr>
      </w:pPr>
      <w:r w:rsidRPr="00383A71">
        <w:rPr>
          <w:rFonts w:ascii="Times New Roman" w:hAnsi="Times New Roman" w:cs="Times New Roman"/>
          <w:color w:val="0D0D0D" w:themeColor="text1" w:themeTint="F2"/>
        </w:rPr>
        <w:t>Pengawasan terhadap penggunaan ten</w:t>
      </w:r>
      <w:r>
        <w:rPr>
          <w:rFonts w:ascii="Times New Roman" w:hAnsi="Times New Roman" w:cs="Times New Roman"/>
          <w:color w:val="0D0D0D" w:themeColor="text1" w:themeTint="F2"/>
        </w:rPr>
        <w:t>aga kerja a</w:t>
      </w:r>
      <w:r w:rsidRPr="00383A71">
        <w:rPr>
          <w:rFonts w:ascii="Times New Roman" w:hAnsi="Times New Roman" w:cs="Times New Roman"/>
          <w:color w:val="0D0D0D" w:themeColor="text1" w:themeTint="F2"/>
        </w:rPr>
        <w:t>sing di Indonesia saat ini dilakukan oleh Dit. Pengawasan norma kerja, Kementrian Tenaga Kerja bekerja sama dengan Tim Pengawasan Orang (Timpora) yang melibatkan pemerintah daerah dan petugas imigrasi.</w:t>
      </w:r>
      <w:r w:rsidRPr="00383A71">
        <w:rPr>
          <w:rStyle w:val="FootnoteReference"/>
          <w:rFonts w:ascii="Times New Roman" w:hAnsi="Times New Roman" w:cs="Times New Roman"/>
          <w:color w:val="0D0D0D" w:themeColor="text1" w:themeTint="F2"/>
        </w:rPr>
        <w:footnoteReference w:id="91"/>
      </w:r>
      <w:r w:rsidRPr="00383A71">
        <w:rPr>
          <w:rFonts w:ascii="Times New Roman" w:hAnsi="Times New Roman" w:cs="Times New Roman"/>
          <w:color w:val="0D0D0D" w:themeColor="text1" w:themeTint="F2"/>
        </w:rPr>
        <w:t xml:space="preserve"> </w:t>
      </w:r>
      <w:r w:rsidRPr="00DA2598">
        <w:rPr>
          <w:rFonts w:ascii="Times New Roman" w:hAnsi="Times New Roman" w:cs="Times New Roman"/>
        </w:rPr>
        <w:t xml:space="preserve">Pengawasan pegawai ketenagakerjaan dari Dinas Ketenagakerjaan </w:t>
      </w:r>
      <w:r w:rsidR="00D11DB4">
        <w:rPr>
          <w:rFonts w:ascii="Times New Roman" w:hAnsi="Times New Roman" w:cs="Times New Roman"/>
          <w:lang w:val="en-US"/>
        </w:rPr>
        <w:t xml:space="preserve">menurut hemat penulis </w:t>
      </w:r>
      <w:r>
        <w:rPr>
          <w:rFonts w:ascii="Times New Roman" w:hAnsi="Times New Roman" w:cs="Times New Roman"/>
        </w:rPr>
        <w:t>masih lemah sehingga</w:t>
      </w:r>
      <w:r>
        <w:rPr>
          <w:rFonts w:ascii="Times New Roman" w:hAnsi="Times New Roman" w:cs="Times New Roman"/>
          <w:lang w:val="en-US"/>
        </w:rPr>
        <w:t xml:space="preserve"> belum</w:t>
      </w:r>
      <w:r>
        <w:rPr>
          <w:rFonts w:ascii="Times New Roman" w:hAnsi="Times New Roman" w:cs="Times New Roman"/>
        </w:rPr>
        <w:t xml:space="preserve"> dapat </w:t>
      </w:r>
      <w:r>
        <w:rPr>
          <w:rFonts w:ascii="Times New Roman" w:hAnsi="Times New Roman" w:cs="Times New Roman"/>
          <w:lang w:val="en-US"/>
        </w:rPr>
        <w:t xml:space="preserve">menjalankan tugasnya untuk </w:t>
      </w:r>
      <w:r w:rsidRPr="00AF209F">
        <w:rPr>
          <w:rFonts w:ascii="Times New Roman" w:hAnsi="Times New Roman" w:cs="Times New Roman"/>
        </w:rPr>
        <w:t>meminimalisir penggunaan tenaga kerja asing illegal di Indonesia.</w:t>
      </w:r>
      <w:r w:rsidRPr="00DA2598">
        <w:rPr>
          <w:rFonts w:ascii="Times New Roman" w:hAnsi="Times New Roman" w:cs="Times New Roman"/>
        </w:rPr>
        <w:t xml:space="preserve"> Pengawas</w:t>
      </w:r>
      <w:r>
        <w:rPr>
          <w:rFonts w:ascii="Times New Roman" w:hAnsi="Times New Roman" w:cs="Times New Roman"/>
          <w:lang w:val="en-US"/>
        </w:rPr>
        <w:t xml:space="preserve"> memiliki</w:t>
      </w:r>
      <w:r w:rsidRPr="00DA2598">
        <w:rPr>
          <w:rFonts w:ascii="Times New Roman" w:hAnsi="Times New Roman" w:cs="Times New Roman"/>
        </w:rPr>
        <w:t xml:space="preserve"> tugas </w:t>
      </w:r>
      <w:r>
        <w:rPr>
          <w:rFonts w:ascii="Times New Roman" w:hAnsi="Times New Roman" w:cs="Times New Roman"/>
          <w:lang w:val="en-US"/>
        </w:rPr>
        <w:t xml:space="preserve">untuk </w:t>
      </w:r>
      <w:r w:rsidRPr="00DA2598">
        <w:rPr>
          <w:rFonts w:ascii="Times New Roman" w:hAnsi="Times New Roman" w:cs="Times New Roman"/>
        </w:rPr>
        <w:t xml:space="preserve">mengawasi pelaksanaan undang-undang ketenagakerjaan dan juga melaporkan </w:t>
      </w:r>
      <w:r w:rsidRPr="00DA2598">
        <w:rPr>
          <w:rFonts w:ascii="Times New Roman" w:hAnsi="Times New Roman" w:cs="Times New Roman"/>
        </w:rPr>
        <w:lastRenderedPageBreak/>
        <w:t>kepada pihak berwenang atas kecurangan dan penyelewenangan undang-undang ketenagakerjaan.</w:t>
      </w:r>
      <w:r w:rsidRPr="00DA2598">
        <w:rPr>
          <w:rStyle w:val="FootnoteReference"/>
          <w:rFonts w:ascii="Times New Roman" w:hAnsi="Times New Roman"/>
        </w:rPr>
        <w:footnoteReference w:id="92"/>
      </w:r>
      <w:r w:rsidRPr="00DA2598">
        <w:rPr>
          <w:rFonts w:ascii="Times New Roman" w:hAnsi="Times New Roman" w:cs="Times New Roman"/>
        </w:rPr>
        <w:t xml:space="preserve"> Lemahnya pengawasan pegawai ketenagakerjaan dari Dinas Ketenagakerjaan terhadap tenaga kerja asing di Indonesia, terutama dalam hal </w:t>
      </w:r>
      <w:r w:rsidRPr="00C01592">
        <w:rPr>
          <w:rFonts w:ascii="Times New Roman" w:hAnsi="Times New Roman" w:cs="Times New Roman"/>
        </w:rPr>
        <w:t xml:space="preserve">tenaga kerja asing illegal yang bekerja di Indonesia </w:t>
      </w:r>
      <w:r>
        <w:rPr>
          <w:rFonts w:ascii="Times New Roman" w:hAnsi="Times New Roman" w:cs="Times New Roman"/>
        </w:rPr>
        <w:t>di</w:t>
      </w:r>
      <w:r w:rsidRPr="00C01592">
        <w:rPr>
          <w:rFonts w:ascii="Times New Roman" w:hAnsi="Times New Roman" w:cs="Times New Roman"/>
        </w:rPr>
        <w:t>karena</w:t>
      </w:r>
      <w:r>
        <w:rPr>
          <w:rFonts w:ascii="Times New Roman" w:hAnsi="Times New Roman" w:cs="Times New Roman"/>
        </w:rPr>
        <w:t>kan</w:t>
      </w:r>
      <w:r w:rsidRPr="00C01592">
        <w:rPr>
          <w:rFonts w:ascii="Times New Roman" w:hAnsi="Times New Roman" w:cs="Times New Roman"/>
        </w:rPr>
        <w:t xml:space="preserve"> kurangnya jumlah </w:t>
      </w:r>
      <w:r>
        <w:rPr>
          <w:rFonts w:ascii="Times New Roman" w:hAnsi="Times New Roman" w:cs="Times New Roman"/>
        </w:rPr>
        <w:t xml:space="preserve">sarana dan prasarana. </w:t>
      </w:r>
      <w:r w:rsidR="00D11DB4">
        <w:rPr>
          <w:rFonts w:ascii="Times New Roman" w:hAnsi="Times New Roman" w:cs="Times New Roman"/>
          <w:lang w:val="en-US"/>
        </w:rPr>
        <w:t>Menurut hemat penulis p</w:t>
      </w:r>
      <w:r>
        <w:rPr>
          <w:rFonts w:ascii="Times New Roman" w:hAnsi="Times New Roman" w:cs="Times New Roman"/>
        </w:rPr>
        <w:t xml:space="preserve">engadaan </w:t>
      </w:r>
      <w:r w:rsidR="00D11DB4">
        <w:rPr>
          <w:rFonts w:ascii="Times New Roman" w:hAnsi="Times New Roman" w:cs="Times New Roman"/>
        </w:rPr>
        <w:t>CCTV dan r</w:t>
      </w:r>
      <w:r>
        <w:rPr>
          <w:rFonts w:ascii="Times New Roman" w:hAnsi="Times New Roman" w:cs="Times New Roman"/>
        </w:rPr>
        <w:t xml:space="preserve">obot pengawas diperlukan untuk mengawasi tenaga kerja asing di suatu perusahaan. CCTV dan robot pengawas ini </w:t>
      </w:r>
      <w:r w:rsidRPr="00C01592">
        <w:rPr>
          <w:rFonts w:ascii="Times New Roman" w:hAnsi="Times New Roman" w:cs="Times New Roman"/>
        </w:rPr>
        <w:t xml:space="preserve">terhubung ke </w:t>
      </w:r>
      <w:r w:rsidR="00D11DB4">
        <w:rPr>
          <w:rFonts w:ascii="Times New Roman" w:hAnsi="Times New Roman" w:cs="Times New Roman"/>
        </w:rPr>
        <w:t>komputer kantor p</w:t>
      </w:r>
      <w:r w:rsidRPr="00C01592">
        <w:rPr>
          <w:rFonts w:ascii="Times New Roman" w:hAnsi="Times New Roman" w:cs="Times New Roman"/>
        </w:rPr>
        <w:t>engawas</w:t>
      </w:r>
      <w:r>
        <w:rPr>
          <w:rFonts w:ascii="Times New Roman" w:hAnsi="Times New Roman" w:cs="Times New Roman"/>
        </w:rPr>
        <w:t xml:space="preserve"> disertai alarm yang akan berbunyi jika terjadi pelanggaran,</w:t>
      </w:r>
      <w:r w:rsidRPr="00C01592">
        <w:rPr>
          <w:rFonts w:ascii="Times New Roman" w:hAnsi="Times New Roman" w:cs="Times New Roman"/>
        </w:rPr>
        <w:t xml:space="preserve"> sehingga pengawas bisa mengawasi tenaga kerja asing di berbagai tempat yang berbeda</w:t>
      </w:r>
      <w:r>
        <w:rPr>
          <w:rFonts w:ascii="Times New Roman" w:hAnsi="Times New Roman" w:cs="Times New Roman"/>
        </w:rPr>
        <w:t xml:space="preserve"> dalam kurun waktu yang sama</w:t>
      </w:r>
      <w:r w:rsidRPr="00C01592">
        <w:rPr>
          <w:rFonts w:ascii="Times New Roman" w:hAnsi="Times New Roman" w:cs="Times New Roman"/>
        </w:rPr>
        <w:t>.</w:t>
      </w:r>
    </w:p>
    <w:p w14:paraId="086C8035" w14:textId="25940D58" w:rsidR="00687B06" w:rsidRPr="00670DC1" w:rsidRDefault="00687B06" w:rsidP="00687B06">
      <w:pPr>
        <w:autoSpaceDE w:val="0"/>
        <w:autoSpaceDN w:val="0"/>
        <w:adjustRightInd w:val="0"/>
        <w:spacing w:line="480" w:lineRule="auto"/>
        <w:ind w:firstLine="720"/>
        <w:rPr>
          <w:rFonts w:ascii="Times New Roman" w:hAnsi="Times New Roman" w:cs="Times New Roman"/>
          <w:lang w:val="en-US"/>
        </w:rPr>
      </w:pPr>
      <w:r w:rsidRPr="00C01592">
        <w:rPr>
          <w:rFonts w:ascii="Times New Roman" w:hAnsi="Times New Roman" w:cs="Times New Roman"/>
        </w:rPr>
        <w:t xml:space="preserve">  Pengaturan pengawasan ketenagakerjaan </w:t>
      </w:r>
      <w:r w:rsidR="00D11DB4">
        <w:rPr>
          <w:rFonts w:ascii="Times New Roman" w:hAnsi="Times New Roman" w:cs="Times New Roman"/>
          <w:lang w:val="en-US"/>
        </w:rPr>
        <w:t xml:space="preserve">menurut hemat penulis </w:t>
      </w:r>
      <w:r w:rsidRPr="00C01592">
        <w:rPr>
          <w:rFonts w:ascii="Times New Roman" w:hAnsi="Times New Roman" w:cs="Times New Roman"/>
        </w:rPr>
        <w:t>juga me</w:t>
      </w:r>
      <w:r w:rsidR="00D11DB4">
        <w:rPr>
          <w:rFonts w:ascii="Times New Roman" w:hAnsi="Times New Roman" w:cs="Times New Roman"/>
          <w:lang w:val="en-US"/>
        </w:rPr>
        <w:t xml:space="preserve">rupakan </w:t>
      </w:r>
      <w:r w:rsidRPr="00C01592">
        <w:rPr>
          <w:rFonts w:ascii="Times New Roman" w:hAnsi="Times New Roman" w:cs="Times New Roman"/>
        </w:rPr>
        <w:t>salah satu hambatan dalam pengawasan terhadap tenaga kerja asing di Indonesia. Sampai saat ini, pengaturan mengenai pengawasan ketenagakerjaan belum pernah diperbaharui sejak tahun 1951</w:t>
      </w:r>
      <w:r>
        <w:rPr>
          <w:rFonts w:ascii="Times New Roman" w:hAnsi="Times New Roman" w:cs="Times New Roman"/>
          <w:lang w:val="en-US"/>
        </w:rPr>
        <w:t xml:space="preserve"> sehingga tidak mengikuti perkembangan keadaan ketenagakerjaan saat ini. Pengaturan tersebut tertuang dalam </w:t>
      </w:r>
      <w:r w:rsidRPr="00383A71">
        <w:rPr>
          <w:rFonts w:ascii="Times New Roman" w:hAnsi="Times New Roman" w:cs="Times New Roman"/>
        </w:rPr>
        <w:t>Undang-Undang Republik Indonesia Nomor 3 Tahun 1951 Tentang Pernyataan Berlakunya Undang-Undang Pengawasan Perburuhan Tahun 1948 Nr. 23 Dari Republik Indonesia Untuk Seluruh Indonesia</w:t>
      </w:r>
    </w:p>
    <w:p w14:paraId="457F1D63" w14:textId="6B9E5B4E" w:rsidR="00687B06" w:rsidRDefault="00687B06" w:rsidP="00687B06">
      <w:pPr>
        <w:autoSpaceDE w:val="0"/>
        <w:autoSpaceDN w:val="0"/>
        <w:adjustRightInd w:val="0"/>
        <w:spacing w:line="480" w:lineRule="auto"/>
        <w:ind w:firstLine="720"/>
        <w:rPr>
          <w:rFonts w:ascii="Times New Roman" w:hAnsi="Times New Roman" w:cs="Times New Roman"/>
        </w:rPr>
      </w:pPr>
      <w:r w:rsidRPr="00C01592">
        <w:rPr>
          <w:rFonts w:ascii="Times New Roman" w:hAnsi="Times New Roman" w:cs="Times New Roman"/>
        </w:rPr>
        <w:t xml:space="preserve">Penggunaan tenaga kerja asing </w:t>
      </w:r>
      <w:r w:rsidR="00EC1825">
        <w:rPr>
          <w:rFonts w:ascii="Times New Roman" w:hAnsi="Times New Roman" w:cs="Times New Roman"/>
          <w:lang w:val="en-US"/>
        </w:rPr>
        <w:t xml:space="preserve">menurut hemat penulis </w:t>
      </w:r>
      <w:r w:rsidRPr="00C01592">
        <w:rPr>
          <w:rFonts w:ascii="Times New Roman" w:hAnsi="Times New Roman" w:cs="Times New Roman"/>
        </w:rPr>
        <w:t xml:space="preserve">harus mengikuti aturan yang telah ditetapkan oleh Undang-Undang Nomor 13 Tahun 2003 tentang Ketenagakerjaan. Penggunaan tenaga kerja asing illegal merupakan hal yang melanggar hukum dan dapat memiliki akibat hukum berupa sanksi pidana. Pasal 185 Undang-Undang No.13 Tahun </w:t>
      </w:r>
      <w:r w:rsidRPr="00C01592">
        <w:rPr>
          <w:rFonts w:ascii="Times New Roman" w:hAnsi="Times New Roman" w:cs="Times New Roman"/>
        </w:rPr>
        <w:lastRenderedPageBreak/>
        <w:t xml:space="preserve">2003 tentang Ketenagakerjaan telah  mengatur sanksi pidana yang dapat di kenakan kepada pemberi kerja yang mempekerjakan </w:t>
      </w:r>
      <w:r>
        <w:rPr>
          <w:rFonts w:ascii="Times New Roman" w:hAnsi="Times New Roman" w:cs="Times New Roman"/>
        </w:rPr>
        <w:t xml:space="preserve">tenaga kerja asing illegal. </w:t>
      </w:r>
      <w:r w:rsidRPr="00C01592">
        <w:rPr>
          <w:rFonts w:ascii="Times New Roman" w:hAnsi="Times New Roman" w:cs="Times New Roman"/>
        </w:rPr>
        <w:t xml:space="preserve">Pasal 185 ayat (1) Undang-Undang Nomor 13 Tahun 2003 </w:t>
      </w:r>
      <w:r>
        <w:rPr>
          <w:rFonts w:ascii="Times New Roman" w:hAnsi="Times New Roman" w:cs="Times New Roman"/>
        </w:rPr>
        <w:t>tentang Ketenagakerjaan berisi b</w:t>
      </w:r>
      <w:r w:rsidRPr="00C01592">
        <w:rPr>
          <w:rFonts w:ascii="Times New Roman" w:hAnsi="Times New Roman" w:cs="Times New Roman"/>
        </w:rPr>
        <w:t xml:space="preserve">arang siapa melanggar ketentuan sebagaimana dimaksud dalam Pasal 42 ayat (1) dan ayat (2), Pasal 68, Pasal 69 ayat (2), Pasal 80, Pasal 82, Pasal 90 ayat (1), Pasal 143, dan Pasal 160 ayat (4) dan ayat (7), dikenakan sanksi pidana penjara paling singkat 1 (satu) tahun dan paling lama 4 (empat) tahun dan/atau denda paling sedikit Rp 100.000.000,00 (seratus juta rupiah) dan paling banyak Rp 400.000.000,00 (empat ratus juta rupiah). </w:t>
      </w:r>
    </w:p>
    <w:p w14:paraId="38973848" w14:textId="6E9B6B78" w:rsidR="00687B06" w:rsidRPr="00C01592" w:rsidRDefault="00687B06" w:rsidP="00687B06">
      <w:pPr>
        <w:autoSpaceDE w:val="0"/>
        <w:autoSpaceDN w:val="0"/>
        <w:adjustRightInd w:val="0"/>
        <w:spacing w:line="480" w:lineRule="auto"/>
        <w:ind w:firstLine="720"/>
        <w:rPr>
          <w:rFonts w:ascii="Times New Roman" w:hAnsi="Times New Roman" w:cs="Times New Roman"/>
        </w:rPr>
      </w:pPr>
      <w:r w:rsidRPr="00C01592">
        <w:rPr>
          <w:rFonts w:ascii="Times New Roman" w:hAnsi="Times New Roman" w:cs="Times New Roman"/>
        </w:rPr>
        <w:t xml:space="preserve">Pasal 185 ayat (2) Undang-Undang No.13 Tahun 2003 tentang Ketenagakerjaan berisi tindak pidana sebagaimana dimaksud dalam ayat (1) merupakan tindak pidana kejahatan. Pengaturan sanksi pidana ini tentunya dapat diterapkan pada pemberi kerja tenaga kerja asing yang illegal. Penggunaan tenaga kerja asing illegal merupakan hal yang melanggar hukum dan dapat memiliki akibat hukum berupa sanksi pidana. Sayangnya Pasal 185 ayat (1) dan (2) </w:t>
      </w:r>
      <w:r w:rsidR="00D11DB4" w:rsidRPr="00C01592">
        <w:rPr>
          <w:rFonts w:ascii="Times New Roman" w:hAnsi="Times New Roman" w:cs="Times New Roman"/>
        </w:rPr>
        <w:t>ndang-Undang No.13 Tahun 2003 tentang Ketenagakerjaan</w:t>
      </w:r>
      <w:r w:rsidR="00D11DB4">
        <w:rPr>
          <w:rFonts w:ascii="Times New Roman" w:hAnsi="Times New Roman" w:cs="Times New Roman"/>
          <w:lang w:val="en-US"/>
        </w:rPr>
        <w:t xml:space="preserve"> menurut hemat penulis </w:t>
      </w:r>
      <w:r w:rsidRPr="00C01592">
        <w:rPr>
          <w:rFonts w:ascii="Times New Roman" w:hAnsi="Times New Roman" w:cs="Times New Roman"/>
        </w:rPr>
        <w:t>masih memiliki kelemahan. Kelemahan ini karena pasal tersebut hanya memberikan sanksi kepada pemberi</w:t>
      </w:r>
      <w:r>
        <w:rPr>
          <w:rFonts w:ascii="Times New Roman" w:hAnsi="Times New Roman" w:cs="Times New Roman"/>
        </w:rPr>
        <w:t xml:space="preserve"> kerja tenaga kerja illegal, namun tidak memberikan sanksi kepada tenaga kerja asing illegal di Indonesia</w:t>
      </w:r>
    </w:p>
    <w:p w14:paraId="1C56E96A" w14:textId="77777777" w:rsidR="00687B06" w:rsidRPr="00C01592" w:rsidRDefault="00687B06" w:rsidP="00687B06">
      <w:pPr>
        <w:autoSpaceDE w:val="0"/>
        <w:autoSpaceDN w:val="0"/>
        <w:adjustRightInd w:val="0"/>
        <w:spacing w:line="480" w:lineRule="auto"/>
        <w:ind w:firstLine="720"/>
        <w:rPr>
          <w:rFonts w:ascii="Times New Roman" w:hAnsi="Times New Roman" w:cs="Times New Roman"/>
        </w:rPr>
      </w:pPr>
    </w:p>
    <w:p w14:paraId="4D455762" w14:textId="77777777" w:rsidR="00687B06" w:rsidRPr="00205C41" w:rsidRDefault="00687B06" w:rsidP="00687B06">
      <w:pPr>
        <w:autoSpaceDE w:val="0"/>
        <w:autoSpaceDN w:val="0"/>
        <w:adjustRightInd w:val="0"/>
        <w:spacing w:line="480" w:lineRule="auto"/>
        <w:rPr>
          <w:rFonts w:ascii="Times New Roman" w:hAnsi="Times New Roman" w:cs="Times New Roman"/>
          <w:color w:val="000000" w:themeColor="text1"/>
        </w:rPr>
      </w:pPr>
    </w:p>
    <w:p w14:paraId="78361633" w14:textId="77777777" w:rsidR="00687B06" w:rsidRPr="00205C41" w:rsidRDefault="00687B06" w:rsidP="00687B06">
      <w:pPr>
        <w:autoSpaceDE w:val="0"/>
        <w:autoSpaceDN w:val="0"/>
        <w:adjustRightInd w:val="0"/>
        <w:spacing w:line="480" w:lineRule="auto"/>
        <w:ind w:firstLine="720"/>
        <w:rPr>
          <w:rFonts w:ascii="Times New Roman" w:hAnsi="Times New Roman" w:cs="Times New Roman"/>
          <w:color w:val="000000" w:themeColor="text1"/>
        </w:rPr>
      </w:pPr>
    </w:p>
    <w:p w14:paraId="4DFEAD4B" w14:textId="77777777" w:rsidR="00687B06" w:rsidRDefault="00687B06" w:rsidP="00687B06">
      <w:pPr>
        <w:autoSpaceDE w:val="0"/>
        <w:autoSpaceDN w:val="0"/>
        <w:adjustRightInd w:val="0"/>
        <w:spacing w:line="480" w:lineRule="auto"/>
        <w:rPr>
          <w:rFonts w:ascii="Times New Roman" w:hAnsi="Times New Roman" w:cs="Times New Roman"/>
          <w:b/>
          <w:lang w:val="en-US"/>
        </w:rPr>
      </w:pPr>
    </w:p>
    <w:p w14:paraId="3E4AFF5F" w14:textId="77777777" w:rsidR="00687B06" w:rsidRDefault="00687B06" w:rsidP="00687B06">
      <w:pPr>
        <w:autoSpaceDE w:val="0"/>
        <w:autoSpaceDN w:val="0"/>
        <w:adjustRightInd w:val="0"/>
        <w:spacing w:line="480" w:lineRule="auto"/>
        <w:rPr>
          <w:rFonts w:ascii="Times New Roman" w:hAnsi="Times New Roman" w:cs="Times New Roman"/>
          <w:b/>
          <w:lang w:val="en-US"/>
        </w:rPr>
      </w:pPr>
    </w:p>
    <w:p w14:paraId="57D32BE9" w14:textId="48AF62C5" w:rsidR="00687B06" w:rsidRPr="00AA564D" w:rsidRDefault="00687B06" w:rsidP="00687B06">
      <w:pPr>
        <w:pStyle w:val="Heading1"/>
        <w:spacing w:line="480" w:lineRule="auto"/>
        <w:jc w:val="center"/>
        <w:rPr>
          <w:rFonts w:ascii="Times New Roman" w:hAnsi="Times New Roman" w:cs="Times New Roman"/>
          <w:b/>
          <w:color w:val="auto"/>
          <w:sz w:val="24"/>
          <w:szCs w:val="24"/>
          <w:lang w:val="en-US"/>
        </w:rPr>
      </w:pPr>
      <w:bookmarkStart w:id="38" w:name="_Toc62586400"/>
      <w:r w:rsidRPr="00AA564D">
        <w:rPr>
          <w:rFonts w:ascii="Times New Roman" w:hAnsi="Times New Roman" w:cs="Times New Roman"/>
          <w:b/>
          <w:color w:val="auto"/>
          <w:sz w:val="24"/>
          <w:szCs w:val="24"/>
          <w:lang w:val="en-US"/>
        </w:rPr>
        <w:lastRenderedPageBreak/>
        <w:t>BAB V</w:t>
      </w:r>
      <w:bookmarkEnd w:id="38"/>
    </w:p>
    <w:p w14:paraId="5B486E92" w14:textId="77777777" w:rsidR="00687B06" w:rsidRPr="00AA564D" w:rsidRDefault="00687B06" w:rsidP="00687B06">
      <w:pPr>
        <w:pStyle w:val="Heading1"/>
        <w:spacing w:line="480" w:lineRule="auto"/>
        <w:jc w:val="center"/>
        <w:rPr>
          <w:rFonts w:ascii="Times New Roman" w:hAnsi="Times New Roman" w:cs="Times New Roman"/>
          <w:b/>
          <w:color w:val="auto"/>
          <w:sz w:val="24"/>
          <w:szCs w:val="24"/>
          <w:lang w:val="en-US"/>
        </w:rPr>
      </w:pPr>
      <w:bookmarkStart w:id="39" w:name="_Toc60230566"/>
      <w:bookmarkStart w:id="40" w:name="_Toc62586401"/>
      <w:r w:rsidRPr="00AA564D">
        <w:rPr>
          <w:rFonts w:ascii="Times New Roman" w:hAnsi="Times New Roman" w:cs="Times New Roman"/>
          <w:b/>
          <w:color w:val="auto"/>
          <w:sz w:val="24"/>
          <w:szCs w:val="24"/>
          <w:lang w:val="en-US"/>
        </w:rPr>
        <w:t>PENUTUP</w:t>
      </w:r>
      <w:bookmarkStart w:id="41" w:name="_GoBack"/>
      <w:bookmarkEnd w:id="39"/>
      <w:bookmarkEnd w:id="40"/>
      <w:bookmarkEnd w:id="41"/>
    </w:p>
    <w:p w14:paraId="04C6CA95" w14:textId="2C53FD87" w:rsidR="00687B06" w:rsidRPr="00EC1B59" w:rsidRDefault="00687B06" w:rsidP="00687B06">
      <w:pPr>
        <w:pStyle w:val="Heading2"/>
        <w:numPr>
          <w:ilvl w:val="0"/>
          <w:numId w:val="46"/>
        </w:numPr>
        <w:spacing w:line="480" w:lineRule="auto"/>
        <w:ind w:left="0"/>
        <w:rPr>
          <w:rFonts w:ascii="Times New Roman" w:hAnsi="Times New Roman" w:cs="Times New Roman"/>
          <w:b/>
          <w:color w:val="auto"/>
          <w:sz w:val="24"/>
          <w:szCs w:val="24"/>
          <w:lang w:val="en-US"/>
        </w:rPr>
      </w:pPr>
      <w:bookmarkStart w:id="42" w:name="_Toc62586402"/>
      <w:r w:rsidRPr="00EC1B59">
        <w:rPr>
          <w:rFonts w:ascii="Times New Roman" w:hAnsi="Times New Roman" w:cs="Times New Roman"/>
          <w:b/>
          <w:color w:val="auto"/>
          <w:sz w:val="24"/>
          <w:szCs w:val="24"/>
          <w:lang w:val="en-US"/>
        </w:rPr>
        <w:t>Kesimpulan</w:t>
      </w:r>
      <w:bookmarkEnd w:id="42"/>
    </w:p>
    <w:p w14:paraId="59566D0D" w14:textId="77777777" w:rsidR="00687B06" w:rsidRPr="00670DC1" w:rsidRDefault="00687B06" w:rsidP="00687B06">
      <w:pPr>
        <w:autoSpaceDE w:val="0"/>
        <w:autoSpaceDN w:val="0"/>
        <w:adjustRightInd w:val="0"/>
        <w:spacing w:line="480" w:lineRule="auto"/>
        <w:rPr>
          <w:rFonts w:ascii="Times New Roman" w:hAnsi="Times New Roman" w:cs="Times New Roman"/>
          <w:color w:val="000000"/>
          <w:lang w:val="en-US"/>
        </w:rPr>
      </w:pPr>
      <w:r w:rsidRPr="00670DC1">
        <w:rPr>
          <w:rFonts w:ascii="Times New Roman" w:eastAsiaTheme="minorHAnsi" w:hAnsi="Times New Roman" w:cs="Times New Roman"/>
          <w:lang w:val="en-US"/>
        </w:rPr>
        <w:t>Berdasarkan pembahasan di atas, maka kesimpulan dalam penelitian ini adalah:</w:t>
      </w:r>
    </w:p>
    <w:p w14:paraId="63A26B08" w14:textId="77777777" w:rsidR="00687B06" w:rsidRPr="00670DC1" w:rsidRDefault="00687B06" w:rsidP="00687B06">
      <w:pPr>
        <w:pStyle w:val="ListParagraph"/>
        <w:numPr>
          <w:ilvl w:val="0"/>
          <w:numId w:val="38"/>
        </w:numPr>
        <w:autoSpaceDE w:val="0"/>
        <w:autoSpaceDN w:val="0"/>
        <w:adjustRightInd w:val="0"/>
        <w:spacing w:line="480" w:lineRule="auto"/>
        <w:ind w:left="360"/>
        <w:rPr>
          <w:rFonts w:ascii="Times New Roman" w:hAnsi="Times New Roman" w:cs="Times New Roman"/>
          <w:color w:val="000000" w:themeColor="text1"/>
        </w:rPr>
      </w:pPr>
      <w:proofErr w:type="gramStart"/>
      <w:r w:rsidRPr="00670DC1">
        <w:rPr>
          <w:rFonts w:ascii="Times New Roman" w:hAnsi="Times New Roman" w:cs="Times New Roman"/>
          <w:color w:val="000000"/>
          <w:lang w:val="en-US"/>
        </w:rPr>
        <w:t xml:space="preserve">Kebijakan </w:t>
      </w:r>
      <w:r w:rsidRPr="00670DC1">
        <w:rPr>
          <w:rFonts w:ascii="Times New Roman" w:hAnsi="Times New Roman" w:cs="Times New Roman"/>
          <w:iCs/>
          <w:lang w:val="en-US"/>
        </w:rPr>
        <w:t xml:space="preserve"> pemerintah</w:t>
      </w:r>
      <w:proofErr w:type="gramEnd"/>
      <w:r w:rsidRPr="00670DC1">
        <w:rPr>
          <w:rFonts w:ascii="Times New Roman" w:hAnsi="Times New Roman" w:cs="Times New Roman"/>
          <w:iCs/>
          <w:lang w:val="en-US"/>
        </w:rPr>
        <w:t xml:space="preserve"> terkait </w:t>
      </w:r>
      <w:r>
        <w:rPr>
          <w:rFonts w:ascii="Times New Roman" w:hAnsi="Times New Roman" w:cs="Times New Roman"/>
          <w:iCs/>
          <w:lang w:val="en-US"/>
        </w:rPr>
        <w:t>tenaga kerja asing pada jabatan</w:t>
      </w:r>
      <w:r w:rsidRPr="00670DC1">
        <w:rPr>
          <w:rFonts w:ascii="Times New Roman" w:hAnsi="Times New Roman" w:cs="Times New Roman"/>
          <w:iCs/>
          <w:lang w:val="en-US"/>
        </w:rPr>
        <w:t xml:space="preserve"> dan </w:t>
      </w:r>
      <w:r>
        <w:rPr>
          <w:rFonts w:ascii="Times New Roman" w:hAnsi="Times New Roman" w:cs="Times New Roman"/>
          <w:iCs/>
          <w:lang w:val="en-US"/>
        </w:rPr>
        <w:t xml:space="preserve">waktu </w:t>
      </w:r>
      <w:r w:rsidRPr="00670DC1">
        <w:rPr>
          <w:rFonts w:ascii="Times New Roman" w:hAnsi="Times New Roman" w:cs="Times New Roman"/>
          <w:iCs/>
          <w:lang w:val="en-US"/>
        </w:rPr>
        <w:t xml:space="preserve">tertentu belum sejalan dengan kewajiban pemerintah dalam menjamin kesempatan kerja bagi warga negara Indonesia. Hal ini dikarenakan adanya tumpang tindih pengaturan dan perubahan undang-undang. Pengaturan </w:t>
      </w:r>
      <w:r>
        <w:rPr>
          <w:rFonts w:ascii="Times New Roman" w:hAnsi="Times New Roman" w:cs="Times New Roman"/>
          <w:iCs/>
          <w:lang w:val="en-US"/>
        </w:rPr>
        <w:t>tenaga kerja asing</w:t>
      </w:r>
      <w:r w:rsidRPr="00670DC1">
        <w:rPr>
          <w:rFonts w:ascii="Times New Roman" w:hAnsi="Times New Roman" w:cs="Times New Roman"/>
          <w:iCs/>
          <w:lang w:val="en-US"/>
        </w:rPr>
        <w:t xml:space="preserve"> dengan jabatan dan waktu tertentu yang telah diatur dengan baik dalam</w:t>
      </w:r>
      <w:r w:rsidRPr="00670DC1">
        <w:rPr>
          <w:rFonts w:ascii="Times New Roman" w:hAnsi="Times New Roman" w:cs="Times New Roman"/>
          <w:color w:val="000000"/>
          <w:lang w:val="en-US"/>
        </w:rPr>
        <w:t xml:space="preserve"> Undang-Undang No.13 Tahun 2003 tentang Ketenagakerjaan justru dirubah dengan Undang-Undang No.11 Tahun 2020 tentang Cipta Kerja. P</w:t>
      </w:r>
      <w:r w:rsidRPr="00670DC1">
        <w:rPr>
          <w:rFonts w:ascii="Times New Roman" w:hAnsi="Times New Roman" w:cs="Times New Roman"/>
          <w:color w:val="000000" w:themeColor="text1"/>
        </w:rPr>
        <w:t xml:space="preserve">erubahan pengaturan </w:t>
      </w:r>
      <w:r>
        <w:rPr>
          <w:rFonts w:ascii="Times New Roman" w:hAnsi="Times New Roman" w:cs="Times New Roman"/>
          <w:color w:val="000000" w:themeColor="text1"/>
          <w:lang w:val="en-US"/>
        </w:rPr>
        <w:t>teanga kerja asing</w:t>
      </w:r>
      <w:r w:rsidRPr="00670DC1">
        <w:rPr>
          <w:rFonts w:ascii="Times New Roman" w:hAnsi="Times New Roman" w:cs="Times New Roman"/>
          <w:color w:val="000000" w:themeColor="text1"/>
          <w:lang w:val="en-US"/>
        </w:rPr>
        <w:t xml:space="preserve"> </w:t>
      </w:r>
      <w:r w:rsidRPr="00670DC1">
        <w:rPr>
          <w:rFonts w:ascii="Times New Roman" w:hAnsi="Times New Roman" w:cs="Times New Roman"/>
          <w:color w:val="000000" w:themeColor="text1"/>
        </w:rPr>
        <w:t>yang diharapkan akan mendatangkan banyak investasi ke Indonesia justru kontra produktif terhadap pengentasan pengangguran, penyediaan kesempatan kerja bagi warga negara Indonesia, dan semangat pembangunan ketenagakerjaan. Pemerintah telah berupaya semaksimal mungkin untuk mengurangi tingkat pengangguran yang ada di Indonesia</w:t>
      </w:r>
      <w:r w:rsidRPr="00670DC1">
        <w:rPr>
          <w:rFonts w:ascii="Times New Roman" w:hAnsi="Times New Roman" w:cs="Times New Roman"/>
          <w:color w:val="000000" w:themeColor="text1"/>
          <w:lang w:val="en-US"/>
        </w:rPr>
        <w:t xml:space="preserve"> melalui pembangungan ketenagakerjaan</w:t>
      </w:r>
      <w:r w:rsidRPr="00670DC1">
        <w:rPr>
          <w:rFonts w:ascii="Times New Roman" w:hAnsi="Times New Roman" w:cs="Times New Roman"/>
          <w:color w:val="000000" w:themeColor="text1"/>
        </w:rPr>
        <w:t xml:space="preserve">. Sayangnya, usaha tersebut belum membuahkan hasil secara maksimal. </w:t>
      </w:r>
    </w:p>
    <w:p w14:paraId="68F0ED8B" w14:textId="2E0129B7" w:rsidR="00687B06" w:rsidRPr="00302A0F" w:rsidRDefault="00687B06" w:rsidP="00687B06">
      <w:pPr>
        <w:pStyle w:val="ListParagraph"/>
        <w:numPr>
          <w:ilvl w:val="0"/>
          <w:numId w:val="38"/>
        </w:numPr>
        <w:autoSpaceDE w:val="0"/>
        <w:autoSpaceDN w:val="0"/>
        <w:adjustRightInd w:val="0"/>
        <w:spacing w:line="480" w:lineRule="auto"/>
        <w:ind w:left="360"/>
        <w:rPr>
          <w:rFonts w:ascii="Times New Roman" w:hAnsi="Times New Roman" w:cs="Times New Roman"/>
          <w:color w:val="000000" w:themeColor="text1"/>
        </w:rPr>
      </w:pPr>
      <w:r>
        <w:rPr>
          <w:rFonts w:ascii="Times New Roman" w:hAnsi="Times New Roman" w:cs="Times New Roman"/>
          <w:lang w:val="en-US"/>
        </w:rPr>
        <w:t>K</w:t>
      </w:r>
      <w:r w:rsidRPr="00680154">
        <w:rPr>
          <w:rFonts w:ascii="Times New Roman" w:hAnsi="Times New Roman" w:cs="Times New Roman"/>
          <w:lang w:val="en-US"/>
        </w:rPr>
        <w:t xml:space="preserve">ebijakan </w:t>
      </w:r>
      <w:r>
        <w:rPr>
          <w:rFonts w:ascii="Times New Roman" w:hAnsi="Times New Roman" w:cs="Times New Roman"/>
          <w:lang w:val="en-US"/>
        </w:rPr>
        <w:t xml:space="preserve">tenaga kerja asing </w:t>
      </w:r>
      <w:r w:rsidRPr="00680154">
        <w:rPr>
          <w:rFonts w:ascii="Times New Roman" w:hAnsi="Times New Roman" w:cs="Times New Roman"/>
          <w:lang w:val="en-US"/>
        </w:rPr>
        <w:t xml:space="preserve">pada </w:t>
      </w:r>
      <w:r>
        <w:rPr>
          <w:rFonts w:ascii="Times New Roman" w:hAnsi="Times New Roman" w:cs="Times New Roman"/>
          <w:lang w:val="en-US"/>
        </w:rPr>
        <w:t>jabatan dan waktu</w:t>
      </w:r>
      <w:r w:rsidRPr="00680154">
        <w:rPr>
          <w:rFonts w:ascii="Times New Roman" w:hAnsi="Times New Roman" w:cs="Times New Roman"/>
          <w:lang w:val="en-US"/>
        </w:rPr>
        <w:t xml:space="preserve"> tertentu berdampak terhadap peningkatan </w:t>
      </w:r>
      <w:r>
        <w:rPr>
          <w:rFonts w:ascii="Times New Roman" w:hAnsi="Times New Roman" w:cs="Times New Roman"/>
          <w:lang w:val="en-US"/>
        </w:rPr>
        <w:t xml:space="preserve">tenaga kerja asing </w:t>
      </w:r>
      <w:r w:rsidRPr="00680154">
        <w:rPr>
          <w:rFonts w:ascii="Times New Roman" w:hAnsi="Times New Roman" w:cs="Times New Roman"/>
          <w:lang w:val="en-US"/>
        </w:rPr>
        <w:t>illegal dan berkurangnya kesempatan kerja bagi warga negara Indonesia</w:t>
      </w:r>
      <w:r>
        <w:rPr>
          <w:color w:val="000000" w:themeColor="text1"/>
          <w:lang w:val="en-US"/>
        </w:rPr>
        <w:t xml:space="preserve">. </w:t>
      </w:r>
      <w:r>
        <w:rPr>
          <w:rFonts w:ascii="Times New Roman" w:hAnsi="Times New Roman" w:cs="Times New Roman"/>
          <w:color w:val="000000"/>
          <w:lang w:val="en-US"/>
        </w:rPr>
        <w:t xml:space="preserve">Peraturan Presiden No.20 Tahun 2018 tentang Penggunaan Tenaga Kerja Asing memiliki beberapa pasal yang </w:t>
      </w:r>
      <w:r w:rsidRPr="004A5E09">
        <w:rPr>
          <w:rFonts w:ascii="Times New Roman" w:hAnsi="Times New Roman" w:cs="Times New Roman"/>
          <w:color w:val="000000"/>
        </w:rPr>
        <w:t xml:space="preserve">bertentangan dengan Undang-Undang </w:t>
      </w:r>
      <w:r w:rsidRPr="004A5E09">
        <w:rPr>
          <w:rFonts w:ascii="Times New Roman" w:hAnsi="Times New Roman" w:cs="Times New Roman"/>
          <w:color w:val="000000"/>
        </w:rPr>
        <w:lastRenderedPageBreak/>
        <w:t xml:space="preserve">No.13 Tahun 2003 </w:t>
      </w:r>
      <w:r>
        <w:rPr>
          <w:rFonts w:ascii="Times New Roman" w:hAnsi="Times New Roman" w:cs="Times New Roman"/>
          <w:color w:val="000000"/>
          <w:lang w:val="en-US"/>
        </w:rPr>
        <w:t>tentang Ketenagakerjaan berkaitan dengan izin, syarat, dan pengecualian tenaga kerja asing yang bisa bekerja di Indonesia tanpa menggunakan RPTKA.</w:t>
      </w:r>
      <w:r w:rsidRPr="00E373CD">
        <w:rPr>
          <w:rFonts w:ascii="Times New Roman" w:hAnsi="Times New Roman" w:cs="Times New Roman"/>
          <w:color w:val="000000"/>
        </w:rPr>
        <w:t xml:space="preserve"> </w:t>
      </w:r>
      <w:r w:rsidR="00EC1825">
        <w:rPr>
          <w:rFonts w:ascii="Times New Roman" w:hAnsi="Times New Roman" w:cs="Times New Roman"/>
          <w:color w:val="000000"/>
        </w:rPr>
        <w:t>Peraturan Presiden No.20 Tahun 2018</w:t>
      </w:r>
      <w:r w:rsidRPr="004A5E09">
        <w:rPr>
          <w:rFonts w:ascii="Times New Roman" w:hAnsi="Times New Roman" w:cs="Times New Roman"/>
          <w:color w:val="000000"/>
        </w:rPr>
        <w:t xml:space="preserve"> tentang Penggunaan Tenaga Kerja Asing</w:t>
      </w:r>
      <w:r>
        <w:rPr>
          <w:rFonts w:ascii="Times New Roman" w:hAnsi="Times New Roman" w:cs="Times New Roman"/>
          <w:color w:val="000000"/>
          <w:lang w:val="en-US"/>
        </w:rPr>
        <w:t xml:space="preserve"> dibuat oleh pemerintah untuk mendatangkan investasi asing ke Indonesia namun peraturan presiden ini justru menjadi celah bagi tenaga kerja asing illegal untuk bekerja di Indonesia.  </w:t>
      </w:r>
      <w:r w:rsidR="00770E72">
        <w:rPr>
          <w:rFonts w:ascii="Times New Roman" w:hAnsi="Times New Roman" w:cs="Times New Roman"/>
          <w:color w:val="000000"/>
          <w:lang w:val="en-US"/>
        </w:rPr>
        <w:t>Hal ini dikarenakan mudahnya syarat dan izin masuk</w:t>
      </w:r>
      <w:r>
        <w:rPr>
          <w:rFonts w:ascii="Times New Roman" w:hAnsi="Times New Roman" w:cs="Times New Roman"/>
          <w:color w:val="000000"/>
          <w:lang w:val="en-US"/>
        </w:rPr>
        <w:t xml:space="preserve"> tenaga kerja asing, kurangnya pengawasan terhadap tenaga kerja asing, </w:t>
      </w:r>
      <w:r w:rsidR="00770E72">
        <w:rPr>
          <w:rFonts w:ascii="Times New Roman" w:hAnsi="Times New Roman" w:cs="Times New Roman"/>
          <w:color w:val="000000"/>
          <w:lang w:val="en-US"/>
        </w:rPr>
        <w:t xml:space="preserve">pengaturan </w:t>
      </w:r>
      <w:r w:rsidR="00770E72" w:rsidRPr="00C01592">
        <w:rPr>
          <w:rFonts w:ascii="Times New Roman" w:hAnsi="Times New Roman" w:cs="Times New Roman"/>
        </w:rPr>
        <w:t>pengawasan ketenagakerjaan</w:t>
      </w:r>
      <w:r>
        <w:rPr>
          <w:rFonts w:ascii="Times New Roman" w:hAnsi="Times New Roman" w:cs="Times New Roman"/>
          <w:color w:val="000000"/>
          <w:lang w:val="en-US"/>
        </w:rPr>
        <w:t xml:space="preserve"> yang tidak mengikuti perkembangan</w:t>
      </w:r>
      <w:r w:rsidR="00770E72">
        <w:rPr>
          <w:rFonts w:ascii="Times New Roman" w:hAnsi="Times New Roman" w:cs="Times New Roman"/>
          <w:color w:val="000000"/>
          <w:lang w:val="en-US"/>
        </w:rPr>
        <w:t xml:space="preserve"> zaman</w:t>
      </w:r>
      <w:r>
        <w:rPr>
          <w:rFonts w:ascii="Times New Roman" w:hAnsi="Times New Roman" w:cs="Times New Roman"/>
          <w:color w:val="000000"/>
          <w:lang w:val="en-US"/>
        </w:rPr>
        <w:t>, dan belum adanya sanksi kepada tenaga kerja asing illegal. Tenaga kerja asing illegal yang notabene memiliki keahlian dan kemampuan rendah ini bersaing</w:t>
      </w:r>
      <w:r w:rsidRPr="004A5E09">
        <w:rPr>
          <w:rFonts w:ascii="Times New Roman" w:hAnsi="Times New Roman" w:cs="Times New Roman"/>
          <w:color w:val="000000"/>
        </w:rPr>
        <w:t xml:space="preserve"> dengan tenaga kerja Indonesia di pasar kerja yang berakibat pada berkurangnya kesempatan kerja bagi tenaga kerja Indonesia.</w:t>
      </w:r>
      <w:r w:rsidRPr="004A5E09">
        <w:rPr>
          <w:rFonts w:ascii="Times New Roman" w:hAnsi="Times New Roman" w:cs="Times New Roman"/>
          <w:color w:val="000000"/>
          <w:lang w:val="en-US"/>
        </w:rPr>
        <w:t xml:space="preserve"> </w:t>
      </w:r>
    </w:p>
    <w:p w14:paraId="7DD5CCF4" w14:textId="77777777" w:rsidR="00687B06" w:rsidRPr="00E373CD" w:rsidRDefault="00687B06" w:rsidP="00687B06">
      <w:pPr>
        <w:pStyle w:val="ListParagraph"/>
        <w:autoSpaceDE w:val="0"/>
        <w:autoSpaceDN w:val="0"/>
        <w:adjustRightInd w:val="0"/>
        <w:spacing w:line="480" w:lineRule="auto"/>
        <w:ind w:left="360"/>
        <w:rPr>
          <w:rFonts w:ascii="Times New Roman" w:hAnsi="Times New Roman" w:cs="Times New Roman"/>
          <w:color w:val="000000" w:themeColor="text1"/>
        </w:rPr>
      </w:pPr>
    </w:p>
    <w:p w14:paraId="0E249638" w14:textId="7453B901" w:rsidR="00687B06" w:rsidRPr="00EC1B59" w:rsidRDefault="00687B06" w:rsidP="00687B06">
      <w:pPr>
        <w:pStyle w:val="Heading2"/>
        <w:numPr>
          <w:ilvl w:val="0"/>
          <w:numId w:val="46"/>
        </w:numPr>
        <w:spacing w:line="480" w:lineRule="auto"/>
        <w:ind w:left="0"/>
        <w:rPr>
          <w:rFonts w:ascii="Times New Roman" w:hAnsi="Times New Roman" w:cs="Times New Roman"/>
          <w:b/>
          <w:color w:val="auto"/>
          <w:sz w:val="24"/>
          <w:szCs w:val="24"/>
          <w:lang w:val="en-US"/>
        </w:rPr>
      </w:pPr>
      <w:bookmarkStart w:id="43" w:name="_Toc62586403"/>
      <w:r w:rsidRPr="00EC1B59">
        <w:rPr>
          <w:rFonts w:ascii="Times New Roman" w:hAnsi="Times New Roman" w:cs="Times New Roman"/>
          <w:b/>
          <w:color w:val="auto"/>
          <w:sz w:val="24"/>
          <w:szCs w:val="24"/>
          <w:lang w:val="en-US"/>
        </w:rPr>
        <w:t>Saran</w:t>
      </w:r>
      <w:bookmarkEnd w:id="43"/>
    </w:p>
    <w:p w14:paraId="2CA39346" w14:textId="77777777" w:rsidR="00687B06" w:rsidRPr="00E373CD" w:rsidRDefault="00687B06" w:rsidP="00687B06">
      <w:pPr>
        <w:pStyle w:val="ListParagraph"/>
        <w:autoSpaceDE w:val="0"/>
        <w:autoSpaceDN w:val="0"/>
        <w:adjustRightInd w:val="0"/>
        <w:spacing w:line="480" w:lineRule="auto"/>
        <w:ind w:left="0"/>
        <w:rPr>
          <w:rFonts w:ascii="Times New Roman" w:hAnsi="Times New Roman" w:cs="Times New Roman"/>
          <w:color w:val="000000" w:themeColor="text1"/>
          <w:lang w:val="en-US"/>
        </w:rPr>
      </w:pPr>
      <w:r w:rsidRPr="00E373CD">
        <w:rPr>
          <w:rFonts w:ascii="Times New Roman" w:eastAsiaTheme="minorHAnsi" w:hAnsi="Times New Roman" w:cs="Times New Roman"/>
          <w:lang w:val="en-US"/>
        </w:rPr>
        <w:t>Saran dalam penelitian ini adalah:</w:t>
      </w:r>
    </w:p>
    <w:p w14:paraId="1A55AF5C" w14:textId="350180C3" w:rsidR="00687B06" w:rsidRPr="00302A0F" w:rsidRDefault="00687B06" w:rsidP="00687B06">
      <w:pPr>
        <w:pStyle w:val="ListParagraph"/>
        <w:numPr>
          <w:ilvl w:val="4"/>
          <w:numId w:val="39"/>
        </w:numPr>
        <w:autoSpaceDE w:val="0"/>
        <w:autoSpaceDN w:val="0"/>
        <w:adjustRightInd w:val="0"/>
        <w:spacing w:line="480" w:lineRule="auto"/>
        <w:ind w:left="360"/>
        <w:rPr>
          <w:rFonts w:ascii="Times New Roman" w:hAnsi="Times New Roman" w:cs="Times New Roman"/>
          <w:color w:val="000000" w:themeColor="text1"/>
          <w:lang w:val="en-US"/>
        </w:rPr>
      </w:pPr>
      <w:r w:rsidRPr="00302A0F">
        <w:rPr>
          <w:rFonts w:ascii="Times New Roman" w:hAnsi="Times New Roman" w:cs="Times New Roman"/>
          <w:color w:val="000000" w:themeColor="text1"/>
        </w:rPr>
        <w:t xml:space="preserve">Pemerintah wajib membuat kebijakan yang produktif baik dalam meningkatkan investasi asing yang berdampak pada bertambahnya kesempatan kerja </w:t>
      </w:r>
      <w:r w:rsidRPr="00302A0F">
        <w:rPr>
          <w:rFonts w:ascii="Times New Roman" w:hAnsi="Times New Roman" w:cs="Times New Roman"/>
          <w:color w:val="000000" w:themeColor="text1"/>
          <w:lang w:val="en-US"/>
        </w:rPr>
        <w:t xml:space="preserve">di Indonesia </w:t>
      </w:r>
      <w:r w:rsidRPr="00302A0F">
        <w:rPr>
          <w:rFonts w:ascii="Times New Roman" w:hAnsi="Times New Roman" w:cs="Times New Roman"/>
          <w:color w:val="000000" w:themeColor="text1"/>
        </w:rPr>
        <w:t>dan melindungi kesempatan kerja bagi tenaga kerja Indonesia.</w:t>
      </w:r>
      <w:r w:rsidRPr="00302A0F">
        <w:rPr>
          <w:rFonts w:ascii="Times New Roman" w:hAnsi="Times New Roman" w:cs="Times New Roman"/>
          <w:color w:val="000000" w:themeColor="text1"/>
          <w:lang w:val="en-US"/>
        </w:rPr>
        <w:t xml:space="preserve"> </w:t>
      </w:r>
      <w:r w:rsidR="00F800FA">
        <w:rPr>
          <w:rFonts w:ascii="Times New Roman" w:hAnsi="Times New Roman" w:cs="Times New Roman"/>
          <w:color w:val="000000" w:themeColor="text1"/>
          <w:lang w:val="en-US"/>
        </w:rPr>
        <w:t xml:space="preserve">Kebijakan yang produktif ini bisa dilakukan dengan merevisi pengaturan-pengaturan yang tumpang tindih maupun membuat suatu pengaturan yang secara khusus mengatur tenaga kerja asing. </w:t>
      </w:r>
      <w:r>
        <w:rPr>
          <w:rFonts w:ascii="Times New Roman" w:hAnsi="Times New Roman" w:cs="Times New Roman"/>
          <w:color w:val="000000" w:themeColor="text1"/>
        </w:rPr>
        <w:t>Kebijakan dan kinerja P</w:t>
      </w:r>
      <w:r w:rsidRPr="00302A0F">
        <w:rPr>
          <w:rFonts w:ascii="Times New Roman" w:hAnsi="Times New Roman" w:cs="Times New Roman"/>
          <w:color w:val="000000" w:themeColor="text1"/>
        </w:rPr>
        <w:t xml:space="preserve">emerintah seharusnya mempertimbangkan perluasan kesempatan kerja dan pembangunan tenaga kerja demi tercapainya penghidupan yang </w:t>
      </w:r>
      <w:r w:rsidRPr="00302A0F">
        <w:rPr>
          <w:rFonts w:ascii="Times New Roman" w:hAnsi="Times New Roman" w:cs="Times New Roman"/>
          <w:color w:val="000000" w:themeColor="text1"/>
        </w:rPr>
        <w:lastRenderedPageBreak/>
        <w:t xml:space="preserve">layak bagi warga negara.  Pemenuhan hak ekonomi masyarakat merupakan kewajiban negara dan tugas besar bagi pemerintah, pengusaha, serta tenaga kerja sendiri. Tanggung jawab pemerintah untuk menjamin pekerjaan bagi masyarakat membutuhkan strategi dan kebijakan yang tepat. Pembangunan tenaga kerja melalui pendidikan formal dan informal perlu dirancang sedemikian rupa, diawali dengan jaminan pendidikan bagi warga negara atau masyarakat. </w:t>
      </w:r>
    </w:p>
    <w:p w14:paraId="64352879" w14:textId="7E8FFCA4" w:rsidR="00687B06" w:rsidRPr="00E373CD" w:rsidRDefault="00687B06" w:rsidP="00687B06">
      <w:pPr>
        <w:pStyle w:val="ListParagraph"/>
        <w:numPr>
          <w:ilvl w:val="4"/>
          <w:numId w:val="39"/>
        </w:numPr>
        <w:tabs>
          <w:tab w:val="left" w:pos="540"/>
        </w:tabs>
        <w:autoSpaceDE w:val="0"/>
        <w:autoSpaceDN w:val="0"/>
        <w:adjustRightInd w:val="0"/>
        <w:spacing w:line="480" w:lineRule="auto"/>
        <w:ind w:left="360"/>
        <w:rPr>
          <w:rFonts w:ascii="Times New Roman" w:hAnsi="Times New Roman" w:cs="Times New Roman"/>
          <w:color w:val="000000" w:themeColor="text1"/>
          <w:lang w:val="en-US"/>
        </w:rPr>
      </w:pPr>
      <w:r>
        <w:rPr>
          <w:rFonts w:ascii="Times New Roman" w:hAnsi="Times New Roman" w:cs="Times New Roman"/>
          <w:color w:val="000000" w:themeColor="text1"/>
          <w:lang w:val="en-US"/>
        </w:rPr>
        <w:t xml:space="preserve">Pemerintah dalam membuat peraturan perlu melihat undang-undang yang lebih tinggi dan melakukan sinkronisasi pengaturan dibawahnya. Upaya pemerintah ini bisa dilakukan dengan revisi beberapa pasal Peraturan Presiden No.20 Tahun 2018 tentang Penggunaan Tenaga Kerja asing yang bertentangan dengan Undang-Undang No.13 Tahun 2003 tentang Ketenagakerjaan. </w:t>
      </w:r>
      <w:r w:rsidRPr="00E373CD">
        <w:rPr>
          <w:rFonts w:ascii="Times New Roman" w:hAnsi="Times New Roman" w:cs="Times New Roman"/>
          <w:color w:val="000000"/>
        </w:rPr>
        <w:t>Pemerintah</w:t>
      </w:r>
      <w:r>
        <w:rPr>
          <w:rFonts w:ascii="Times New Roman" w:hAnsi="Times New Roman" w:cs="Times New Roman"/>
          <w:color w:val="000000"/>
          <w:lang w:val="en-US"/>
        </w:rPr>
        <w:t xml:space="preserve"> juga</w:t>
      </w:r>
      <w:r w:rsidRPr="00E373CD">
        <w:rPr>
          <w:rFonts w:ascii="Times New Roman" w:hAnsi="Times New Roman" w:cs="Times New Roman"/>
          <w:color w:val="000000"/>
        </w:rPr>
        <w:t xml:space="preserve"> </w:t>
      </w:r>
      <w:r w:rsidRPr="00E373CD">
        <w:rPr>
          <w:rFonts w:ascii="Times New Roman" w:hAnsi="Times New Roman" w:cs="Times New Roman"/>
        </w:rPr>
        <w:t>diharapkan</w:t>
      </w:r>
      <w:r>
        <w:rPr>
          <w:rFonts w:ascii="Times New Roman" w:hAnsi="Times New Roman" w:cs="Times New Roman"/>
        </w:rPr>
        <w:t xml:space="preserve"> </w:t>
      </w:r>
      <w:r w:rsidRPr="00E373CD">
        <w:rPr>
          <w:rFonts w:ascii="Times New Roman" w:hAnsi="Times New Roman" w:cs="Times New Roman"/>
        </w:rPr>
        <w:t xml:space="preserve"> memiliki skema pengendalian dan pengawasan </w:t>
      </w:r>
      <w:r>
        <w:rPr>
          <w:rFonts w:ascii="Times New Roman" w:hAnsi="Times New Roman" w:cs="Times New Roman"/>
          <w:lang w:val="en-US"/>
        </w:rPr>
        <w:t xml:space="preserve">tenaga kerja asing </w:t>
      </w:r>
      <w:r w:rsidR="00770E72">
        <w:rPr>
          <w:rFonts w:ascii="Times New Roman" w:hAnsi="Times New Roman" w:cs="Times New Roman"/>
        </w:rPr>
        <w:t>sehingga dapat meminimalisir tenaga kerja asing</w:t>
      </w:r>
      <w:r w:rsidRPr="00E373CD">
        <w:rPr>
          <w:rFonts w:ascii="Times New Roman" w:hAnsi="Times New Roman" w:cs="Times New Roman"/>
        </w:rPr>
        <w:t xml:space="preserve"> illegal di </w:t>
      </w:r>
      <w:r>
        <w:rPr>
          <w:rFonts w:ascii="Times New Roman" w:hAnsi="Times New Roman" w:cs="Times New Roman"/>
        </w:rPr>
        <w:t>Indonesia dan memperluas kesempatan ke</w:t>
      </w:r>
      <w:r>
        <w:rPr>
          <w:rFonts w:ascii="Times New Roman" w:hAnsi="Times New Roman" w:cs="Times New Roman"/>
          <w:lang w:val="en-US"/>
        </w:rPr>
        <w:t>rja bagi tenaga kerja Indonesia.</w:t>
      </w:r>
    </w:p>
    <w:p w14:paraId="665E91CE" w14:textId="77777777" w:rsidR="00687B06" w:rsidRDefault="00687B06" w:rsidP="00687B06">
      <w:pPr>
        <w:pStyle w:val="ListParagraph"/>
        <w:autoSpaceDE w:val="0"/>
        <w:autoSpaceDN w:val="0"/>
        <w:adjustRightInd w:val="0"/>
        <w:spacing w:line="480" w:lineRule="auto"/>
        <w:rPr>
          <w:rFonts w:ascii="Times New Roman" w:hAnsi="Times New Roman" w:cs="Times New Roman"/>
          <w:b/>
          <w:lang w:val="en-US"/>
        </w:rPr>
      </w:pPr>
    </w:p>
    <w:p w14:paraId="550C8299" w14:textId="77777777" w:rsidR="00687B06" w:rsidRDefault="00687B06" w:rsidP="00687B06">
      <w:pPr>
        <w:pStyle w:val="ListParagraph"/>
        <w:autoSpaceDE w:val="0"/>
        <w:autoSpaceDN w:val="0"/>
        <w:adjustRightInd w:val="0"/>
        <w:spacing w:line="480" w:lineRule="auto"/>
        <w:rPr>
          <w:rFonts w:ascii="Times New Roman" w:hAnsi="Times New Roman" w:cs="Times New Roman"/>
          <w:b/>
          <w:lang w:val="en-US"/>
        </w:rPr>
      </w:pPr>
    </w:p>
    <w:p w14:paraId="5BFAFD99" w14:textId="77777777" w:rsidR="00687B06" w:rsidRDefault="00687B06" w:rsidP="00687B06">
      <w:pPr>
        <w:pStyle w:val="ListParagraph"/>
        <w:autoSpaceDE w:val="0"/>
        <w:autoSpaceDN w:val="0"/>
        <w:adjustRightInd w:val="0"/>
        <w:spacing w:line="480" w:lineRule="auto"/>
        <w:rPr>
          <w:rFonts w:ascii="Times New Roman" w:hAnsi="Times New Roman" w:cs="Times New Roman"/>
          <w:b/>
          <w:lang w:val="en-US"/>
        </w:rPr>
      </w:pPr>
    </w:p>
    <w:p w14:paraId="46DFC480" w14:textId="77777777" w:rsidR="00687B06" w:rsidRDefault="00687B06" w:rsidP="00687B06">
      <w:pPr>
        <w:pStyle w:val="ListParagraph"/>
        <w:autoSpaceDE w:val="0"/>
        <w:autoSpaceDN w:val="0"/>
        <w:adjustRightInd w:val="0"/>
        <w:spacing w:line="480" w:lineRule="auto"/>
        <w:rPr>
          <w:rFonts w:ascii="Times New Roman" w:hAnsi="Times New Roman" w:cs="Times New Roman"/>
          <w:b/>
          <w:lang w:val="en-US"/>
        </w:rPr>
      </w:pPr>
    </w:p>
    <w:p w14:paraId="11824E40" w14:textId="77777777" w:rsidR="00687B06" w:rsidRDefault="00687B06" w:rsidP="00687B06">
      <w:pPr>
        <w:pStyle w:val="ListParagraph"/>
        <w:autoSpaceDE w:val="0"/>
        <w:autoSpaceDN w:val="0"/>
        <w:adjustRightInd w:val="0"/>
        <w:spacing w:line="480" w:lineRule="auto"/>
        <w:rPr>
          <w:rFonts w:ascii="Times New Roman" w:hAnsi="Times New Roman" w:cs="Times New Roman"/>
          <w:b/>
          <w:lang w:val="en-US"/>
        </w:rPr>
      </w:pPr>
    </w:p>
    <w:p w14:paraId="4F00A85E" w14:textId="77777777" w:rsidR="00687B06" w:rsidRDefault="00687B06" w:rsidP="00687B06">
      <w:pPr>
        <w:pStyle w:val="ListParagraph"/>
        <w:autoSpaceDE w:val="0"/>
        <w:autoSpaceDN w:val="0"/>
        <w:adjustRightInd w:val="0"/>
        <w:spacing w:line="480" w:lineRule="auto"/>
        <w:rPr>
          <w:rFonts w:ascii="Times New Roman" w:hAnsi="Times New Roman" w:cs="Times New Roman"/>
          <w:b/>
          <w:lang w:val="en-US"/>
        </w:rPr>
      </w:pPr>
    </w:p>
    <w:p w14:paraId="6748040D" w14:textId="77777777" w:rsidR="00687B06" w:rsidRDefault="00687B06" w:rsidP="00687B06">
      <w:pPr>
        <w:pStyle w:val="ListParagraph"/>
        <w:autoSpaceDE w:val="0"/>
        <w:autoSpaceDN w:val="0"/>
        <w:adjustRightInd w:val="0"/>
        <w:spacing w:line="480" w:lineRule="auto"/>
        <w:rPr>
          <w:rFonts w:ascii="Times New Roman" w:hAnsi="Times New Roman" w:cs="Times New Roman"/>
          <w:b/>
          <w:lang w:val="en-US"/>
        </w:rPr>
      </w:pPr>
    </w:p>
    <w:p w14:paraId="6077A3EA" w14:textId="656D01A6" w:rsidR="00687B06" w:rsidRPr="00AA564D" w:rsidRDefault="00687B06" w:rsidP="00687B06">
      <w:pPr>
        <w:pStyle w:val="Heading1"/>
        <w:spacing w:line="480" w:lineRule="auto"/>
        <w:jc w:val="center"/>
        <w:rPr>
          <w:rFonts w:ascii="Times New Roman" w:eastAsiaTheme="minorHAnsi" w:hAnsi="Times New Roman" w:cs="Times New Roman"/>
          <w:b/>
          <w:color w:val="auto"/>
          <w:sz w:val="24"/>
          <w:szCs w:val="24"/>
          <w:lang w:val="en-US"/>
        </w:rPr>
      </w:pPr>
      <w:bookmarkStart w:id="44" w:name="_Toc62586404"/>
      <w:r w:rsidRPr="00AA564D">
        <w:rPr>
          <w:rFonts w:ascii="Times New Roman" w:eastAsiaTheme="minorHAnsi" w:hAnsi="Times New Roman" w:cs="Times New Roman"/>
          <w:b/>
          <w:color w:val="auto"/>
          <w:sz w:val="24"/>
          <w:szCs w:val="24"/>
          <w:lang w:val="en-US"/>
        </w:rPr>
        <w:lastRenderedPageBreak/>
        <w:t>DAFTAR PUSTAKA</w:t>
      </w:r>
      <w:bookmarkEnd w:id="44"/>
    </w:p>
    <w:p w14:paraId="68D82C2F" w14:textId="19A037F4" w:rsidR="00687B06" w:rsidRPr="00EC1B59" w:rsidRDefault="00687B06" w:rsidP="00C34E72">
      <w:pPr>
        <w:pStyle w:val="Heading2"/>
        <w:numPr>
          <w:ilvl w:val="0"/>
          <w:numId w:val="47"/>
        </w:numPr>
        <w:ind w:left="0"/>
        <w:rPr>
          <w:rFonts w:ascii="Times New Roman" w:eastAsiaTheme="minorHAnsi" w:hAnsi="Times New Roman" w:cs="Times New Roman"/>
          <w:b/>
          <w:color w:val="auto"/>
          <w:sz w:val="24"/>
          <w:szCs w:val="24"/>
          <w:lang w:val="en-US"/>
        </w:rPr>
      </w:pPr>
      <w:bookmarkStart w:id="45" w:name="_Toc62586405"/>
      <w:r w:rsidRPr="00EC1B59">
        <w:rPr>
          <w:rFonts w:ascii="Times New Roman" w:eastAsiaTheme="minorHAnsi" w:hAnsi="Times New Roman" w:cs="Times New Roman"/>
          <w:b/>
          <w:color w:val="auto"/>
          <w:sz w:val="24"/>
          <w:szCs w:val="24"/>
          <w:lang w:val="en-US"/>
        </w:rPr>
        <w:t>Buku</w:t>
      </w:r>
      <w:bookmarkEnd w:id="45"/>
      <w:r w:rsidRPr="00EC1B59">
        <w:rPr>
          <w:rFonts w:ascii="Times New Roman" w:eastAsiaTheme="minorHAnsi" w:hAnsi="Times New Roman" w:cs="Times New Roman"/>
          <w:b/>
          <w:color w:val="auto"/>
          <w:sz w:val="24"/>
          <w:szCs w:val="24"/>
          <w:lang w:val="en-US"/>
        </w:rPr>
        <w:t xml:space="preserve"> </w:t>
      </w:r>
    </w:p>
    <w:p w14:paraId="482401A8" w14:textId="77777777" w:rsidR="00687B06" w:rsidRDefault="00687B06" w:rsidP="00C34E72">
      <w:pPr>
        <w:pStyle w:val="FootnoteText"/>
        <w:rPr>
          <w:rFonts w:ascii="Times New Roman" w:hAnsi="Times New Roman" w:cs="Times New Roman"/>
          <w:sz w:val="24"/>
          <w:szCs w:val="24"/>
        </w:rPr>
      </w:pPr>
      <w:r w:rsidRPr="001977B9">
        <w:rPr>
          <w:rFonts w:ascii="Times New Roman" w:hAnsi="Times New Roman" w:cs="Times New Roman"/>
          <w:sz w:val="24"/>
          <w:szCs w:val="24"/>
        </w:rPr>
        <w:t>Abdussalam,</w:t>
      </w:r>
      <w:r w:rsidRPr="001977B9">
        <w:rPr>
          <w:rFonts w:ascii="Times New Roman" w:hAnsi="Times New Roman" w:cs="Times New Roman"/>
          <w:sz w:val="24"/>
          <w:szCs w:val="24"/>
          <w:lang w:val="en-US"/>
        </w:rPr>
        <w:t xml:space="preserve"> HR,</w:t>
      </w:r>
      <w:r w:rsidRPr="001977B9">
        <w:rPr>
          <w:rFonts w:ascii="Times New Roman" w:hAnsi="Times New Roman" w:cs="Times New Roman"/>
          <w:sz w:val="24"/>
          <w:szCs w:val="24"/>
        </w:rPr>
        <w:t xml:space="preserve"> 2008, </w:t>
      </w:r>
      <w:r w:rsidRPr="001977B9">
        <w:rPr>
          <w:rFonts w:ascii="Times New Roman" w:hAnsi="Times New Roman" w:cs="Times New Roman"/>
          <w:i/>
          <w:sz w:val="24"/>
          <w:szCs w:val="24"/>
        </w:rPr>
        <w:t>Hukum Ketenagakerjaan</w:t>
      </w:r>
      <w:r w:rsidRPr="001977B9">
        <w:rPr>
          <w:rFonts w:ascii="Times New Roman" w:hAnsi="Times New Roman" w:cs="Times New Roman"/>
          <w:sz w:val="24"/>
          <w:szCs w:val="24"/>
          <w:lang w:val="en-US"/>
        </w:rPr>
        <w:t xml:space="preserve">, </w:t>
      </w:r>
      <w:r w:rsidRPr="001977B9">
        <w:rPr>
          <w:rFonts w:ascii="Times New Roman" w:hAnsi="Times New Roman" w:cs="Times New Roman"/>
          <w:sz w:val="24"/>
          <w:szCs w:val="24"/>
        </w:rPr>
        <w:t>Restu Agung, Jakarta</w:t>
      </w:r>
    </w:p>
    <w:p w14:paraId="28606A2A" w14:textId="77777777" w:rsidR="00687B06" w:rsidRPr="00E06EC1" w:rsidRDefault="00687B06" w:rsidP="00C34E72">
      <w:pPr>
        <w:pStyle w:val="FootnoteText"/>
        <w:rPr>
          <w:rFonts w:ascii="Times New Roman" w:hAnsi="Times New Roman" w:cs="Times New Roman"/>
          <w:sz w:val="24"/>
          <w:szCs w:val="24"/>
          <w:lang w:val="en-US"/>
        </w:rPr>
      </w:pPr>
    </w:p>
    <w:p w14:paraId="15D5A8D3" w14:textId="77777777" w:rsidR="00687B06" w:rsidRDefault="00687B06" w:rsidP="00C34E72">
      <w:pPr>
        <w:ind w:left="720" w:hanging="720"/>
        <w:rPr>
          <w:rFonts w:ascii="Times New Roman" w:hAnsi="Times New Roman" w:cs="Times New Roman"/>
        </w:rPr>
      </w:pPr>
      <w:r w:rsidRPr="00401941">
        <w:rPr>
          <w:rFonts w:ascii="Times New Roman" w:hAnsi="Times New Roman" w:cs="Times New Roman"/>
        </w:rPr>
        <w:t>Abdussalam</w:t>
      </w:r>
      <w:r>
        <w:rPr>
          <w:rFonts w:ascii="Times New Roman" w:hAnsi="Times New Roman" w:cs="Times New Roman"/>
          <w:lang w:val="en-US"/>
        </w:rPr>
        <w:t xml:space="preserve">, </w:t>
      </w:r>
      <w:r>
        <w:rPr>
          <w:rFonts w:ascii="Times New Roman" w:hAnsi="Times New Roman" w:cs="Times New Roman"/>
        </w:rPr>
        <w:t xml:space="preserve">H.R, </w:t>
      </w:r>
      <w:r w:rsidRPr="00401941">
        <w:rPr>
          <w:rFonts w:ascii="Times New Roman" w:hAnsi="Times New Roman" w:cs="Times New Roman"/>
        </w:rPr>
        <w:t xml:space="preserve">dan Adri Desasfuryanto, 2015, </w:t>
      </w:r>
      <w:r w:rsidRPr="00401941">
        <w:rPr>
          <w:rFonts w:ascii="Times New Roman" w:hAnsi="Times New Roman" w:cs="Times New Roman"/>
          <w:i/>
        </w:rPr>
        <w:t>Hukum Ketenagakerjaan (Hukum Perburuhan</w:t>
      </w:r>
      <w:r w:rsidRPr="00401941">
        <w:rPr>
          <w:rFonts w:ascii="Times New Roman" w:hAnsi="Times New Roman" w:cs="Times New Roman"/>
        </w:rPr>
        <w:t xml:space="preserve">), </w:t>
      </w:r>
      <w:r w:rsidRPr="00401941">
        <w:rPr>
          <w:rFonts w:ascii="Times New Roman" w:hAnsi="Times New Roman" w:cs="Times New Roman"/>
          <w:lang w:val="en-US"/>
        </w:rPr>
        <w:t xml:space="preserve">PTIK, </w:t>
      </w:r>
      <w:r w:rsidRPr="00401941">
        <w:rPr>
          <w:rFonts w:ascii="Times New Roman" w:hAnsi="Times New Roman" w:cs="Times New Roman"/>
        </w:rPr>
        <w:t>Jakarta</w:t>
      </w:r>
    </w:p>
    <w:p w14:paraId="40BA58C8" w14:textId="77777777" w:rsidR="00687B06" w:rsidRDefault="00687B06" w:rsidP="00C34E72">
      <w:pPr>
        <w:ind w:left="720" w:hanging="720"/>
        <w:rPr>
          <w:rFonts w:ascii="Times New Roman" w:hAnsi="Times New Roman" w:cs="Times New Roman"/>
        </w:rPr>
      </w:pPr>
    </w:p>
    <w:p w14:paraId="47ECB7FD" w14:textId="77777777" w:rsidR="00687B06" w:rsidRDefault="00687B06" w:rsidP="00C34E72">
      <w:pPr>
        <w:pStyle w:val="FootnoteText"/>
        <w:ind w:left="720" w:hanging="720"/>
        <w:rPr>
          <w:rFonts w:ascii="Times New Roman" w:eastAsiaTheme="minorHAnsi" w:hAnsi="Times New Roman" w:cs="Times New Roman"/>
          <w:sz w:val="24"/>
          <w:szCs w:val="24"/>
          <w:lang w:val="en-US"/>
        </w:rPr>
      </w:pPr>
      <w:r w:rsidRPr="005C72CA">
        <w:rPr>
          <w:rFonts w:ascii="Times New Roman" w:eastAsiaTheme="minorHAnsi" w:hAnsi="Times New Roman" w:cs="Times New Roman"/>
          <w:sz w:val="24"/>
          <w:szCs w:val="24"/>
          <w:lang w:val="en-US"/>
        </w:rPr>
        <w:t xml:space="preserve">Adisasmita, </w:t>
      </w:r>
      <w:r>
        <w:rPr>
          <w:rFonts w:ascii="Times New Roman" w:eastAsiaTheme="minorHAnsi" w:hAnsi="Times New Roman" w:cs="Times New Roman"/>
          <w:sz w:val="24"/>
          <w:szCs w:val="24"/>
          <w:lang w:val="en-US"/>
        </w:rPr>
        <w:t xml:space="preserve">Rahardjo, </w:t>
      </w:r>
      <w:r w:rsidRPr="005C72CA">
        <w:rPr>
          <w:rFonts w:ascii="Times New Roman" w:eastAsiaTheme="minorHAnsi" w:hAnsi="Times New Roman" w:cs="Times New Roman"/>
          <w:sz w:val="24"/>
          <w:szCs w:val="24"/>
          <w:lang w:val="en-US"/>
        </w:rPr>
        <w:t xml:space="preserve">2011, </w:t>
      </w:r>
      <w:r w:rsidRPr="005C72CA">
        <w:rPr>
          <w:rFonts w:ascii="Times New Roman" w:eastAsiaTheme="minorHAnsi" w:hAnsi="Times New Roman" w:cs="Times New Roman"/>
          <w:i/>
          <w:sz w:val="24"/>
          <w:szCs w:val="24"/>
          <w:lang w:val="en-US"/>
        </w:rPr>
        <w:t>Pengelolaan Pendapatan dan Anggaran Daerah,</w:t>
      </w:r>
      <w:r w:rsidRPr="005C72CA">
        <w:rPr>
          <w:rFonts w:ascii="Times New Roman" w:eastAsiaTheme="minorHAnsi" w:hAnsi="Times New Roman" w:cs="Times New Roman"/>
          <w:sz w:val="24"/>
          <w:szCs w:val="24"/>
          <w:lang w:val="en-US"/>
        </w:rPr>
        <w:t xml:space="preserve"> Graha Ilmu, </w:t>
      </w:r>
      <w:r>
        <w:rPr>
          <w:rFonts w:ascii="Times New Roman" w:eastAsiaTheme="minorHAnsi" w:hAnsi="Times New Roman" w:cs="Times New Roman"/>
          <w:sz w:val="24"/>
          <w:szCs w:val="24"/>
          <w:lang w:val="en-US"/>
        </w:rPr>
        <w:t>Yogyakarta</w:t>
      </w:r>
    </w:p>
    <w:p w14:paraId="5F5B3BC0" w14:textId="77777777" w:rsidR="00687B06" w:rsidRPr="00401941" w:rsidRDefault="00687B06" w:rsidP="00C34E72">
      <w:pPr>
        <w:rPr>
          <w:rFonts w:ascii="Times New Roman" w:hAnsi="Times New Roman" w:cs="Times New Roman"/>
        </w:rPr>
      </w:pPr>
    </w:p>
    <w:p w14:paraId="4A102298" w14:textId="77777777" w:rsidR="00687B06" w:rsidRDefault="00687B06" w:rsidP="00C34E72">
      <w:pPr>
        <w:ind w:left="720" w:hanging="720"/>
        <w:rPr>
          <w:rFonts w:ascii="Times New Roman" w:hAnsi="Times New Roman" w:cs="Times New Roman"/>
        </w:rPr>
      </w:pPr>
      <w:r w:rsidRPr="001977B9">
        <w:rPr>
          <w:rFonts w:ascii="Times New Roman" w:hAnsi="Times New Roman" w:cs="Times New Roman"/>
        </w:rPr>
        <w:t xml:space="preserve">Agusmidah, 2010, </w:t>
      </w:r>
      <w:r w:rsidRPr="001977B9">
        <w:rPr>
          <w:rFonts w:ascii="Times New Roman" w:hAnsi="Times New Roman" w:cs="Times New Roman"/>
          <w:i/>
          <w:iCs/>
        </w:rPr>
        <w:t>Hukum Ketenagakerjaan Indonesia (Dinamika dan Kajian Teori)</w:t>
      </w:r>
      <w:r w:rsidRPr="001977B9">
        <w:rPr>
          <w:rFonts w:ascii="Times New Roman" w:hAnsi="Times New Roman" w:cs="Times New Roman"/>
        </w:rPr>
        <w:t>, Ghalia Indonesia, Jakarta</w:t>
      </w:r>
    </w:p>
    <w:p w14:paraId="680C05FF" w14:textId="77777777" w:rsidR="00687B06" w:rsidRDefault="00687B06" w:rsidP="00C34E72">
      <w:pPr>
        <w:ind w:left="720" w:hanging="720"/>
        <w:rPr>
          <w:rFonts w:ascii="Times New Roman" w:hAnsi="Times New Roman" w:cs="Times New Roman"/>
        </w:rPr>
      </w:pPr>
    </w:p>
    <w:p w14:paraId="304EED3E" w14:textId="77777777" w:rsidR="00687B06" w:rsidRPr="005C72CA" w:rsidRDefault="00687B06" w:rsidP="00C34E72">
      <w:pPr>
        <w:pStyle w:val="ListParagraph"/>
        <w:ind w:hanging="720"/>
        <w:rPr>
          <w:rFonts w:ascii="Times New Roman" w:hAnsi="Times New Roman" w:cs="Times New Roman"/>
        </w:rPr>
      </w:pPr>
      <w:r>
        <w:rPr>
          <w:rFonts w:ascii="Times New Roman" w:hAnsi="Times New Roman" w:cs="Times New Roman"/>
          <w:lang w:val="en-US"/>
        </w:rPr>
        <w:t>Departe</w:t>
      </w:r>
      <w:r w:rsidRPr="005C72CA">
        <w:rPr>
          <w:rFonts w:ascii="Times New Roman" w:hAnsi="Times New Roman" w:cs="Times New Roman"/>
        </w:rPr>
        <w:t xml:space="preserve">men Tenaga Kerja dan Transmigrasi RI, 2003, </w:t>
      </w:r>
      <w:r w:rsidRPr="005C72CA">
        <w:rPr>
          <w:rFonts w:ascii="Times New Roman" w:hAnsi="Times New Roman" w:cs="Times New Roman"/>
          <w:i/>
          <w:iCs/>
        </w:rPr>
        <w:t xml:space="preserve">Pemahaman Pasal-pasal Utama Undang-undang Ketenagakerjaan (UU No 13/2003), </w:t>
      </w:r>
      <w:r w:rsidRPr="005C72CA">
        <w:rPr>
          <w:rFonts w:ascii="Times New Roman" w:hAnsi="Times New Roman" w:cs="Times New Roman"/>
        </w:rPr>
        <w:t>Departemen Tenaga K</w:t>
      </w:r>
      <w:r>
        <w:rPr>
          <w:rFonts w:ascii="Times New Roman" w:hAnsi="Times New Roman" w:cs="Times New Roman"/>
        </w:rPr>
        <w:t>erja dan Transmigrasi, Jakarta</w:t>
      </w:r>
    </w:p>
    <w:p w14:paraId="5EF022B0" w14:textId="77777777" w:rsidR="00687B06" w:rsidRPr="001977B9" w:rsidRDefault="00687B06" w:rsidP="00C34E72">
      <w:pPr>
        <w:ind w:left="720" w:hanging="720"/>
        <w:rPr>
          <w:rFonts w:ascii="Times New Roman" w:hAnsi="Times New Roman" w:cs="Times New Roman"/>
        </w:rPr>
      </w:pPr>
    </w:p>
    <w:p w14:paraId="3D6F987F" w14:textId="77777777" w:rsidR="00687B06" w:rsidRDefault="00687B06" w:rsidP="00C34E72">
      <w:pPr>
        <w:pStyle w:val="FootnoteText"/>
        <w:rPr>
          <w:rFonts w:ascii="Times New Roman" w:hAnsi="Times New Roman" w:cs="Times New Roman"/>
          <w:bCs/>
          <w:sz w:val="24"/>
          <w:szCs w:val="24"/>
          <w:lang w:val="en-US"/>
        </w:rPr>
      </w:pPr>
      <w:r w:rsidRPr="001977B9">
        <w:rPr>
          <w:rFonts w:ascii="Times New Roman" w:hAnsi="Times New Roman" w:cs="Times New Roman"/>
          <w:bCs/>
          <w:sz w:val="24"/>
          <w:szCs w:val="24"/>
        </w:rPr>
        <w:t>Djumialdji,</w:t>
      </w:r>
      <w:r>
        <w:rPr>
          <w:rFonts w:ascii="Times New Roman" w:hAnsi="Times New Roman" w:cs="Times New Roman"/>
          <w:bCs/>
          <w:sz w:val="24"/>
          <w:szCs w:val="24"/>
          <w:lang w:val="en-US"/>
        </w:rPr>
        <w:t xml:space="preserve"> F.X, </w:t>
      </w:r>
      <w:r w:rsidRPr="001977B9">
        <w:rPr>
          <w:rFonts w:ascii="Times New Roman" w:hAnsi="Times New Roman" w:cs="Times New Roman"/>
          <w:bCs/>
          <w:sz w:val="24"/>
          <w:szCs w:val="24"/>
        </w:rPr>
        <w:t xml:space="preserve"> 2008, </w:t>
      </w:r>
      <w:r w:rsidRPr="001977B9">
        <w:rPr>
          <w:rFonts w:ascii="Times New Roman" w:hAnsi="Times New Roman" w:cs="Times New Roman"/>
          <w:bCs/>
          <w:i/>
          <w:sz w:val="24"/>
          <w:szCs w:val="24"/>
        </w:rPr>
        <w:t>Perjanjian Kerja</w:t>
      </w:r>
      <w:r w:rsidRPr="001977B9">
        <w:rPr>
          <w:rFonts w:ascii="Times New Roman" w:hAnsi="Times New Roman" w:cs="Times New Roman"/>
          <w:bCs/>
          <w:sz w:val="24"/>
          <w:szCs w:val="24"/>
        </w:rPr>
        <w:t>, Sinar Grafika,</w:t>
      </w:r>
      <w:r w:rsidRPr="001977B9">
        <w:rPr>
          <w:rFonts w:ascii="Times New Roman" w:hAnsi="Times New Roman" w:cs="Times New Roman"/>
          <w:bCs/>
          <w:sz w:val="24"/>
          <w:szCs w:val="24"/>
          <w:lang w:val="en-US"/>
        </w:rPr>
        <w:t xml:space="preserve"> Jakarta</w:t>
      </w:r>
    </w:p>
    <w:p w14:paraId="7D3A22D0" w14:textId="77777777" w:rsidR="00687B06" w:rsidRPr="001977B9" w:rsidRDefault="00687B06" w:rsidP="00C34E72">
      <w:pPr>
        <w:pStyle w:val="FootnoteText"/>
        <w:rPr>
          <w:rFonts w:ascii="Times New Roman" w:hAnsi="Times New Roman" w:cs="Times New Roman"/>
          <w:sz w:val="24"/>
          <w:szCs w:val="24"/>
        </w:rPr>
      </w:pPr>
    </w:p>
    <w:p w14:paraId="3A568E3B" w14:textId="77777777" w:rsidR="00687B06" w:rsidRDefault="00687B06" w:rsidP="00C34E72">
      <w:pPr>
        <w:pStyle w:val="FootnoteText"/>
        <w:ind w:left="720" w:hanging="720"/>
        <w:rPr>
          <w:rFonts w:ascii="Times New Roman" w:hAnsi="Times New Roman" w:cs="Times New Roman"/>
          <w:sz w:val="24"/>
          <w:szCs w:val="24"/>
          <w:lang w:val="en-US"/>
        </w:rPr>
      </w:pPr>
      <w:r w:rsidRPr="001977B9">
        <w:rPr>
          <w:rFonts w:ascii="Times New Roman" w:hAnsi="Times New Roman" w:cs="Times New Roman"/>
          <w:sz w:val="24"/>
          <w:szCs w:val="24"/>
          <w:lang w:val="en-US"/>
        </w:rPr>
        <w:t>Hermawan</w:t>
      </w:r>
      <w:r w:rsidRPr="001977B9">
        <w:rPr>
          <w:rFonts w:ascii="Times New Roman" w:hAnsi="Times New Roman" w:cs="Times New Roman"/>
          <w:sz w:val="24"/>
          <w:szCs w:val="24"/>
        </w:rPr>
        <w:t>,</w:t>
      </w:r>
      <w:r>
        <w:rPr>
          <w:rFonts w:ascii="Times New Roman" w:hAnsi="Times New Roman" w:cs="Times New Roman"/>
          <w:sz w:val="24"/>
          <w:szCs w:val="24"/>
          <w:lang w:val="en-US"/>
        </w:rPr>
        <w:t xml:space="preserve"> Ari,</w:t>
      </w:r>
      <w:r w:rsidRPr="001977B9">
        <w:rPr>
          <w:rFonts w:ascii="Times New Roman" w:hAnsi="Times New Roman" w:cs="Times New Roman"/>
          <w:sz w:val="24"/>
          <w:szCs w:val="24"/>
        </w:rPr>
        <w:t xml:space="preserve"> 2019, Penyeselesaikan Sengketa Hubungan Industrial, UII Press, </w:t>
      </w:r>
      <w:r w:rsidRPr="001977B9">
        <w:rPr>
          <w:rFonts w:ascii="Times New Roman" w:hAnsi="Times New Roman" w:cs="Times New Roman"/>
          <w:sz w:val="24"/>
          <w:szCs w:val="24"/>
          <w:lang w:val="en-US"/>
        </w:rPr>
        <w:t>Yogyakarta</w:t>
      </w:r>
    </w:p>
    <w:p w14:paraId="259B5343" w14:textId="7E3E6681" w:rsidR="00687B06" w:rsidRDefault="00687B06" w:rsidP="00C34E72">
      <w:pPr>
        <w:pStyle w:val="FootnoteText"/>
        <w:ind w:left="720" w:hanging="720"/>
        <w:rPr>
          <w:rFonts w:ascii="Times New Roman" w:hAnsi="Times New Roman" w:cs="Times New Roman"/>
          <w:sz w:val="24"/>
          <w:szCs w:val="24"/>
          <w:lang w:val="en-US"/>
        </w:rPr>
      </w:pPr>
    </w:p>
    <w:p w14:paraId="52BD1688" w14:textId="5B4A1EC4" w:rsidR="00F456A9" w:rsidRPr="00F456A9" w:rsidRDefault="00F456A9" w:rsidP="00F456A9">
      <w:pPr>
        <w:autoSpaceDE w:val="0"/>
        <w:autoSpaceDN w:val="0"/>
        <w:adjustRightInd w:val="0"/>
        <w:ind w:left="720" w:hanging="720"/>
        <w:rPr>
          <w:rFonts w:ascii="Times New Roman" w:hAnsi="Times New Roman" w:cs="Times New Roman"/>
          <w:i/>
          <w:lang w:val="en-US"/>
        </w:rPr>
      </w:pPr>
      <w:r w:rsidRPr="00F456A9">
        <w:rPr>
          <w:rFonts w:ascii="Times New Roman" w:hAnsi="Times New Roman" w:cs="Times New Roman"/>
        </w:rPr>
        <w:t>H.S</w:t>
      </w:r>
      <w:r w:rsidRPr="00F456A9">
        <w:rPr>
          <w:rFonts w:ascii="Times New Roman" w:hAnsi="Times New Roman" w:cs="Times New Roman"/>
          <w:lang w:val="en-US"/>
        </w:rPr>
        <w:t>, Salim</w:t>
      </w:r>
      <w:r>
        <w:rPr>
          <w:rFonts w:ascii="Times New Roman" w:hAnsi="Times New Roman" w:cs="Times New Roman"/>
        </w:rPr>
        <w:t xml:space="preserve"> </w:t>
      </w:r>
      <w:r w:rsidRPr="00F456A9">
        <w:rPr>
          <w:rFonts w:ascii="Times New Roman" w:hAnsi="Times New Roman" w:cs="Times New Roman"/>
        </w:rPr>
        <w:t xml:space="preserve">dan Septiana Nurbani, 2014, </w:t>
      </w:r>
      <w:r w:rsidRPr="00F456A9">
        <w:rPr>
          <w:rFonts w:ascii="Times New Roman" w:hAnsi="Times New Roman" w:cs="Times New Roman"/>
          <w:i/>
          <w:iCs/>
        </w:rPr>
        <w:t>Penerapan Teori Hukum Pasca Penelitian Disertasi dan</w:t>
      </w:r>
      <w:r>
        <w:rPr>
          <w:rFonts w:ascii="Times New Roman" w:hAnsi="Times New Roman" w:cs="Times New Roman"/>
          <w:i/>
          <w:iCs/>
          <w:lang w:val="en-US"/>
        </w:rPr>
        <w:t xml:space="preserve"> </w:t>
      </w:r>
      <w:r w:rsidRPr="00F456A9">
        <w:rPr>
          <w:rFonts w:ascii="Times New Roman" w:hAnsi="Times New Roman" w:cs="Times New Roman"/>
          <w:i/>
          <w:iCs/>
        </w:rPr>
        <w:t>Tesis</w:t>
      </w:r>
      <w:r w:rsidRPr="00F456A9">
        <w:rPr>
          <w:rFonts w:ascii="Times New Roman" w:hAnsi="Times New Roman" w:cs="Times New Roman"/>
        </w:rPr>
        <w:t>, PT. Raja Gra</w:t>
      </w:r>
      <w:r>
        <w:rPr>
          <w:rFonts w:ascii="Times New Roman" w:hAnsi="Times New Roman" w:cs="Times New Roman"/>
        </w:rPr>
        <w:t>findo Persada, Jakarta</w:t>
      </w:r>
    </w:p>
    <w:p w14:paraId="3AEF4C5D" w14:textId="77777777" w:rsidR="00F456A9" w:rsidRDefault="00F456A9" w:rsidP="00C34E72">
      <w:pPr>
        <w:pStyle w:val="FootnoteText"/>
        <w:ind w:left="720" w:hanging="720"/>
        <w:rPr>
          <w:rFonts w:ascii="Times New Roman" w:hAnsi="Times New Roman" w:cs="Times New Roman"/>
          <w:sz w:val="24"/>
          <w:szCs w:val="24"/>
          <w:lang w:val="en-US"/>
        </w:rPr>
      </w:pPr>
    </w:p>
    <w:p w14:paraId="52D60569" w14:textId="77777777" w:rsidR="00687B06" w:rsidRPr="005C72CA" w:rsidRDefault="00687B06" w:rsidP="00C34E72">
      <w:pPr>
        <w:pStyle w:val="Default"/>
        <w:ind w:left="720" w:hanging="720"/>
        <w:jc w:val="both"/>
      </w:pPr>
      <w:r w:rsidRPr="005C72CA">
        <w:t xml:space="preserve">H. S. Syarif, 1996, </w:t>
      </w:r>
      <w:r w:rsidRPr="005C72CA">
        <w:rPr>
          <w:i/>
          <w:iCs/>
        </w:rPr>
        <w:t xml:space="preserve">Pedoman Penggunaan Tenaga Kerja Asing di Indonesia, </w:t>
      </w:r>
      <w:r>
        <w:t>Sinar Grafika, Jakarta</w:t>
      </w:r>
    </w:p>
    <w:p w14:paraId="779A5F56" w14:textId="77777777" w:rsidR="00687B06" w:rsidRPr="001977B9" w:rsidRDefault="00687B06" w:rsidP="00C34E72">
      <w:pPr>
        <w:pStyle w:val="FootnoteText"/>
        <w:rPr>
          <w:rFonts w:ascii="Times New Roman" w:hAnsi="Times New Roman" w:cs="Times New Roman"/>
          <w:sz w:val="24"/>
          <w:szCs w:val="24"/>
          <w:lang w:val="en-US"/>
        </w:rPr>
      </w:pPr>
    </w:p>
    <w:p w14:paraId="78487068" w14:textId="77777777" w:rsidR="00687B06" w:rsidRDefault="00687B06" w:rsidP="00C34E72">
      <w:pPr>
        <w:pStyle w:val="FootnoteText"/>
        <w:ind w:left="720" w:hanging="720"/>
        <w:rPr>
          <w:rFonts w:ascii="Times New Roman" w:hAnsi="Times New Roman" w:cs="Times New Roman"/>
          <w:sz w:val="24"/>
          <w:szCs w:val="24"/>
          <w:lang w:val="en-US"/>
        </w:rPr>
      </w:pPr>
      <w:r w:rsidRPr="001977B9">
        <w:rPr>
          <w:rFonts w:ascii="Times New Roman" w:hAnsi="Times New Roman" w:cs="Times New Roman"/>
          <w:sz w:val="24"/>
          <w:szCs w:val="24"/>
        </w:rPr>
        <w:t>Husni,</w:t>
      </w:r>
      <w:r>
        <w:rPr>
          <w:rFonts w:ascii="Times New Roman" w:hAnsi="Times New Roman" w:cs="Times New Roman"/>
          <w:sz w:val="24"/>
          <w:szCs w:val="24"/>
          <w:lang w:val="en-US"/>
        </w:rPr>
        <w:t xml:space="preserve"> Lalu, </w:t>
      </w:r>
      <w:r w:rsidRPr="001977B9">
        <w:rPr>
          <w:rFonts w:ascii="Times New Roman" w:hAnsi="Times New Roman" w:cs="Times New Roman"/>
          <w:sz w:val="24"/>
          <w:szCs w:val="24"/>
        </w:rPr>
        <w:t xml:space="preserve"> 2012, </w:t>
      </w:r>
      <w:r w:rsidRPr="001977B9">
        <w:rPr>
          <w:rFonts w:ascii="Times New Roman" w:hAnsi="Times New Roman" w:cs="Times New Roman"/>
          <w:i/>
          <w:sz w:val="24"/>
          <w:szCs w:val="24"/>
        </w:rPr>
        <w:t xml:space="preserve">Pengantar </w:t>
      </w:r>
      <w:r>
        <w:rPr>
          <w:rFonts w:ascii="Times New Roman" w:hAnsi="Times New Roman" w:cs="Times New Roman"/>
          <w:i/>
          <w:sz w:val="24"/>
          <w:szCs w:val="24"/>
        </w:rPr>
        <w:t>Hukum Ketenagakerjaan Indonesia</w:t>
      </w:r>
      <w:r w:rsidRPr="001977B9">
        <w:rPr>
          <w:rFonts w:ascii="Times New Roman" w:hAnsi="Times New Roman" w:cs="Times New Roman"/>
          <w:sz w:val="24"/>
          <w:szCs w:val="24"/>
        </w:rPr>
        <w:t xml:space="preserve">, </w:t>
      </w:r>
      <w:r w:rsidRPr="001977B9">
        <w:rPr>
          <w:rFonts w:ascii="Times New Roman" w:hAnsi="Times New Roman" w:cs="Times New Roman"/>
          <w:sz w:val="24"/>
          <w:szCs w:val="24"/>
          <w:lang w:val="en-US"/>
        </w:rPr>
        <w:t>R</w:t>
      </w:r>
      <w:r w:rsidRPr="001977B9">
        <w:rPr>
          <w:rFonts w:ascii="Times New Roman" w:hAnsi="Times New Roman" w:cs="Times New Roman"/>
          <w:sz w:val="24"/>
          <w:szCs w:val="24"/>
        </w:rPr>
        <w:t xml:space="preserve">ajawali Pers, </w:t>
      </w:r>
      <w:r w:rsidRPr="001977B9">
        <w:rPr>
          <w:rFonts w:ascii="Times New Roman" w:hAnsi="Times New Roman" w:cs="Times New Roman"/>
          <w:sz w:val="24"/>
          <w:szCs w:val="24"/>
          <w:lang w:val="en-US"/>
        </w:rPr>
        <w:t>Jakarta</w:t>
      </w:r>
    </w:p>
    <w:p w14:paraId="0E0D43E4" w14:textId="77777777" w:rsidR="00687B06" w:rsidRDefault="00687B06" w:rsidP="00C34E72">
      <w:pPr>
        <w:pStyle w:val="FootnoteText"/>
        <w:ind w:left="720" w:hanging="720"/>
        <w:rPr>
          <w:rFonts w:ascii="Times New Roman" w:hAnsi="Times New Roman" w:cs="Times New Roman"/>
          <w:sz w:val="24"/>
          <w:szCs w:val="24"/>
          <w:lang w:val="en-US"/>
        </w:rPr>
      </w:pPr>
    </w:p>
    <w:p w14:paraId="2DF229EB" w14:textId="77777777" w:rsidR="00687B06" w:rsidRDefault="00687B06" w:rsidP="00C34E72">
      <w:pPr>
        <w:pStyle w:val="FootnoteText"/>
        <w:ind w:left="720" w:hanging="720"/>
        <w:rPr>
          <w:rFonts w:ascii="Times New Roman" w:hAnsi="Times New Roman" w:cs="Times New Roman"/>
          <w:sz w:val="24"/>
          <w:szCs w:val="24"/>
          <w:lang w:val="en-US"/>
        </w:rPr>
      </w:pPr>
      <w:r w:rsidRPr="005C72CA">
        <w:rPr>
          <w:rFonts w:ascii="Times New Roman" w:hAnsi="Times New Roman" w:cs="Times New Roman"/>
          <w:sz w:val="24"/>
          <w:szCs w:val="24"/>
        </w:rPr>
        <w:t xml:space="preserve">Khakim, Abdul 2003, </w:t>
      </w:r>
      <w:r w:rsidRPr="005C72CA">
        <w:rPr>
          <w:rFonts w:ascii="Times New Roman" w:hAnsi="Times New Roman" w:cs="Times New Roman"/>
          <w:i/>
          <w:iCs/>
          <w:sz w:val="24"/>
          <w:szCs w:val="24"/>
        </w:rPr>
        <w:t xml:space="preserve">Pengantar Hukum Ketenagakerjaan Indonesia Berdasarkan Undang-Undang Nomor 13 Tahun 2003 Tentang Ketenagakerjaan, </w:t>
      </w:r>
      <w:r>
        <w:rPr>
          <w:rFonts w:ascii="Times New Roman" w:hAnsi="Times New Roman" w:cs="Times New Roman"/>
          <w:sz w:val="24"/>
          <w:szCs w:val="24"/>
        </w:rPr>
        <w:t>Citra Aditya Bakti, Bandung</w:t>
      </w:r>
      <w:r>
        <w:rPr>
          <w:rFonts w:ascii="Times New Roman" w:hAnsi="Times New Roman" w:cs="Times New Roman"/>
          <w:sz w:val="24"/>
          <w:szCs w:val="24"/>
          <w:lang w:val="en-US"/>
        </w:rPr>
        <w:t>.</w:t>
      </w:r>
    </w:p>
    <w:p w14:paraId="3E3ED6AA" w14:textId="77777777" w:rsidR="00687B06" w:rsidRDefault="00687B06" w:rsidP="00C34E72">
      <w:pPr>
        <w:pStyle w:val="FootnoteText"/>
        <w:ind w:left="720" w:hanging="720"/>
        <w:rPr>
          <w:rFonts w:ascii="Times New Roman" w:hAnsi="Times New Roman" w:cs="Times New Roman"/>
          <w:sz w:val="24"/>
          <w:szCs w:val="24"/>
          <w:lang w:val="en-US"/>
        </w:rPr>
      </w:pPr>
    </w:p>
    <w:p w14:paraId="0BBE1DBD" w14:textId="77777777" w:rsidR="00687B06" w:rsidRPr="00944B8C" w:rsidRDefault="00687B06" w:rsidP="00C34E72">
      <w:pPr>
        <w:pStyle w:val="ListParagraph"/>
        <w:tabs>
          <w:tab w:val="left" w:pos="720"/>
        </w:tabs>
        <w:ind w:hanging="720"/>
        <w:rPr>
          <w:rFonts w:ascii="Times New Roman" w:hAnsi="Times New Roman" w:cs="Times New Roman"/>
        </w:rPr>
      </w:pPr>
      <w:r>
        <w:rPr>
          <w:rFonts w:ascii="Times New Roman" w:hAnsi="Times New Roman" w:cs="Times New Roman"/>
        </w:rPr>
        <w:t>M</w:t>
      </w:r>
      <w:r w:rsidRPr="005C72CA">
        <w:rPr>
          <w:rFonts w:ascii="Times New Roman" w:hAnsi="Times New Roman" w:cs="Times New Roman"/>
        </w:rPr>
        <w:t>anning</w:t>
      </w:r>
      <w:r>
        <w:rPr>
          <w:rFonts w:ascii="Times New Roman" w:hAnsi="Times New Roman" w:cs="Times New Roman"/>
          <w:lang w:val="en-US"/>
        </w:rPr>
        <w:t xml:space="preserve">, </w:t>
      </w:r>
      <w:r>
        <w:rPr>
          <w:rFonts w:ascii="Times New Roman" w:hAnsi="Times New Roman" w:cs="Times New Roman"/>
        </w:rPr>
        <w:t>Cris</w:t>
      </w:r>
      <w:r w:rsidRPr="005C72CA">
        <w:rPr>
          <w:rFonts w:ascii="Times New Roman" w:hAnsi="Times New Roman" w:cs="Times New Roman"/>
        </w:rPr>
        <w:t xml:space="preserve"> dan Hadi soesastro (ed), </w:t>
      </w:r>
      <w:r w:rsidRPr="005C72CA">
        <w:rPr>
          <w:rFonts w:ascii="Times New Roman" w:hAnsi="Times New Roman" w:cs="Times New Roman"/>
          <w:lang w:val="en-US"/>
        </w:rPr>
        <w:t xml:space="preserve">2008, </w:t>
      </w:r>
      <w:r w:rsidRPr="005C72CA">
        <w:rPr>
          <w:rFonts w:ascii="Times New Roman" w:hAnsi="Times New Roman" w:cs="Times New Roman"/>
          <w:i/>
        </w:rPr>
        <w:t>80 Tahun Mohamad sadli: Ekonomi Indonesia di Era Politik Baru</w:t>
      </w:r>
      <w:r w:rsidRPr="005C72CA">
        <w:rPr>
          <w:rFonts w:ascii="Times New Roman" w:hAnsi="Times New Roman" w:cs="Times New Roman"/>
        </w:rPr>
        <w:t>, PT.Kompas Media Nusantara,</w:t>
      </w:r>
      <w:r w:rsidRPr="005C72CA">
        <w:rPr>
          <w:rFonts w:ascii="Times New Roman" w:hAnsi="Times New Roman" w:cs="Times New Roman"/>
          <w:lang w:val="en-US"/>
        </w:rPr>
        <w:t xml:space="preserve"> </w:t>
      </w:r>
      <w:r w:rsidRPr="005C72CA">
        <w:rPr>
          <w:rFonts w:ascii="Times New Roman" w:hAnsi="Times New Roman" w:cs="Times New Roman"/>
        </w:rPr>
        <w:t>Jakar</w:t>
      </w:r>
      <w:r>
        <w:rPr>
          <w:rFonts w:ascii="Times New Roman" w:hAnsi="Times New Roman" w:cs="Times New Roman"/>
        </w:rPr>
        <w:t>ta</w:t>
      </w:r>
    </w:p>
    <w:p w14:paraId="1787974E" w14:textId="77777777" w:rsidR="00687B06" w:rsidRDefault="00687B06" w:rsidP="00C34E72">
      <w:pPr>
        <w:pStyle w:val="FootnoteText"/>
        <w:ind w:left="720" w:hanging="720"/>
        <w:rPr>
          <w:rFonts w:ascii="Times New Roman" w:hAnsi="Times New Roman" w:cs="Times New Roman"/>
          <w:sz w:val="24"/>
          <w:szCs w:val="24"/>
          <w:lang w:val="en-US"/>
        </w:rPr>
      </w:pPr>
    </w:p>
    <w:p w14:paraId="47C4554A" w14:textId="77777777" w:rsidR="00687B06" w:rsidRDefault="00687B06" w:rsidP="00C34E72">
      <w:pPr>
        <w:autoSpaceDE w:val="0"/>
        <w:autoSpaceDN w:val="0"/>
        <w:adjustRightInd w:val="0"/>
        <w:ind w:left="720" w:hanging="720"/>
        <w:rPr>
          <w:rFonts w:ascii="Times New Roman" w:hAnsi="Times New Roman" w:cs="Times New Roman"/>
        </w:rPr>
      </w:pPr>
      <w:r w:rsidRPr="005C72CA">
        <w:rPr>
          <w:rFonts w:ascii="Times New Roman" w:hAnsi="Times New Roman" w:cs="Times New Roman"/>
        </w:rPr>
        <w:t xml:space="preserve">Manulang, </w:t>
      </w:r>
      <w:r>
        <w:rPr>
          <w:rFonts w:ascii="Times New Roman" w:hAnsi="Times New Roman" w:cs="Times New Roman"/>
        </w:rPr>
        <w:t xml:space="preserve">Senjun, </w:t>
      </w:r>
      <w:r w:rsidRPr="005C72CA">
        <w:rPr>
          <w:rFonts w:ascii="Times New Roman" w:hAnsi="Times New Roman" w:cs="Times New Roman"/>
        </w:rPr>
        <w:t xml:space="preserve">1995, </w:t>
      </w:r>
      <w:r w:rsidRPr="005C72CA">
        <w:rPr>
          <w:rFonts w:ascii="Times New Roman" w:hAnsi="Times New Roman" w:cs="Times New Roman"/>
          <w:i/>
          <w:iCs/>
        </w:rPr>
        <w:t xml:space="preserve">Pokok-Pokok Hukum Ketenagakerjaan, </w:t>
      </w:r>
      <w:r w:rsidRPr="005C72CA">
        <w:rPr>
          <w:rFonts w:ascii="Times New Roman" w:hAnsi="Times New Roman" w:cs="Times New Roman"/>
        </w:rPr>
        <w:t xml:space="preserve">Rineka Cipta, Jakarta </w:t>
      </w:r>
    </w:p>
    <w:p w14:paraId="5208DC70" w14:textId="77777777" w:rsidR="00687B06" w:rsidRDefault="00687B06" w:rsidP="00C34E72">
      <w:pPr>
        <w:autoSpaceDE w:val="0"/>
        <w:autoSpaceDN w:val="0"/>
        <w:adjustRightInd w:val="0"/>
        <w:ind w:left="720" w:hanging="720"/>
        <w:rPr>
          <w:rFonts w:ascii="Times New Roman" w:hAnsi="Times New Roman" w:cs="Times New Roman"/>
        </w:rPr>
      </w:pPr>
    </w:p>
    <w:p w14:paraId="38FD8563" w14:textId="77777777" w:rsidR="00687B06" w:rsidRDefault="00687B06" w:rsidP="00C34E72">
      <w:pPr>
        <w:pStyle w:val="Default"/>
        <w:ind w:left="720" w:hanging="720"/>
        <w:jc w:val="both"/>
      </w:pPr>
      <w:r w:rsidRPr="005C72CA">
        <w:t>Miru,</w:t>
      </w:r>
      <w:r>
        <w:t xml:space="preserve"> </w:t>
      </w:r>
      <w:r w:rsidRPr="005C72CA">
        <w:t>Ahmadi</w:t>
      </w:r>
      <w:r>
        <w:t xml:space="preserve">, </w:t>
      </w:r>
      <w:r w:rsidRPr="005C72CA">
        <w:t xml:space="preserve">2008, </w:t>
      </w:r>
      <w:r w:rsidRPr="005C72CA">
        <w:rPr>
          <w:i/>
          <w:iCs/>
        </w:rPr>
        <w:t>Hukum Kontrak dan Perangcangan Kontrak</w:t>
      </w:r>
      <w:r w:rsidRPr="005C72CA">
        <w:t>, PT. Rajagrafindo Persada, Jakarta</w:t>
      </w:r>
      <w:r>
        <w:t>.</w:t>
      </w:r>
      <w:r w:rsidRPr="005C72CA">
        <w:t xml:space="preserve"> </w:t>
      </w:r>
    </w:p>
    <w:p w14:paraId="70F2F27D" w14:textId="77777777" w:rsidR="00687B06" w:rsidRPr="005C72CA" w:rsidRDefault="00687B06" w:rsidP="00C34E72">
      <w:pPr>
        <w:autoSpaceDE w:val="0"/>
        <w:autoSpaceDN w:val="0"/>
        <w:adjustRightInd w:val="0"/>
        <w:rPr>
          <w:rFonts w:ascii="Times New Roman" w:hAnsi="Times New Roman" w:cs="Times New Roman"/>
          <w:b/>
          <w:lang w:val="en-US"/>
        </w:rPr>
      </w:pPr>
    </w:p>
    <w:p w14:paraId="3F6A38C4" w14:textId="77777777" w:rsidR="00687B06" w:rsidRDefault="00687B06" w:rsidP="00C34E72">
      <w:pPr>
        <w:pStyle w:val="FootnoteText"/>
        <w:tabs>
          <w:tab w:val="left" w:pos="270"/>
        </w:tabs>
        <w:ind w:left="720" w:hanging="720"/>
        <w:rPr>
          <w:rFonts w:ascii="Times New Roman" w:hAnsi="Times New Roman" w:cs="Times New Roman"/>
          <w:sz w:val="24"/>
          <w:szCs w:val="24"/>
          <w:lang w:val="en-US"/>
        </w:rPr>
      </w:pPr>
      <w:r w:rsidRPr="00C61B0B">
        <w:rPr>
          <w:rFonts w:ascii="Times New Roman" w:hAnsi="Times New Roman" w:cs="Times New Roman"/>
          <w:sz w:val="24"/>
          <w:szCs w:val="24"/>
          <w:lang w:val="en-US"/>
        </w:rPr>
        <w:t xml:space="preserve">Notoamidjojo, 1975, </w:t>
      </w:r>
      <w:r w:rsidRPr="00C61B0B">
        <w:rPr>
          <w:rFonts w:ascii="Times New Roman" w:hAnsi="Times New Roman" w:cs="Times New Roman"/>
          <w:i/>
          <w:sz w:val="24"/>
          <w:szCs w:val="24"/>
          <w:lang w:val="en-US"/>
        </w:rPr>
        <w:t>Demi Keadilan dan Kemanusiaan</w:t>
      </w:r>
      <w:r w:rsidRPr="00C61B0B">
        <w:rPr>
          <w:rFonts w:ascii="Times New Roman" w:hAnsi="Times New Roman" w:cs="Times New Roman"/>
          <w:sz w:val="24"/>
          <w:szCs w:val="24"/>
          <w:lang w:val="en-US"/>
        </w:rPr>
        <w:t>, BPK Gunung Muria, Jawa Tengah</w:t>
      </w:r>
    </w:p>
    <w:p w14:paraId="6910934A" w14:textId="77777777" w:rsidR="00687B06" w:rsidRPr="00C61B0B" w:rsidRDefault="00687B06" w:rsidP="00C34E72">
      <w:pPr>
        <w:pStyle w:val="FootnoteText"/>
        <w:tabs>
          <w:tab w:val="left" w:pos="270"/>
        </w:tabs>
        <w:ind w:left="720" w:hanging="720"/>
        <w:rPr>
          <w:rFonts w:ascii="Times New Roman" w:hAnsi="Times New Roman" w:cs="Times New Roman"/>
          <w:sz w:val="24"/>
          <w:szCs w:val="24"/>
          <w:lang w:val="en-US"/>
        </w:rPr>
      </w:pPr>
    </w:p>
    <w:p w14:paraId="3BEF60CA" w14:textId="77777777" w:rsidR="00687B06" w:rsidRDefault="00687B06" w:rsidP="00C34E72">
      <w:pPr>
        <w:pStyle w:val="FootnoteText"/>
        <w:ind w:left="720" w:hanging="720"/>
        <w:rPr>
          <w:rFonts w:ascii="Times New Roman" w:hAnsi="Times New Roman" w:cs="Times New Roman"/>
          <w:sz w:val="24"/>
          <w:szCs w:val="24"/>
          <w:lang w:val="en-US"/>
        </w:rPr>
      </w:pPr>
      <w:r w:rsidRPr="001977B9">
        <w:rPr>
          <w:rFonts w:ascii="Times New Roman" w:hAnsi="Times New Roman" w:cs="Times New Roman"/>
          <w:sz w:val="24"/>
          <w:szCs w:val="24"/>
        </w:rPr>
        <w:t>Rachmat</w:t>
      </w:r>
      <w:r w:rsidRPr="001977B9">
        <w:rPr>
          <w:rFonts w:ascii="Times New Roman" w:hAnsi="Times New Roman" w:cs="Times New Roman"/>
          <w:sz w:val="24"/>
          <w:szCs w:val="24"/>
          <w:lang w:val="en-US"/>
        </w:rPr>
        <w:t xml:space="preserve"> Budiono</w:t>
      </w:r>
      <w:r w:rsidRPr="001977B9">
        <w:rPr>
          <w:rFonts w:ascii="Times New Roman" w:hAnsi="Times New Roman" w:cs="Times New Roman"/>
          <w:sz w:val="24"/>
          <w:szCs w:val="24"/>
        </w:rPr>
        <w:t>,</w:t>
      </w:r>
      <w:r>
        <w:rPr>
          <w:rFonts w:ascii="Times New Roman" w:hAnsi="Times New Roman" w:cs="Times New Roman"/>
          <w:sz w:val="24"/>
          <w:szCs w:val="24"/>
          <w:lang w:val="en-US"/>
        </w:rPr>
        <w:t xml:space="preserve"> Abdul, </w:t>
      </w:r>
      <w:r w:rsidRPr="001977B9">
        <w:rPr>
          <w:rFonts w:ascii="Times New Roman" w:hAnsi="Times New Roman" w:cs="Times New Roman"/>
          <w:sz w:val="24"/>
          <w:szCs w:val="24"/>
        </w:rPr>
        <w:t xml:space="preserve"> 1995, </w:t>
      </w:r>
      <w:r w:rsidRPr="001977B9">
        <w:rPr>
          <w:rFonts w:ascii="Times New Roman" w:hAnsi="Times New Roman" w:cs="Times New Roman"/>
          <w:i/>
          <w:iCs/>
          <w:sz w:val="24"/>
          <w:szCs w:val="24"/>
        </w:rPr>
        <w:t>Hukum Perburuhan di Indonesia,</w:t>
      </w:r>
      <w:r w:rsidRPr="001977B9">
        <w:rPr>
          <w:rFonts w:ascii="Times New Roman" w:hAnsi="Times New Roman" w:cs="Times New Roman"/>
          <w:iCs/>
          <w:sz w:val="24"/>
          <w:szCs w:val="24"/>
        </w:rPr>
        <w:t xml:space="preserve"> </w:t>
      </w:r>
      <w:r w:rsidRPr="001977B9">
        <w:rPr>
          <w:rFonts w:ascii="Times New Roman" w:hAnsi="Times New Roman" w:cs="Times New Roman"/>
          <w:sz w:val="24"/>
          <w:szCs w:val="24"/>
        </w:rPr>
        <w:t xml:space="preserve">Raja Grafindo Persada, </w:t>
      </w:r>
      <w:r w:rsidRPr="001977B9">
        <w:rPr>
          <w:rFonts w:ascii="Times New Roman" w:hAnsi="Times New Roman" w:cs="Times New Roman"/>
          <w:sz w:val="24"/>
          <w:szCs w:val="24"/>
          <w:lang w:val="en-US"/>
        </w:rPr>
        <w:t>Jakarta</w:t>
      </w:r>
    </w:p>
    <w:p w14:paraId="6960F63A" w14:textId="77777777" w:rsidR="00687B06" w:rsidRPr="001977B9" w:rsidRDefault="00687B06" w:rsidP="00C34E72">
      <w:pPr>
        <w:pStyle w:val="FootnoteText"/>
        <w:ind w:left="720" w:hanging="720"/>
        <w:rPr>
          <w:rFonts w:ascii="Times New Roman" w:hAnsi="Times New Roman" w:cs="Times New Roman"/>
          <w:sz w:val="24"/>
          <w:szCs w:val="24"/>
          <w:lang w:val="en-US"/>
        </w:rPr>
      </w:pPr>
    </w:p>
    <w:p w14:paraId="47D30EE6" w14:textId="7E34BCCB" w:rsidR="00687B06" w:rsidRDefault="00687B06" w:rsidP="00C34E72">
      <w:pPr>
        <w:pStyle w:val="FootnoteText"/>
        <w:rPr>
          <w:rFonts w:ascii="Times New Roman" w:hAnsi="Times New Roman" w:cs="Times New Roman"/>
          <w:sz w:val="24"/>
          <w:szCs w:val="24"/>
          <w:lang w:val="en-US"/>
        </w:rPr>
      </w:pPr>
      <w:r w:rsidRPr="001977B9">
        <w:rPr>
          <w:rFonts w:ascii="Times New Roman" w:hAnsi="Times New Roman" w:cs="Times New Roman"/>
          <w:sz w:val="24"/>
          <w:szCs w:val="24"/>
          <w:lang w:val="en-US"/>
        </w:rPr>
        <w:t>Rismi Hastyorini</w:t>
      </w:r>
      <w:r w:rsidRPr="001977B9">
        <w:rPr>
          <w:rFonts w:ascii="Times New Roman" w:hAnsi="Times New Roman" w:cs="Times New Roman"/>
          <w:sz w:val="24"/>
          <w:szCs w:val="24"/>
        </w:rPr>
        <w:t>,</w:t>
      </w:r>
      <w:r>
        <w:rPr>
          <w:rFonts w:ascii="Times New Roman" w:hAnsi="Times New Roman" w:cs="Times New Roman"/>
          <w:sz w:val="24"/>
          <w:szCs w:val="24"/>
          <w:lang w:val="en-US"/>
        </w:rPr>
        <w:t xml:space="preserve"> Irim, </w:t>
      </w:r>
      <w:r w:rsidRPr="001977B9">
        <w:rPr>
          <w:rFonts w:ascii="Times New Roman" w:hAnsi="Times New Roman" w:cs="Times New Roman"/>
          <w:sz w:val="24"/>
          <w:szCs w:val="24"/>
        </w:rPr>
        <w:t xml:space="preserve">2019, </w:t>
      </w:r>
      <w:r w:rsidRPr="001977B9">
        <w:rPr>
          <w:rFonts w:ascii="Times New Roman" w:hAnsi="Times New Roman" w:cs="Times New Roman"/>
          <w:i/>
          <w:sz w:val="24"/>
          <w:szCs w:val="24"/>
        </w:rPr>
        <w:t>Pasar Tenaga Kerja</w:t>
      </w:r>
      <w:r w:rsidRPr="001977B9">
        <w:rPr>
          <w:rFonts w:ascii="Times New Roman" w:hAnsi="Times New Roman" w:cs="Times New Roman"/>
          <w:sz w:val="24"/>
          <w:szCs w:val="24"/>
        </w:rPr>
        <w:t>, Cempaka Putih,</w:t>
      </w:r>
      <w:r w:rsidRPr="001977B9">
        <w:rPr>
          <w:rFonts w:ascii="Times New Roman" w:hAnsi="Times New Roman" w:cs="Times New Roman"/>
          <w:sz w:val="24"/>
          <w:szCs w:val="24"/>
          <w:lang w:val="en-US"/>
        </w:rPr>
        <w:t xml:space="preserve"> Klaten</w:t>
      </w:r>
    </w:p>
    <w:p w14:paraId="483BB94C" w14:textId="5FD31C69" w:rsidR="00737856" w:rsidRDefault="00737856" w:rsidP="00C34E72">
      <w:pPr>
        <w:pStyle w:val="FootnoteText"/>
        <w:rPr>
          <w:rFonts w:ascii="Times New Roman" w:hAnsi="Times New Roman" w:cs="Times New Roman"/>
          <w:sz w:val="24"/>
          <w:szCs w:val="24"/>
          <w:lang w:val="en-US"/>
        </w:rPr>
      </w:pPr>
    </w:p>
    <w:p w14:paraId="1D7E2548" w14:textId="380C4A00" w:rsidR="00737856" w:rsidRPr="00737856" w:rsidRDefault="00737856" w:rsidP="00737856">
      <w:pPr>
        <w:pStyle w:val="FootnoteText"/>
        <w:ind w:left="720" w:hanging="720"/>
        <w:rPr>
          <w:rFonts w:ascii="Times New Roman" w:hAnsi="Times New Roman" w:cs="Times New Roman"/>
          <w:sz w:val="24"/>
          <w:szCs w:val="24"/>
          <w:lang w:val="en-US"/>
        </w:rPr>
      </w:pPr>
      <w:r w:rsidRPr="00737856">
        <w:rPr>
          <w:rFonts w:ascii="Times New Roman" w:hAnsi="Times New Roman" w:cs="Times New Roman"/>
          <w:sz w:val="24"/>
          <w:szCs w:val="24"/>
        </w:rPr>
        <w:t>Soekanto,</w:t>
      </w:r>
      <w:r w:rsidRPr="00737856">
        <w:rPr>
          <w:rFonts w:ascii="Times New Roman" w:hAnsi="Times New Roman" w:cs="Times New Roman"/>
          <w:sz w:val="24"/>
          <w:szCs w:val="24"/>
          <w:lang w:val="en-US"/>
        </w:rPr>
        <w:t xml:space="preserve"> </w:t>
      </w:r>
      <w:r w:rsidRPr="00737856">
        <w:rPr>
          <w:rFonts w:ascii="Times New Roman" w:hAnsi="Times New Roman" w:cs="Times New Roman"/>
          <w:sz w:val="24"/>
          <w:szCs w:val="24"/>
        </w:rPr>
        <w:t xml:space="preserve">Soerjono, 2004, </w:t>
      </w:r>
      <w:r w:rsidRPr="00737856">
        <w:rPr>
          <w:rFonts w:ascii="Times New Roman" w:hAnsi="Times New Roman" w:cs="Times New Roman"/>
          <w:i/>
          <w:iCs/>
          <w:sz w:val="24"/>
          <w:szCs w:val="24"/>
        </w:rPr>
        <w:t>Penelitian Hukum Normatif Suatu Tinjauan Singkat</w:t>
      </w:r>
      <w:r w:rsidRPr="00737856">
        <w:rPr>
          <w:rFonts w:ascii="Times New Roman" w:hAnsi="Times New Roman" w:cs="Times New Roman"/>
          <w:sz w:val="24"/>
          <w:szCs w:val="24"/>
        </w:rPr>
        <w:t>, Raja Grafindo Persada, Jakarta</w:t>
      </w:r>
    </w:p>
    <w:p w14:paraId="06EF62C1" w14:textId="78E4BE52" w:rsidR="00687B06" w:rsidRDefault="00687B06" w:rsidP="00C34E72">
      <w:pPr>
        <w:pStyle w:val="FootnoteText"/>
        <w:rPr>
          <w:rFonts w:ascii="Times New Roman" w:hAnsi="Times New Roman" w:cs="Times New Roman"/>
          <w:sz w:val="24"/>
          <w:szCs w:val="24"/>
          <w:lang w:val="en-US"/>
        </w:rPr>
      </w:pPr>
    </w:p>
    <w:p w14:paraId="28AC2762" w14:textId="77777777" w:rsidR="00687B06" w:rsidRDefault="00687B06" w:rsidP="00C34E72">
      <w:pPr>
        <w:pStyle w:val="FootnoteText"/>
        <w:ind w:left="720" w:hanging="720"/>
        <w:rPr>
          <w:rFonts w:ascii="Times New Roman" w:hAnsi="Times New Roman" w:cs="Times New Roman"/>
          <w:sz w:val="24"/>
          <w:szCs w:val="24"/>
        </w:rPr>
      </w:pPr>
      <w:r w:rsidRPr="00B11239">
        <w:rPr>
          <w:rFonts w:ascii="Times New Roman" w:hAnsi="Times New Roman" w:cs="Times New Roman"/>
          <w:sz w:val="24"/>
          <w:szCs w:val="24"/>
        </w:rPr>
        <w:t>Soepomo,</w:t>
      </w:r>
      <w:r w:rsidRPr="00B11239">
        <w:rPr>
          <w:rFonts w:ascii="Times New Roman" w:hAnsi="Times New Roman" w:cs="Times New Roman"/>
          <w:sz w:val="24"/>
          <w:szCs w:val="24"/>
          <w:lang w:val="en-US"/>
        </w:rPr>
        <w:t xml:space="preserve"> Iman,</w:t>
      </w:r>
      <w:r w:rsidRPr="00B11239">
        <w:rPr>
          <w:rFonts w:ascii="Times New Roman" w:hAnsi="Times New Roman" w:cs="Times New Roman"/>
          <w:sz w:val="24"/>
          <w:szCs w:val="24"/>
        </w:rPr>
        <w:t xml:space="preserve"> 1999, </w:t>
      </w:r>
      <w:r w:rsidRPr="00B11239">
        <w:rPr>
          <w:rFonts w:ascii="Times New Roman" w:hAnsi="Times New Roman" w:cs="Times New Roman"/>
          <w:i/>
          <w:iCs/>
          <w:sz w:val="24"/>
          <w:szCs w:val="24"/>
        </w:rPr>
        <w:t xml:space="preserve">Pengantar Hukum Perburuhan, </w:t>
      </w:r>
      <w:r>
        <w:rPr>
          <w:rFonts w:ascii="Times New Roman" w:hAnsi="Times New Roman" w:cs="Times New Roman"/>
          <w:sz w:val="24"/>
          <w:szCs w:val="24"/>
        </w:rPr>
        <w:t>Djambatan, Jakarta</w:t>
      </w:r>
    </w:p>
    <w:p w14:paraId="6F6FA6F3" w14:textId="77777777" w:rsidR="00687B06" w:rsidRDefault="00687B06" w:rsidP="00C34E72">
      <w:pPr>
        <w:pStyle w:val="FootnoteText"/>
        <w:rPr>
          <w:rFonts w:ascii="Times New Roman" w:hAnsi="Times New Roman" w:cs="Times New Roman"/>
          <w:sz w:val="24"/>
          <w:szCs w:val="24"/>
        </w:rPr>
      </w:pPr>
    </w:p>
    <w:p w14:paraId="2964BC01" w14:textId="77777777" w:rsidR="00687B06" w:rsidRDefault="00687B06" w:rsidP="00C34E72">
      <w:pPr>
        <w:pStyle w:val="FootnoteText"/>
        <w:ind w:left="720" w:hanging="720"/>
        <w:rPr>
          <w:rFonts w:ascii="Times New Roman" w:hAnsi="Times New Roman" w:cs="Times New Roman"/>
          <w:sz w:val="24"/>
          <w:szCs w:val="24"/>
          <w:lang w:val="en-US"/>
        </w:rPr>
      </w:pPr>
      <w:r w:rsidRPr="005C72CA">
        <w:rPr>
          <w:rFonts w:ascii="Times New Roman" w:hAnsi="Times New Roman" w:cs="Times New Roman"/>
          <w:sz w:val="24"/>
          <w:szCs w:val="24"/>
          <w:lang w:val="en-US"/>
        </w:rPr>
        <w:t>Suryandono,</w:t>
      </w:r>
      <w:r>
        <w:rPr>
          <w:rFonts w:ascii="Times New Roman" w:hAnsi="Times New Roman" w:cs="Times New Roman"/>
          <w:sz w:val="24"/>
          <w:szCs w:val="24"/>
          <w:lang w:val="en-US"/>
        </w:rPr>
        <w:t xml:space="preserve"> Widodo</w:t>
      </w:r>
      <w:r w:rsidRPr="005C72CA">
        <w:rPr>
          <w:rFonts w:ascii="Times New Roman" w:hAnsi="Times New Roman" w:cs="Times New Roman"/>
          <w:sz w:val="24"/>
          <w:szCs w:val="24"/>
          <w:lang w:val="en-US"/>
        </w:rPr>
        <w:t xml:space="preserve"> 2017, </w:t>
      </w:r>
      <w:r w:rsidRPr="005C72CA">
        <w:rPr>
          <w:rFonts w:ascii="Times New Roman" w:hAnsi="Times New Roman" w:cs="Times New Roman"/>
          <w:i/>
          <w:sz w:val="24"/>
          <w:szCs w:val="24"/>
          <w:lang w:val="en-US"/>
        </w:rPr>
        <w:t xml:space="preserve">Tenaga Kerja </w:t>
      </w:r>
      <w:proofErr w:type="gramStart"/>
      <w:r w:rsidRPr="005C72CA">
        <w:rPr>
          <w:rFonts w:ascii="Times New Roman" w:hAnsi="Times New Roman" w:cs="Times New Roman"/>
          <w:i/>
          <w:sz w:val="24"/>
          <w:szCs w:val="24"/>
          <w:lang w:val="en-US"/>
        </w:rPr>
        <w:t>Asing:Analisis</w:t>
      </w:r>
      <w:proofErr w:type="gramEnd"/>
      <w:r w:rsidRPr="005C72CA">
        <w:rPr>
          <w:rFonts w:ascii="Times New Roman" w:hAnsi="Times New Roman" w:cs="Times New Roman"/>
          <w:i/>
          <w:sz w:val="24"/>
          <w:szCs w:val="24"/>
          <w:lang w:val="en-US"/>
        </w:rPr>
        <w:t xml:space="preserve"> Politik Hukum</w:t>
      </w:r>
      <w:r w:rsidRPr="005C72CA">
        <w:rPr>
          <w:rFonts w:ascii="Times New Roman" w:hAnsi="Times New Roman" w:cs="Times New Roman"/>
          <w:sz w:val="24"/>
          <w:szCs w:val="24"/>
          <w:lang w:val="en-US"/>
        </w:rPr>
        <w:t>, Yayasan Pustaka Obor, Jakarta</w:t>
      </w:r>
    </w:p>
    <w:p w14:paraId="188D326E" w14:textId="77777777" w:rsidR="00687B06" w:rsidRDefault="00687B06" w:rsidP="00C34E72">
      <w:pPr>
        <w:pStyle w:val="FootnoteText"/>
        <w:ind w:left="720" w:hanging="720"/>
        <w:rPr>
          <w:rFonts w:ascii="Times New Roman" w:hAnsi="Times New Roman" w:cs="Times New Roman"/>
          <w:sz w:val="24"/>
          <w:szCs w:val="24"/>
          <w:lang w:val="en-US"/>
        </w:rPr>
      </w:pPr>
    </w:p>
    <w:p w14:paraId="7BD4650C" w14:textId="76BD8C4A" w:rsidR="00687B06" w:rsidRDefault="00687B06" w:rsidP="00C34E72">
      <w:pPr>
        <w:pStyle w:val="FootnoteText"/>
        <w:ind w:left="720" w:hanging="720"/>
        <w:rPr>
          <w:rStyle w:val="A0"/>
          <w:rFonts w:ascii="Times New Roman" w:hAnsi="Times New Roman" w:cs="Times New Roman"/>
          <w:sz w:val="24"/>
          <w:szCs w:val="24"/>
        </w:rPr>
      </w:pPr>
      <w:r w:rsidRPr="00C61B0B">
        <w:rPr>
          <w:rStyle w:val="A0"/>
          <w:rFonts w:ascii="Times New Roman" w:hAnsi="Times New Roman" w:cs="Times New Roman"/>
          <w:sz w:val="24"/>
          <w:szCs w:val="24"/>
        </w:rPr>
        <w:t>Syamsuddin,</w:t>
      </w:r>
      <w:r w:rsidRPr="00C61B0B">
        <w:rPr>
          <w:rStyle w:val="A0"/>
          <w:rFonts w:ascii="Times New Roman" w:hAnsi="Times New Roman" w:cs="Times New Roman"/>
          <w:sz w:val="24"/>
          <w:szCs w:val="24"/>
          <w:lang w:val="en-US"/>
        </w:rPr>
        <w:t xml:space="preserve"> Aziz, 2012,</w:t>
      </w:r>
      <w:r w:rsidRPr="00C61B0B">
        <w:rPr>
          <w:rStyle w:val="A0"/>
          <w:rFonts w:ascii="Times New Roman" w:hAnsi="Times New Roman" w:cs="Times New Roman"/>
          <w:sz w:val="24"/>
          <w:szCs w:val="24"/>
        </w:rPr>
        <w:t xml:space="preserve"> </w:t>
      </w:r>
      <w:r w:rsidRPr="00C61B0B">
        <w:rPr>
          <w:rStyle w:val="A0"/>
          <w:rFonts w:ascii="Times New Roman" w:hAnsi="Times New Roman" w:cs="Times New Roman"/>
          <w:i/>
          <w:iCs/>
          <w:sz w:val="24"/>
          <w:szCs w:val="24"/>
        </w:rPr>
        <w:t>Proses dan Teknik Penyusunan Undang-Undang edisi 2</w:t>
      </w:r>
      <w:r w:rsidRPr="00C61B0B">
        <w:rPr>
          <w:rStyle w:val="A0"/>
          <w:rFonts w:ascii="Times New Roman" w:hAnsi="Times New Roman" w:cs="Times New Roman"/>
          <w:sz w:val="24"/>
          <w:szCs w:val="24"/>
        </w:rPr>
        <w:t>, Sinar Grafika,</w:t>
      </w:r>
      <w:r w:rsidRPr="00C61B0B">
        <w:rPr>
          <w:rStyle w:val="A0"/>
          <w:rFonts w:ascii="Times New Roman" w:hAnsi="Times New Roman" w:cs="Times New Roman"/>
          <w:sz w:val="24"/>
          <w:szCs w:val="24"/>
          <w:lang w:val="en-US"/>
        </w:rPr>
        <w:t xml:space="preserve"> </w:t>
      </w:r>
      <w:r w:rsidRPr="00C61B0B">
        <w:rPr>
          <w:rStyle w:val="A0"/>
          <w:rFonts w:ascii="Times New Roman" w:hAnsi="Times New Roman" w:cs="Times New Roman"/>
          <w:sz w:val="24"/>
          <w:szCs w:val="24"/>
        </w:rPr>
        <w:t xml:space="preserve">Jakarta </w:t>
      </w:r>
    </w:p>
    <w:p w14:paraId="60BBF28F" w14:textId="7DFCDD63" w:rsidR="00770E72" w:rsidRDefault="00770E72" w:rsidP="00C34E72">
      <w:pPr>
        <w:pStyle w:val="FootnoteText"/>
        <w:ind w:left="720" w:hanging="720"/>
        <w:rPr>
          <w:rStyle w:val="A0"/>
          <w:rFonts w:ascii="Times New Roman" w:hAnsi="Times New Roman" w:cs="Times New Roman"/>
          <w:sz w:val="24"/>
          <w:szCs w:val="24"/>
        </w:rPr>
      </w:pPr>
    </w:p>
    <w:p w14:paraId="5153F741" w14:textId="77777777" w:rsidR="00770E72" w:rsidRPr="00770E72" w:rsidRDefault="00770E72" w:rsidP="00770E72">
      <w:pPr>
        <w:autoSpaceDE w:val="0"/>
        <w:autoSpaceDN w:val="0"/>
        <w:adjustRightInd w:val="0"/>
        <w:ind w:left="720" w:hanging="720"/>
        <w:rPr>
          <w:rFonts w:ascii="Times New Roman" w:eastAsiaTheme="minorHAnsi" w:hAnsi="Times New Roman" w:cs="Times New Roman"/>
          <w:i/>
          <w:lang w:val="en-US"/>
        </w:rPr>
      </w:pPr>
      <w:r>
        <w:rPr>
          <w:rFonts w:ascii="Times New Roman" w:eastAsiaTheme="minorHAnsi" w:hAnsi="Times New Roman" w:cs="Times New Roman"/>
          <w:lang w:val="en-US"/>
        </w:rPr>
        <w:t>T</w:t>
      </w:r>
      <w:r w:rsidRPr="00770E72">
        <w:rPr>
          <w:rFonts w:ascii="Times New Roman" w:eastAsiaTheme="minorHAnsi" w:hAnsi="Times New Roman" w:cs="Times New Roman"/>
          <w:lang w:val="en-US"/>
        </w:rPr>
        <w:t xml:space="preserve">amimi, A. Hamid S, 1991, </w:t>
      </w:r>
      <w:r w:rsidRPr="00770E72">
        <w:rPr>
          <w:rFonts w:ascii="Times New Roman" w:eastAsiaTheme="minorHAnsi" w:hAnsi="Times New Roman" w:cs="Times New Roman"/>
          <w:i/>
          <w:lang w:val="en-US"/>
        </w:rPr>
        <w:t>Pancasila Cita Hukum dalam Kehidupan Hukum Bangsa</w:t>
      </w:r>
    </w:p>
    <w:p w14:paraId="1D41688F" w14:textId="77777777" w:rsidR="00770E72" w:rsidRPr="00770E72" w:rsidRDefault="00770E72" w:rsidP="00770E72">
      <w:pPr>
        <w:autoSpaceDE w:val="0"/>
        <w:autoSpaceDN w:val="0"/>
        <w:adjustRightInd w:val="0"/>
        <w:ind w:left="720"/>
        <w:rPr>
          <w:rFonts w:ascii="Times New Roman" w:hAnsi="Times New Roman" w:cs="Times New Roman"/>
        </w:rPr>
      </w:pPr>
      <w:r w:rsidRPr="00770E72">
        <w:rPr>
          <w:rFonts w:ascii="Times New Roman" w:eastAsiaTheme="minorHAnsi" w:hAnsi="Times New Roman" w:cs="Times New Roman"/>
          <w:i/>
          <w:lang w:val="en-US"/>
        </w:rPr>
        <w:t>Indonesia: Pancasila Sebagai Ideologi dalam Berbagai Bidang Kehidupan Bermasyarakat</w:t>
      </w:r>
      <w:r w:rsidRPr="00770E72">
        <w:rPr>
          <w:rFonts w:ascii="Times New Roman" w:eastAsiaTheme="minorHAnsi" w:hAnsi="Times New Roman" w:cs="Times New Roman"/>
          <w:lang w:val="en-US"/>
        </w:rPr>
        <w:t>,</w:t>
      </w:r>
      <w:r>
        <w:rPr>
          <w:rFonts w:ascii="Times New Roman" w:eastAsiaTheme="minorHAnsi" w:hAnsi="Times New Roman" w:cs="Times New Roman"/>
          <w:lang w:val="en-US"/>
        </w:rPr>
        <w:t xml:space="preserve"> </w:t>
      </w:r>
      <w:r w:rsidRPr="00770E72">
        <w:rPr>
          <w:rFonts w:ascii="Times New Roman" w:eastAsiaTheme="minorHAnsi" w:hAnsi="Times New Roman" w:cs="Times New Roman"/>
          <w:lang w:val="en-US"/>
        </w:rPr>
        <w:t>Berbangsa dan Bernegara, BP7 Pusat, Jakarta</w:t>
      </w:r>
    </w:p>
    <w:p w14:paraId="1E357B51" w14:textId="77777777" w:rsidR="00687B06" w:rsidRPr="001977B9" w:rsidRDefault="00687B06" w:rsidP="00C34E72">
      <w:pPr>
        <w:pStyle w:val="FootnoteText"/>
        <w:rPr>
          <w:rFonts w:ascii="Times New Roman" w:hAnsi="Times New Roman" w:cs="Times New Roman"/>
          <w:sz w:val="24"/>
          <w:szCs w:val="24"/>
          <w:lang w:val="en-US"/>
        </w:rPr>
      </w:pPr>
    </w:p>
    <w:p w14:paraId="04C892F1" w14:textId="6B4691C7" w:rsidR="00687B06" w:rsidRPr="007E5AC7" w:rsidRDefault="00770E72" w:rsidP="00C34E72">
      <w:pPr>
        <w:pStyle w:val="FootnoteText"/>
        <w:ind w:left="720" w:hanging="720"/>
        <w:rPr>
          <w:rFonts w:ascii="Times New Roman" w:hAnsi="Times New Roman" w:cs="Times New Roman"/>
          <w:sz w:val="24"/>
          <w:szCs w:val="24"/>
          <w:lang w:val="en-US"/>
        </w:rPr>
      </w:pPr>
      <w:r>
        <w:rPr>
          <w:rFonts w:ascii="Times New Roman" w:hAnsi="Times New Roman" w:cs="Times New Roman"/>
          <w:sz w:val="24"/>
          <w:szCs w:val="24"/>
        </w:rPr>
        <w:t>Tim Penyusun Pusat Data dan A</w:t>
      </w:r>
      <w:r w:rsidR="00687B06" w:rsidRPr="001977B9">
        <w:rPr>
          <w:rFonts w:ascii="Times New Roman" w:hAnsi="Times New Roman" w:cs="Times New Roman"/>
          <w:sz w:val="24"/>
          <w:szCs w:val="24"/>
        </w:rPr>
        <w:t xml:space="preserve">nalisa, 2019, </w:t>
      </w:r>
      <w:r w:rsidR="00687B06" w:rsidRPr="001977B9">
        <w:rPr>
          <w:rFonts w:ascii="Times New Roman" w:hAnsi="Times New Roman" w:cs="Times New Roman"/>
          <w:i/>
          <w:sz w:val="24"/>
          <w:szCs w:val="24"/>
        </w:rPr>
        <w:t>Fakta Tenaga Kerja Asing di Indonesia</w:t>
      </w:r>
      <w:r w:rsidR="00687B06">
        <w:rPr>
          <w:rFonts w:ascii="Times New Roman" w:hAnsi="Times New Roman" w:cs="Times New Roman"/>
          <w:i/>
          <w:sz w:val="24"/>
          <w:szCs w:val="24"/>
          <w:lang w:val="en-US"/>
        </w:rPr>
        <w:t xml:space="preserve">, </w:t>
      </w:r>
      <w:r w:rsidR="00687B06">
        <w:rPr>
          <w:rFonts w:ascii="Times New Roman" w:hAnsi="Times New Roman" w:cs="Times New Roman"/>
          <w:sz w:val="24"/>
          <w:szCs w:val="24"/>
          <w:lang w:val="en-US"/>
        </w:rPr>
        <w:t>Jakarta</w:t>
      </w:r>
    </w:p>
    <w:p w14:paraId="00563339" w14:textId="0DBD6D17" w:rsidR="00687B06" w:rsidRDefault="00687B06" w:rsidP="00C34E72">
      <w:pPr>
        <w:pStyle w:val="FootnoteText"/>
        <w:ind w:left="720" w:hanging="720"/>
        <w:rPr>
          <w:rFonts w:ascii="Times New Roman" w:hAnsi="Times New Roman" w:cs="Times New Roman"/>
          <w:i/>
          <w:sz w:val="24"/>
          <w:szCs w:val="24"/>
        </w:rPr>
      </w:pPr>
    </w:p>
    <w:p w14:paraId="370EB398" w14:textId="27C32947" w:rsidR="00912CFD" w:rsidRDefault="00770E72" w:rsidP="00770E72">
      <w:pPr>
        <w:pStyle w:val="FootnoteText"/>
        <w:ind w:left="720" w:hanging="720"/>
        <w:rPr>
          <w:rFonts w:ascii="Times New Roman" w:hAnsi="Times New Roman" w:cs="Times New Roman"/>
          <w:sz w:val="24"/>
          <w:szCs w:val="24"/>
        </w:rPr>
      </w:pPr>
      <w:r w:rsidRPr="00770E72">
        <w:rPr>
          <w:rFonts w:ascii="Times New Roman" w:hAnsi="Times New Roman" w:cs="Times New Roman"/>
          <w:sz w:val="24"/>
          <w:szCs w:val="24"/>
        </w:rPr>
        <w:t xml:space="preserve">Zaenuddin, </w:t>
      </w:r>
      <w:r w:rsidR="00912CFD" w:rsidRPr="00770E72">
        <w:rPr>
          <w:rFonts w:ascii="Times New Roman" w:hAnsi="Times New Roman" w:cs="Times New Roman"/>
          <w:sz w:val="24"/>
          <w:szCs w:val="24"/>
        </w:rPr>
        <w:t>Ali,</w:t>
      </w:r>
      <w:r w:rsidRPr="00770E72">
        <w:rPr>
          <w:rFonts w:ascii="Times New Roman" w:hAnsi="Times New Roman" w:cs="Times New Roman"/>
          <w:sz w:val="24"/>
          <w:szCs w:val="24"/>
          <w:lang w:val="en-US"/>
        </w:rPr>
        <w:t xml:space="preserve"> </w:t>
      </w:r>
      <w:r w:rsidRPr="00770E72">
        <w:rPr>
          <w:rFonts w:ascii="Times New Roman" w:hAnsi="Times New Roman" w:cs="Times New Roman"/>
          <w:sz w:val="24"/>
          <w:szCs w:val="24"/>
        </w:rPr>
        <w:t>2017</w:t>
      </w:r>
      <w:r w:rsidRPr="00770E72">
        <w:rPr>
          <w:rFonts w:ascii="Times New Roman" w:hAnsi="Times New Roman" w:cs="Times New Roman"/>
          <w:sz w:val="24"/>
          <w:szCs w:val="24"/>
          <w:lang w:val="en-US"/>
        </w:rPr>
        <w:t xml:space="preserve">, </w:t>
      </w:r>
      <w:r w:rsidR="00912CFD" w:rsidRPr="00770E72">
        <w:rPr>
          <w:rFonts w:ascii="Times New Roman" w:hAnsi="Times New Roman" w:cs="Times New Roman"/>
          <w:i/>
          <w:sz w:val="24"/>
          <w:szCs w:val="24"/>
        </w:rPr>
        <w:t>Hukum Isla</w:t>
      </w:r>
      <w:r w:rsidRPr="00770E72">
        <w:rPr>
          <w:rFonts w:ascii="Times New Roman" w:hAnsi="Times New Roman" w:cs="Times New Roman"/>
          <w:i/>
          <w:sz w:val="24"/>
          <w:szCs w:val="24"/>
        </w:rPr>
        <w:t>m,</w:t>
      </w:r>
      <w:r w:rsidRPr="00770E72">
        <w:rPr>
          <w:rFonts w:ascii="Times New Roman" w:hAnsi="Times New Roman" w:cs="Times New Roman"/>
          <w:sz w:val="24"/>
          <w:szCs w:val="24"/>
        </w:rPr>
        <w:t xml:space="preserve"> Sinar Grafika,</w:t>
      </w:r>
      <w:r w:rsidRPr="00770E72">
        <w:rPr>
          <w:rFonts w:ascii="Times New Roman" w:hAnsi="Times New Roman" w:cs="Times New Roman"/>
          <w:sz w:val="24"/>
          <w:szCs w:val="24"/>
          <w:lang w:val="en-US"/>
        </w:rPr>
        <w:t xml:space="preserve"> </w:t>
      </w:r>
      <w:r w:rsidRPr="00770E72">
        <w:rPr>
          <w:rFonts w:ascii="Times New Roman" w:hAnsi="Times New Roman" w:cs="Times New Roman"/>
          <w:sz w:val="24"/>
          <w:szCs w:val="24"/>
        </w:rPr>
        <w:t>Bandung</w:t>
      </w:r>
    </w:p>
    <w:p w14:paraId="05135526" w14:textId="670D21C7" w:rsidR="00770E72" w:rsidRDefault="00770E72" w:rsidP="00770E72">
      <w:pPr>
        <w:pStyle w:val="FootnoteText"/>
        <w:ind w:left="720" w:hanging="720"/>
        <w:rPr>
          <w:rFonts w:ascii="Times New Roman" w:hAnsi="Times New Roman" w:cs="Times New Roman"/>
          <w:i/>
          <w:sz w:val="24"/>
          <w:szCs w:val="24"/>
          <w:lang w:val="en-US"/>
        </w:rPr>
      </w:pPr>
    </w:p>
    <w:p w14:paraId="05F7D466" w14:textId="0F62F510" w:rsidR="00687B06" w:rsidRPr="003A1E97" w:rsidRDefault="00687B06" w:rsidP="00C34E72">
      <w:pPr>
        <w:pStyle w:val="Heading2"/>
        <w:numPr>
          <w:ilvl w:val="0"/>
          <w:numId w:val="47"/>
        </w:numPr>
        <w:ind w:left="0"/>
        <w:rPr>
          <w:rFonts w:ascii="Times New Roman" w:eastAsiaTheme="minorHAnsi" w:hAnsi="Times New Roman" w:cs="Times New Roman"/>
          <w:b/>
          <w:color w:val="auto"/>
          <w:sz w:val="24"/>
          <w:szCs w:val="24"/>
          <w:lang w:val="en-US"/>
        </w:rPr>
      </w:pPr>
      <w:bookmarkStart w:id="46" w:name="_Toc62586406"/>
      <w:r w:rsidRPr="003A1E97">
        <w:rPr>
          <w:rFonts w:ascii="Times New Roman" w:eastAsiaTheme="minorHAnsi" w:hAnsi="Times New Roman" w:cs="Times New Roman"/>
          <w:b/>
          <w:color w:val="auto"/>
          <w:sz w:val="24"/>
          <w:szCs w:val="24"/>
          <w:lang w:val="en-US"/>
        </w:rPr>
        <w:t>Peraturan Perundang-undangan</w:t>
      </w:r>
      <w:bookmarkEnd w:id="46"/>
    </w:p>
    <w:p w14:paraId="0F9BF37F" w14:textId="77777777" w:rsidR="00687B06" w:rsidRDefault="00687B06" w:rsidP="00C34E72">
      <w:pPr>
        <w:pStyle w:val="ListParagraph"/>
        <w:autoSpaceDE w:val="0"/>
        <w:autoSpaceDN w:val="0"/>
        <w:adjustRightInd w:val="0"/>
        <w:ind w:left="0"/>
        <w:rPr>
          <w:rFonts w:ascii="Times New Roman" w:eastAsiaTheme="minorHAnsi" w:hAnsi="Times New Roman" w:cs="Times New Roman"/>
          <w:b/>
          <w:lang w:val="en-US"/>
        </w:rPr>
      </w:pPr>
    </w:p>
    <w:p w14:paraId="6CD917F3" w14:textId="77777777" w:rsidR="00687B06" w:rsidRDefault="00687B06" w:rsidP="00C34E72">
      <w:pPr>
        <w:autoSpaceDE w:val="0"/>
        <w:autoSpaceDN w:val="0"/>
        <w:adjustRightInd w:val="0"/>
        <w:rPr>
          <w:rFonts w:ascii="Times New Roman" w:eastAsiaTheme="minorHAnsi" w:hAnsi="Times New Roman" w:cs="Times New Roman"/>
          <w:lang w:val="en-US"/>
        </w:rPr>
      </w:pPr>
      <w:r w:rsidRPr="000A179D">
        <w:rPr>
          <w:rFonts w:ascii="Times New Roman" w:eastAsiaTheme="minorHAnsi" w:hAnsi="Times New Roman" w:cs="Times New Roman"/>
          <w:lang w:val="en-US"/>
        </w:rPr>
        <w:t>Undang-Undang Dasar Negara Republik Indonesia Tahun 1945</w:t>
      </w:r>
    </w:p>
    <w:p w14:paraId="5F78C3DE" w14:textId="77777777" w:rsidR="00687B06" w:rsidRPr="007E5AC7" w:rsidRDefault="00687B06" w:rsidP="00C34E72">
      <w:pPr>
        <w:autoSpaceDE w:val="0"/>
        <w:autoSpaceDN w:val="0"/>
        <w:adjustRightInd w:val="0"/>
        <w:rPr>
          <w:rFonts w:ascii="Times New Roman" w:eastAsiaTheme="minorHAnsi" w:hAnsi="Times New Roman" w:cs="Times New Roman"/>
          <w:lang w:val="en-US"/>
        </w:rPr>
      </w:pPr>
    </w:p>
    <w:p w14:paraId="36FF042D" w14:textId="190F4746" w:rsidR="00687B06" w:rsidRPr="00944B8C" w:rsidRDefault="00687B06" w:rsidP="00C34E72">
      <w:pPr>
        <w:autoSpaceDE w:val="0"/>
        <w:autoSpaceDN w:val="0"/>
        <w:adjustRightInd w:val="0"/>
        <w:ind w:left="720" w:hanging="720"/>
        <w:rPr>
          <w:rFonts w:ascii="Times New Roman" w:eastAsiaTheme="minorHAnsi" w:hAnsi="Times New Roman" w:cs="Times New Roman"/>
          <w:lang w:val="en-US"/>
        </w:rPr>
      </w:pPr>
      <w:r w:rsidRPr="007E5AC7">
        <w:rPr>
          <w:rFonts w:ascii="Times New Roman" w:hAnsi="Times New Roman" w:cs="Times New Roman"/>
        </w:rPr>
        <w:t>Undang-Undang Republi</w:t>
      </w:r>
      <w:r w:rsidR="00C34E72">
        <w:rPr>
          <w:rFonts w:ascii="Times New Roman" w:hAnsi="Times New Roman" w:cs="Times New Roman"/>
        </w:rPr>
        <w:t>k Indonesia Nomor 3 Tahun 1951 t</w:t>
      </w:r>
      <w:r w:rsidRPr="007E5AC7">
        <w:rPr>
          <w:rFonts w:ascii="Times New Roman" w:hAnsi="Times New Roman" w:cs="Times New Roman"/>
        </w:rPr>
        <w:t>entang Pernyataan Berlakunya Undang-Undang Pengawasan Perburuhan Tahun 1948 Nr. 23 Dari Republik Indonesia Untuk Seluruh Indonesia</w:t>
      </w:r>
      <w:r>
        <w:rPr>
          <w:rFonts w:ascii="Times New Roman" w:hAnsi="Times New Roman" w:cs="Times New Roman"/>
          <w:lang w:val="en-US"/>
        </w:rPr>
        <w:t xml:space="preserve">, LN </w:t>
      </w:r>
      <w:r w:rsidRPr="00944B8C">
        <w:rPr>
          <w:rFonts w:ascii="Times New Roman" w:hAnsi="Times New Roman" w:cs="Times New Roman"/>
        </w:rPr>
        <w:t>4 Tahun 1951</w:t>
      </w:r>
    </w:p>
    <w:p w14:paraId="704FF4BB" w14:textId="77777777" w:rsidR="00687B06" w:rsidRPr="000A179D" w:rsidRDefault="00687B06" w:rsidP="00C34E72">
      <w:pPr>
        <w:autoSpaceDE w:val="0"/>
        <w:autoSpaceDN w:val="0"/>
        <w:adjustRightInd w:val="0"/>
        <w:rPr>
          <w:rFonts w:ascii="Times New Roman" w:eastAsiaTheme="minorHAnsi" w:hAnsi="Times New Roman" w:cs="Times New Roman"/>
          <w:lang w:val="en-US"/>
        </w:rPr>
      </w:pPr>
    </w:p>
    <w:p w14:paraId="466CA797" w14:textId="05D08530" w:rsidR="00687B06" w:rsidRDefault="00C34E72" w:rsidP="00C34E72">
      <w:pPr>
        <w:autoSpaceDE w:val="0"/>
        <w:autoSpaceDN w:val="0"/>
        <w:adjustRightInd w:val="0"/>
        <w:ind w:left="720" w:hanging="720"/>
        <w:rPr>
          <w:rFonts w:ascii="Times New Roman" w:hAnsi="Times New Roman" w:cs="Times New Roman"/>
          <w:lang w:val="en-US"/>
        </w:rPr>
      </w:pPr>
      <w:r>
        <w:rPr>
          <w:rFonts w:ascii="Times New Roman" w:hAnsi="Times New Roman" w:cs="Times New Roman"/>
        </w:rPr>
        <w:t>Undang-Undang Nomor 7 T</w:t>
      </w:r>
      <w:r w:rsidR="00687B06" w:rsidRPr="000A179D">
        <w:rPr>
          <w:rFonts w:ascii="Times New Roman" w:hAnsi="Times New Roman" w:cs="Times New Roman"/>
        </w:rPr>
        <w:t xml:space="preserve">ahun 1994 tentang Pengesahan </w:t>
      </w:r>
      <w:r w:rsidR="00687B06" w:rsidRPr="000A179D">
        <w:rPr>
          <w:rFonts w:ascii="Times New Roman" w:hAnsi="Times New Roman" w:cs="Times New Roman"/>
          <w:i/>
        </w:rPr>
        <w:t>Agreement Establishing The World Trade</w:t>
      </w:r>
      <w:r w:rsidR="00687B06" w:rsidRPr="000A179D">
        <w:rPr>
          <w:rFonts w:ascii="Times New Roman" w:hAnsi="Times New Roman" w:cs="Times New Roman"/>
          <w:lang w:val="en-US"/>
        </w:rPr>
        <w:t xml:space="preserve">, </w:t>
      </w:r>
      <w:r w:rsidR="00687B06" w:rsidRPr="000A179D">
        <w:rPr>
          <w:rFonts w:ascii="Times New Roman" w:hAnsi="Times New Roman" w:cs="Times New Roman"/>
        </w:rPr>
        <w:t>LN 57</w:t>
      </w:r>
      <w:r w:rsidR="00687B06" w:rsidRPr="000A179D">
        <w:rPr>
          <w:rFonts w:ascii="Times New Roman" w:hAnsi="Times New Roman" w:cs="Times New Roman"/>
          <w:lang w:val="en-US"/>
        </w:rPr>
        <w:t xml:space="preserve"> Tahun 1994, Tambahan LN No. 3564</w:t>
      </w:r>
    </w:p>
    <w:p w14:paraId="516616DC" w14:textId="77777777" w:rsidR="00687B06" w:rsidRPr="000A179D" w:rsidRDefault="00687B06" w:rsidP="00C34E72">
      <w:pPr>
        <w:autoSpaceDE w:val="0"/>
        <w:autoSpaceDN w:val="0"/>
        <w:adjustRightInd w:val="0"/>
        <w:ind w:left="720" w:hanging="720"/>
        <w:rPr>
          <w:rFonts w:ascii="Times New Roman" w:hAnsi="Times New Roman" w:cs="Times New Roman"/>
          <w:lang w:val="en-US"/>
        </w:rPr>
      </w:pPr>
    </w:p>
    <w:p w14:paraId="5487C8F1" w14:textId="6AD57A94" w:rsidR="00687B06" w:rsidRDefault="00C34E72" w:rsidP="00C34E72">
      <w:pPr>
        <w:ind w:left="720" w:hanging="720"/>
        <w:rPr>
          <w:rFonts w:ascii="Times New Roman" w:hAnsi="Times New Roman" w:cs="Times New Roman"/>
          <w:lang w:val="en-US"/>
        </w:rPr>
      </w:pPr>
      <w:r>
        <w:rPr>
          <w:rFonts w:ascii="Times New Roman" w:hAnsi="Times New Roman" w:cs="Times New Roman"/>
          <w:color w:val="000000"/>
        </w:rPr>
        <w:t>Undang-U</w:t>
      </w:r>
      <w:r w:rsidR="00687B06" w:rsidRPr="000A179D">
        <w:rPr>
          <w:rFonts w:ascii="Times New Roman" w:hAnsi="Times New Roman" w:cs="Times New Roman"/>
          <w:color w:val="000000"/>
        </w:rPr>
        <w:t xml:space="preserve">ndang Nomor </w:t>
      </w:r>
      <w:r w:rsidR="00687B06" w:rsidRPr="000A179D">
        <w:rPr>
          <w:rFonts w:ascii="Times New Roman" w:hAnsi="Times New Roman" w:cs="Times New Roman"/>
          <w:color w:val="000000"/>
          <w:lang w:val="en-US"/>
        </w:rPr>
        <w:t>13 Tahun 2003</w:t>
      </w:r>
      <w:r w:rsidR="00687B06" w:rsidRPr="000A179D">
        <w:rPr>
          <w:rFonts w:ascii="Times New Roman" w:hAnsi="Times New Roman" w:cs="Times New Roman"/>
          <w:color w:val="000000"/>
        </w:rPr>
        <w:t xml:space="preserve"> tentang </w:t>
      </w:r>
      <w:r w:rsidR="00687B06" w:rsidRPr="000A179D">
        <w:rPr>
          <w:rFonts w:ascii="Times New Roman" w:hAnsi="Times New Roman" w:cs="Times New Roman"/>
          <w:color w:val="000000"/>
          <w:lang w:val="en-US"/>
        </w:rPr>
        <w:t xml:space="preserve">Ketenagakerjaan, </w:t>
      </w:r>
      <w:r w:rsidR="00687B06" w:rsidRPr="000A179D">
        <w:rPr>
          <w:rFonts w:ascii="Times New Roman" w:hAnsi="Times New Roman" w:cs="Times New Roman"/>
        </w:rPr>
        <w:t>LN 39</w:t>
      </w:r>
      <w:r w:rsidR="00687B06" w:rsidRPr="000A179D">
        <w:rPr>
          <w:rFonts w:ascii="Times New Roman" w:hAnsi="Times New Roman" w:cs="Times New Roman"/>
          <w:lang w:val="en-US"/>
        </w:rPr>
        <w:t xml:space="preserve"> Tahun 2003, Tambahan LN 4279</w:t>
      </w:r>
    </w:p>
    <w:p w14:paraId="7834A947" w14:textId="77777777" w:rsidR="00687B06" w:rsidRPr="000A179D" w:rsidRDefault="00687B06" w:rsidP="00C34E72">
      <w:pPr>
        <w:ind w:left="720" w:hanging="720"/>
        <w:rPr>
          <w:rFonts w:ascii="Times New Roman" w:hAnsi="Times New Roman" w:cs="Times New Roman"/>
          <w:lang w:val="en-US"/>
        </w:rPr>
      </w:pPr>
    </w:p>
    <w:p w14:paraId="174EFFEF" w14:textId="0D21A2CE" w:rsidR="00687B06" w:rsidRDefault="00687B06" w:rsidP="00C34E72">
      <w:pPr>
        <w:ind w:left="720" w:hanging="720"/>
        <w:rPr>
          <w:rFonts w:ascii="Times New Roman" w:hAnsi="Times New Roman" w:cs="Times New Roman"/>
        </w:rPr>
      </w:pPr>
      <w:r w:rsidRPr="000A179D">
        <w:rPr>
          <w:rFonts w:ascii="Times New Roman" w:eastAsiaTheme="minorHAnsi" w:hAnsi="Times New Roman" w:cs="Times New Roman"/>
          <w:lang w:val="en-US"/>
        </w:rPr>
        <w:lastRenderedPageBreak/>
        <w:t>Und</w:t>
      </w:r>
      <w:r w:rsidR="00C34E72">
        <w:rPr>
          <w:rFonts w:ascii="Times New Roman" w:eastAsiaTheme="minorHAnsi" w:hAnsi="Times New Roman" w:cs="Times New Roman"/>
          <w:lang w:val="en-US"/>
        </w:rPr>
        <w:t>ang-Undang Nomor 11 Tahun 2005 t</w:t>
      </w:r>
      <w:r w:rsidRPr="000A179D">
        <w:rPr>
          <w:rFonts w:ascii="Times New Roman" w:eastAsiaTheme="minorHAnsi" w:hAnsi="Times New Roman" w:cs="Times New Roman"/>
          <w:lang w:val="en-US"/>
        </w:rPr>
        <w:t xml:space="preserve">entang Pengesahan </w:t>
      </w:r>
      <w:r w:rsidRPr="000A179D">
        <w:rPr>
          <w:rFonts w:ascii="Times New Roman" w:eastAsiaTheme="minorHAnsi" w:hAnsi="Times New Roman" w:cs="Times New Roman"/>
          <w:i/>
          <w:iCs/>
          <w:lang w:val="en-US"/>
        </w:rPr>
        <w:t>International Convenant On Economic, Social, Cultural Rights</w:t>
      </w:r>
      <w:r w:rsidRPr="000A179D">
        <w:rPr>
          <w:rFonts w:ascii="Times New Roman" w:eastAsiaTheme="minorHAnsi" w:hAnsi="Times New Roman" w:cs="Times New Roman"/>
          <w:lang w:val="en-US"/>
        </w:rPr>
        <w:t xml:space="preserve">, </w:t>
      </w:r>
      <w:r w:rsidRPr="000A179D">
        <w:rPr>
          <w:rFonts w:ascii="Times New Roman" w:hAnsi="Times New Roman" w:cs="Times New Roman"/>
        </w:rPr>
        <w:t xml:space="preserve">LN </w:t>
      </w:r>
      <w:r w:rsidRPr="000A179D">
        <w:rPr>
          <w:rFonts w:ascii="Times New Roman" w:hAnsi="Times New Roman" w:cs="Times New Roman"/>
          <w:lang w:val="en-US"/>
        </w:rPr>
        <w:t>118 Tahun 2005, Tambahan LN</w:t>
      </w:r>
      <w:r w:rsidRPr="000A179D">
        <w:rPr>
          <w:rFonts w:ascii="Times New Roman" w:hAnsi="Times New Roman" w:cs="Times New Roman"/>
        </w:rPr>
        <w:t xml:space="preserve"> 4557</w:t>
      </w:r>
    </w:p>
    <w:p w14:paraId="5E6F7A8C" w14:textId="678641E6" w:rsidR="00737856" w:rsidRDefault="00737856" w:rsidP="00C34E72">
      <w:pPr>
        <w:ind w:left="720" w:hanging="720"/>
        <w:rPr>
          <w:rFonts w:ascii="Times New Roman" w:hAnsi="Times New Roman" w:cs="Times New Roman"/>
        </w:rPr>
      </w:pPr>
    </w:p>
    <w:p w14:paraId="249AFAD5" w14:textId="19F4096E" w:rsidR="00737856" w:rsidRPr="00737856" w:rsidRDefault="00737856" w:rsidP="00C34E72">
      <w:pPr>
        <w:ind w:left="720" w:hanging="720"/>
        <w:rPr>
          <w:rFonts w:ascii="Times New Roman" w:hAnsi="Times New Roman" w:cs="Times New Roman"/>
          <w:lang w:val="en-US"/>
        </w:rPr>
      </w:pPr>
      <w:r w:rsidRPr="00737856">
        <w:rPr>
          <w:rFonts w:ascii="Times New Roman" w:hAnsi="Times New Roman" w:cs="Times New Roman"/>
          <w:lang w:val="en-US"/>
        </w:rPr>
        <w:t xml:space="preserve">Undang-Undang Nomor 25 Tahun 2007 tentang Penanaman Modal, </w:t>
      </w:r>
      <w:r w:rsidRPr="00737856">
        <w:rPr>
          <w:rFonts w:ascii="Times New Roman" w:hAnsi="Times New Roman" w:cs="Times New Roman"/>
        </w:rPr>
        <w:t>LN</w:t>
      </w:r>
      <w:r w:rsidRPr="00737856">
        <w:rPr>
          <w:rFonts w:ascii="Times New Roman" w:hAnsi="Times New Roman" w:cs="Times New Roman"/>
          <w:lang w:val="en-US"/>
        </w:rPr>
        <w:t xml:space="preserve"> </w:t>
      </w:r>
      <w:r w:rsidRPr="00737856">
        <w:rPr>
          <w:rFonts w:ascii="Times New Roman" w:hAnsi="Times New Roman" w:cs="Times New Roman"/>
        </w:rPr>
        <w:t>67</w:t>
      </w:r>
      <w:r w:rsidRPr="00737856">
        <w:rPr>
          <w:rFonts w:ascii="Times New Roman" w:hAnsi="Times New Roman" w:cs="Times New Roman"/>
          <w:lang w:val="en-US"/>
        </w:rPr>
        <w:t xml:space="preserve"> Tahun 2007, Tambahan LN No. 4724</w:t>
      </w:r>
    </w:p>
    <w:p w14:paraId="4CBD201B" w14:textId="77777777" w:rsidR="00687B06" w:rsidRDefault="00687B06" w:rsidP="00C34E72">
      <w:pPr>
        <w:ind w:left="720" w:hanging="720"/>
        <w:rPr>
          <w:rFonts w:ascii="Times New Roman" w:hAnsi="Times New Roman" w:cs="Times New Roman"/>
        </w:rPr>
      </w:pPr>
    </w:p>
    <w:p w14:paraId="0E859310" w14:textId="77777777" w:rsidR="00687B06" w:rsidRDefault="00687B06" w:rsidP="00C34E72">
      <w:pPr>
        <w:autoSpaceDE w:val="0"/>
        <w:autoSpaceDN w:val="0"/>
        <w:adjustRightInd w:val="0"/>
        <w:ind w:left="720" w:hanging="720"/>
        <w:rPr>
          <w:rFonts w:ascii="Times New Roman" w:hAnsi="Times New Roman" w:cs="Times New Roman"/>
          <w:lang w:val="en-US"/>
        </w:rPr>
      </w:pPr>
      <w:r w:rsidRPr="000A179D">
        <w:rPr>
          <w:rFonts w:ascii="Times New Roman" w:eastAsiaTheme="minorHAnsi" w:hAnsi="Times New Roman" w:cs="Times New Roman"/>
          <w:lang w:val="en-US"/>
        </w:rPr>
        <w:t>Undang-Undang No.11 Tahun</w:t>
      </w:r>
      <w:r>
        <w:rPr>
          <w:rFonts w:ascii="Times New Roman" w:eastAsiaTheme="minorHAnsi" w:hAnsi="Times New Roman" w:cs="Times New Roman"/>
          <w:lang w:val="en-US"/>
        </w:rPr>
        <w:t xml:space="preserve"> 2020 tentang Cipta Kerja, LN</w:t>
      </w:r>
      <w:r w:rsidRPr="000A179D">
        <w:rPr>
          <w:rFonts w:ascii="Times New Roman" w:eastAsiaTheme="minorHAnsi" w:hAnsi="Times New Roman" w:cs="Times New Roman"/>
          <w:lang w:val="en-US"/>
        </w:rPr>
        <w:t xml:space="preserve"> 245 Tahun 2020,</w:t>
      </w:r>
      <w:r>
        <w:rPr>
          <w:rFonts w:ascii="Times New Roman" w:eastAsiaTheme="minorHAnsi" w:hAnsi="Times New Roman" w:cs="Times New Roman"/>
          <w:lang w:val="en-US"/>
        </w:rPr>
        <w:t xml:space="preserve"> </w:t>
      </w:r>
      <w:r w:rsidRPr="000A179D">
        <w:rPr>
          <w:rFonts w:ascii="Times New Roman" w:hAnsi="Times New Roman" w:cs="Times New Roman"/>
          <w:lang w:val="en-US"/>
        </w:rPr>
        <w:t>Tambahan LN No.</w:t>
      </w:r>
      <w:r>
        <w:rPr>
          <w:rFonts w:ascii="Times New Roman" w:hAnsi="Times New Roman" w:cs="Times New Roman"/>
          <w:lang w:val="en-US"/>
        </w:rPr>
        <w:t xml:space="preserve"> 6573</w:t>
      </w:r>
    </w:p>
    <w:p w14:paraId="35678BD4" w14:textId="77777777" w:rsidR="00687B06" w:rsidRDefault="00687B06" w:rsidP="00C34E72">
      <w:pPr>
        <w:autoSpaceDE w:val="0"/>
        <w:autoSpaceDN w:val="0"/>
        <w:adjustRightInd w:val="0"/>
        <w:rPr>
          <w:rFonts w:ascii="Times New Roman" w:hAnsi="Times New Roman" w:cs="Times New Roman"/>
          <w:color w:val="000000" w:themeColor="text1"/>
        </w:rPr>
      </w:pPr>
    </w:p>
    <w:p w14:paraId="606C14A3" w14:textId="77777777" w:rsidR="00687B06" w:rsidRPr="006D2A41" w:rsidRDefault="00687B06" w:rsidP="00C34E72">
      <w:pPr>
        <w:autoSpaceDE w:val="0"/>
        <w:autoSpaceDN w:val="0"/>
        <w:adjustRightInd w:val="0"/>
        <w:ind w:left="720" w:hanging="720"/>
        <w:rPr>
          <w:rFonts w:ascii="Times New Roman" w:eastAsiaTheme="minorHAnsi" w:hAnsi="Times New Roman" w:cs="Times New Roman"/>
          <w:lang w:val="en-US"/>
        </w:rPr>
      </w:pPr>
      <w:r w:rsidRPr="006D2A41">
        <w:rPr>
          <w:rFonts w:ascii="Times New Roman" w:hAnsi="Times New Roman" w:cs="Times New Roman"/>
          <w:color w:val="000000" w:themeColor="text1"/>
        </w:rPr>
        <w:t>Peraturan Menteri Tenaga Kerja Nomor 16 Tahun 2015 tentang Tata Cara Penggunaan Tenaga Kerja Asing</w:t>
      </w:r>
      <w:r>
        <w:rPr>
          <w:rFonts w:ascii="Times New Roman" w:hAnsi="Times New Roman" w:cs="Times New Roman"/>
          <w:color w:val="000000" w:themeColor="text1"/>
          <w:lang w:val="en-US"/>
        </w:rPr>
        <w:t xml:space="preserve">, </w:t>
      </w:r>
      <w:r w:rsidRPr="006D2A41">
        <w:rPr>
          <w:rFonts w:ascii="Times New Roman" w:hAnsi="Times New Roman" w:cs="Times New Roman"/>
          <w:color w:val="000000" w:themeColor="text1"/>
          <w:lang w:val="en-US"/>
        </w:rPr>
        <w:t>BN No.964 Tahun 2015</w:t>
      </w:r>
    </w:p>
    <w:p w14:paraId="2D609C24" w14:textId="77777777" w:rsidR="00687B06" w:rsidRDefault="00687B06" w:rsidP="00C34E72">
      <w:pPr>
        <w:autoSpaceDE w:val="0"/>
        <w:autoSpaceDN w:val="0"/>
        <w:adjustRightInd w:val="0"/>
        <w:spacing w:after="200"/>
        <w:rPr>
          <w:rFonts w:ascii="Times New Roman" w:hAnsi="Times New Roman" w:cs="Times New Roman"/>
          <w:lang w:val="en-US"/>
        </w:rPr>
      </w:pPr>
    </w:p>
    <w:p w14:paraId="6E52CC45" w14:textId="03B74215" w:rsidR="00687B06" w:rsidRDefault="00687B06" w:rsidP="00C34E72">
      <w:pPr>
        <w:autoSpaceDE w:val="0"/>
        <w:autoSpaceDN w:val="0"/>
        <w:adjustRightInd w:val="0"/>
        <w:ind w:left="720" w:hanging="720"/>
        <w:rPr>
          <w:rFonts w:ascii="Times New Roman" w:hAnsi="Times New Roman" w:cs="Times New Roman"/>
        </w:rPr>
      </w:pPr>
      <w:r w:rsidRPr="000A179D">
        <w:rPr>
          <w:rFonts w:ascii="Times New Roman" w:hAnsi="Times New Roman" w:cs="Times New Roman"/>
          <w:lang w:val="en-US"/>
        </w:rPr>
        <w:t>Peraturan Presid</w:t>
      </w:r>
      <w:r w:rsidR="00C34E72">
        <w:rPr>
          <w:rFonts w:ascii="Times New Roman" w:hAnsi="Times New Roman" w:cs="Times New Roman"/>
          <w:lang w:val="en-US"/>
        </w:rPr>
        <w:t>en Nomor 20 Tahun 2018 tentang Penggunaan Tenaga Kerja A</w:t>
      </w:r>
      <w:r w:rsidRPr="000A179D">
        <w:rPr>
          <w:rFonts w:ascii="Times New Roman" w:hAnsi="Times New Roman" w:cs="Times New Roman"/>
          <w:lang w:val="en-US"/>
        </w:rPr>
        <w:t xml:space="preserve">sing, </w:t>
      </w:r>
      <w:r w:rsidRPr="000A179D">
        <w:rPr>
          <w:rFonts w:ascii="Times New Roman" w:hAnsi="Times New Roman" w:cs="Times New Roman"/>
        </w:rPr>
        <w:t>LN</w:t>
      </w:r>
      <w:r w:rsidRPr="000A179D">
        <w:rPr>
          <w:rFonts w:ascii="Times New Roman" w:hAnsi="Times New Roman" w:cs="Times New Roman"/>
          <w:lang w:val="en-US"/>
        </w:rPr>
        <w:t xml:space="preserve"> 39</w:t>
      </w:r>
      <w:r w:rsidRPr="000A179D">
        <w:rPr>
          <w:rFonts w:ascii="Times New Roman" w:hAnsi="Times New Roman" w:cs="Times New Roman"/>
        </w:rPr>
        <w:t xml:space="preserve"> Tahun 2008</w:t>
      </w:r>
    </w:p>
    <w:p w14:paraId="79735FEF" w14:textId="77777777" w:rsidR="00687B06" w:rsidRDefault="00687B06" w:rsidP="00C34E72">
      <w:pPr>
        <w:autoSpaceDE w:val="0"/>
        <w:autoSpaceDN w:val="0"/>
        <w:adjustRightInd w:val="0"/>
        <w:ind w:left="720" w:hanging="720"/>
        <w:rPr>
          <w:rFonts w:ascii="Times New Roman" w:hAnsi="Times New Roman" w:cs="Times New Roman"/>
        </w:rPr>
      </w:pPr>
    </w:p>
    <w:p w14:paraId="5A34512E" w14:textId="3A8498C3" w:rsidR="00687B06" w:rsidRPr="006D2A41" w:rsidRDefault="00687B06" w:rsidP="00C34E72">
      <w:pPr>
        <w:autoSpaceDE w:val="0"/>
        <w:autoSpaceDN w:val="0"/>
        <w:adjustRightInd w:val="0"/>
        <w:ind w:left="720" w:hanging="720"/>
        <w:rPr>
          <w:rFonts w:ascii="Times New Roman" w:hAnsi="Times New Roman" w:cs="Times New Roman"/>
        </w:rPr>
      </w:pPr>
      <w:r w:rsidRPr="006D2A41">
        <w:rPr>
          <w:rFonts w:ascii="Times New Roman" w:hAnsi="Times New Roman" w:cs="Times New Roman"/>
          <w:color w:val="000000" w:themeColor="text1"/>
        </w:rPr>
        <w:t xml:space="preserve">Keputusan Menteri Ketenagakerjaaan No.228 Tahun 2019 tentang Jabatan </w:t>
      </w:r>
      <w:r w:rsidR="004A3E4A">
        <w:rPr>
          <w:rFonts w:ascii="Times New Roman" w:hAnsi="Times New Roman" w:cs="Times New Roman"/>
          <w:color w:val="000000" w:themeColor="text1"/>
          <w:lang w:val="en-US"/>
        </w:rPr>
        <w:t>T</w:t>
      </w:r>
      <w:r w:rsidR="004A3E4A">
        <w:rPr>
          <w:rFonts w:ascii="Times New Roman" w:hAnsi="Times New Roman" w:cs="Times New Roman"/>
          <w:color w:val="000000" w:themeColor="text1"/>
        </w:rPr>
        <w:t>ertentu yang Dapat Diduduki oleh Tenaga Kerja A</w:t>
      </w:r>
      <w:r w:rsidRPr="006D2A41">
        <w:rPr>
          <w:rFonts w:ascii="Times New Roman" w:hAnsi="Times New Roman" w:cs="Times New Roman"/>
          <w:color w:val="000000" w:themeColor="text1"/>
        </w:rPr>
        <w:t>sing.</w:t>
      </w:r>
    </w:p>
    <w:p w14:paraId="241B2735" w14:textId="77777777" w:rsidR="00687B06" w:rsidRDefault="00687B06" w:rsidP="00C34E72">
      <w:pPr>
        <w:autoSpaceDE w:val="0"/>
        <w:autoSpaceDN w:val="0"/>
        <w:adjustRightInd w:val="0"/>
        <w:ind w:left="720" w:hanging="720"/>
        <w:rPr>
          <w:rFonts w:ascii="Times New Roman" w:hAnsi="Times New Roman" w:cs="Times New Roman"/>
          <w:lang w:val="en-US"/>
        </w:rPr>
      </w:pPr>
    </w:p>
    <w:p w14:paraId="40BBD965" w14:textId="77777777" w:rsidR="00687B06" w:rsidRDefault="00687B06" w:rsidP="00C34E72">
      <w:pPr>
        <w:autoSpaceDE w:val="0"/>
        <w:autoSpaceDN w:val="0"/>
        <w:adjustRightInd w:val="0"/>
        <w:ind w:left="720" w:hanging="720"/>
        <w:rPr>
          <w:rFonts w:ascii="Times New Roman" w:hAnsi="Times New Roman" w:cs="Times New Roman"/>
          <w:lang w:val="en-US"/>
        </w:rPr>
      </w:pPr>
    </w:p>
    <w:p w14:paraId="018FD9ED" w14:textId="53228F15" w:rsidR="00687B06" w:rsidRPr="003A1E97" w:rsidRDefault="00687B06" w:rsidP="00C34E72">
      <w:pPr>
        <w:pStyle w:val="Heading2"/>
        <w:numPr>
          <w:ilvl w:val="0"/>
          <w:numId w:val="47"/>
        </w:numPr>
        <w:ind w:left="0"/>
        <w:rPr>
          <w:rFonts w:ascii="Times New Roman" w:eastAsiaTheme="minorHAnsi" w:hAnsi="Times New Roman" w:cs="Times New Roman"/>
          <w:b/>
          <w:color w:val="auto"/>
          <w:sz w:val="24"/>
          <w:szCs w:val="24"/>
          <w:lang w:val="en-US"/>
        </w:rPr>
      </w:pPr>
      <w:bookmarkStart w:id="47" w:name="_Toc62586407"/>
      <w:r w:rsidRPr="003A1E97">
        <w:rPr>
          <w:rFonts w:ascii="Times New Roman" w:eastAsiaTheme="minorHAnsi" w:hAnsi="Times New Roman" w:cs="Times New Roman"/>
          <w:b/>
          <w:color w:val="auto"/>
          <w:sz w:val="24"/>
          <w:szCs w:val="24"/>
          <w:lang w:val="en-US"/>
        </w:rPr>
        <w:t>Hasil Penelitian</w:t>
      </w:r>
      <w:bookmarkEnd w:id="47"/>
    </w:p>
    <w:p w14:paraId="06A81199" w14:textId="77777777" w:rsidR="00687B06" w:rsidRDefault="00687B06" w:rsidP="00C34E72">
      <w:pPr>
        <w:pStyle w:val="ListParagraph"/>
        <w:autoSpaceDE w:val="0"/>
        <w:autoSpaceDN w:val="0"/>
        <w:adjustRightInd w:val="0"/>
        <w:ind w:hanging="720"/>
        <w:rPr>
          <w:rFonts w:ascii="Times New Roman" w:eastAsiaTheme="minorHAnsi" w:hAnsi="Times New Roman" w:cs="Times New Roman"/>
          <w:lang w:val="en-US"/>
        </w:rPr>
      </w:pPr>
      <w:r w:rsidRPr="001977B9">
        <w:rPr>
          <w:rFonts w:ascii="Times New Roman" w:eastAsiaTheme="minorHAnsi" w:hAnsi="Times New Roman" w:cs="Times New Roman"/>
          <w:lang w:val="en-US"/>
        </w:rPr>
        <w:t>Nadya Victaurine, 2011</w:t>
      </w:r>
      <w:proofErr w:type="gramStart"/>
      <w:r w:rsidRPr="001977B9">
        <w:rPr>
          <w:rFonts w:ascii="Times New Roman" w:eastAsiaTheme="minorHAnsi" w:hAnsi="Times New Roman" w:cs="Times New Roman"/>
          <w:lang w:val="en-US"/>
        </w:rPr>
        <w:t>, ”Implementasi</w:t>
      </w:r>
      <w:proofErr w:type="gramEnd"/>
      <w:r w:rsidRPr="001977B9">
        <w:rPr>
          <w:rFonts w:ascii="Times New Roman" w:eastAsiaTheme="minorHAnsi" w:hAnsi="Times New Roman" w:cs="Times New Roman"/>
          <w:lang w:val="en-US"/>
        </w:rPr>
        <w:t xml:space="preserve"> Pembatasan Hubungan Kerja Tenaga Kerja Asing Berdasarkan Undang-Undang Nomor 13 Tahun 2003 Tentang Ketenagakerjaan (Studi Kasus: Putusan MA NO. 29 PK/PDT.SUS/2010)”, </w:t>
      </w:r>
      <w:r w:rsidRPr="001977B9">
        <w:rPr>
          <w:rFonts w:ascii="Times New Roman" w:eastAsiaTheme="minorHAnsi" w:hAnsi="Times New Roman" w:cs="Times New Roman"/>
          <w:i/>
          <w:iCs/>
          <w:lang w:val="en-US"/>
        </w:rPr>
        <w:t xml:space="preserve">Tesis, </w:t>
      </w:r>
      <w:r w:rsidRPr="001977B9">
        <w:rPr>
          <w:rFonts w:ascii="Times New Roman" w:eastAsiaTheme="minorHAnsi" w:hAnsi="Times New Roman" w:cs="Times New Roman"/>
          <w:lang w:val="en-US"/>
        </w:rPr>
        <w:t>Universitas Indonesia, Jakarta.</w:t>
      </w:r>
    </w:p>
    <w:p w14:paraId="78B7CC68" w14:textId="77777777" w:rsidR="00687B06" w:rsidRPr="001977B9" w:rsidRDefault="00687B06" w:rsidP="00C34E72">
      <w:pPr>
        <w:pStyle w:val="ListParagraph"/>
        <w:autoSpaceDE w:val="0"/>
        <w:autoSpaceDN w:val="0"/>
        <w:adjustRightInd w:val="0"/>
        <w:ind w:left="0"/>
        <w:rPr>
          <w:rFonts w:ascii="Times New Roman" w:eastAsiaTheme="minorHAnsi" w:hAnsi="Times New Roman" w:cs="Times New Roman"/>
          <w:b/>
          <w:lang w:val="en-US"/>
        </w:rPr>
      </w:pPr>
    </w:p>
    <w:p w14:paraId="3E29B577" w14:textId="77777777" w:rsidR="00687B06" w:rsidRDefault="00687B06" w:rsidP="00C34E72">
      <w:pPr>
        <w:pStyle w:val="FootnoteText"/>
        <w:ind w:left="720" w:hanging="720"/>
        <w:rPr>
          <w:rFonts w:ascii="Times New Roman" w:eastAsiaTheme="minorHAnsi" w:hAnsi="Times New Roman" w:cs="Times New Roman"/>
          <w:sz w:val="24"/>
          <w:szCs w:val="24"/>
          <w:lang w:val="en-US"/>
        </w:rPr>
      </w:pPr>
      <w:r w:rsidRPr="001977B9">
        <w:rPr>
          <w:rFonts w:ascii="Times New Roman" w:eastAsiaTheme="minorHAnsi" w:hAnsi="Times New Roman" w:cs="Times New Roman"/>
          <w:sz w:val="24"/>
          <w:szCs w:val="24"/>
          <w:lang w:val="en-US"/>
        </w:rPr>
        <w:t xml:space="preserve">Edy Pratama </w:t>
      </w:r>
      <w:proofErr w:type="gramStart"/>
      <w:r w:rsidRPr="001977B9">
        <w:rPr>
          <w:rFonts w:ascii="Times New Roman" w:eastAsiaTheme="minorHAnsi" w:hAnsi="Times New Roman" w:cs="Times New Roman"/>
          <w:sz w:val="24"/>
          <w:szCs w:val="24"/>
          <w:lang w:val="en-US"/>
        </w:rPr>
        <w:t>Putra,  2016</w:t>
      </w:r>
      <w:proofErr w:type="gramEnd"/>
      <w:r w:rsidRPr="001977B9">
        <w:rPr>
          <w:rFonts w:ascii="Times New Roman" w:eastAsiaTheme="minorHAnsi" w:hAnsi="Times New Roman" w:cs="Times New Roman"/>
          <w:sz w:val="24"/>
          <w:szCs w:val="24"/>
          <w:lang w:val="en-US"/>
        </w:rPr>
        <w:t xml:space="preserve">, “Perlindungan Tenaga Kerja Asing Berdasarkan Hukum Ketenagakerjaan di Indonesia”, </w:t>
      </w:r>
      <w:r w:rsidRPr="001977B9">
        <w:rPr>
          <w:rFonts w:ascii="Times New Roman" w:eastAsiaTheme="minorHAnsi" w:hAnsi="Times New Roman" w:cs="Times New Roman"/>
          <w:i/>
          <w:iCs/>
          <w:sz w:val="24"/>
          <w:szCs w:val="24"/>
          <w:lang w:val="en-US"/>
        </w:rPr>
        <w:t xml:space="preserve">Tesis, </w:t>
      </w:r>
      <w:r w:rsidRPr="001977B9">
        <w:rPr>
          <w:rFonts w:ascii="Times New Roman" w:eastAsiaTheme="minorHAnsi" w:hAnsi="Times New Roman" w:cs="Times New Roman"/>
          <w:sz w:val="24"/>
          <w:szCs w:val="24"/>
          <w:lang w:val="en-US"/>
        </w:rPr>
        <w:t>Pascasarjana Universitas Airlangga Surabaya.</w:t>
      </w:r>
    </w:p>
    <w:p w14:paraId="61235E3C" w14:textId="77777777" w:rsidR="00687B06" w:rsidRPr="001977B9" w:rsidRDefault="00687B06" w:rsidP="00C34E72">
      <w:pPr>
        <w:pStyle w:val="FootnoteText"/>
        <w:rPr>
          <w:rFonts w:ascii="Times New Roman" w:hAnsi="Times New Roman" w:cs="Times New Roman"/>
          <w:sz w:val="24"/>
          <w:szCs w:val="24"/>
          <w:lang w:val="en-US"/>
        </w:rPr>
      </w:pPr>
    </w:p>
    <w:p w14:paraId="24E312FE" w14:textId="77777777" w:rsidR="00687B06" w:rsidRDefault="00687B06" w:rsidP="00C34E72">
      <w:pPr>
        <w:pStyle w:val="FootnoteText"/>
        <w:ind w:left="720" w:hanging="720"/>
        <w:rPr>
          <w:rFonts w:ascii="Times New Roman" w:eastAsiaTheme="minorHAnsi" w:hAnsi="Times New Roman" w:cs="Times New Roman"/>
          <w:bCs/>
          <w:i/>
          <w:sz w:val="24"/>
          <w:szCs w:val="24"/>
          <w:lang w:val="en-US"/>
        </w:rPr>
      </w:pPr>
      <w:r w:rsidRPr="001977B9">
        <w:rPr>
          <w:rFonts w:ascii="Times New Roman" w:hAnsi="Times New Roman" w:cs="Times New Roman"/>
          <w:sz w:val="24"/>
          <w:szCs w:val="24"/>
          <w:lang w:val="en-US"/>
        </w:rPr>
        <w:t>Akmaluddin, 2020, “</w:t>
      </w:r>
      <w:r w:rsidRPr="001977B9">
        <w:rPr>
          <w:rFonts w:ascii="Times New Roman" w:eastAsiaTheme="minorHAnsi" w:hAnsi="Times New Roman" w:cs="Times New Roman"/>
          <w:bCs/>
          <w:sz w:val="24"/>
          <w:szCs w:val="24"/>
          <w:lang w:val="en-US"/>
        </w:rPr>
        <w:t>Perizinan Penggunaan Tenaga Kerja Asing Dengan Berlakunya Peraturan Presiden Republik Indonesia Nomor 20 Tahun 2018 Tentang Penggunaan Tenaga Kerja Asing”</w:t>
      </w:r>
      <w:r w:rsidRPr="001977B9">
        <w:rPr>
          <w:rFonts w:ascii="Times New Roman" w:eastAsiaTheme="minorHAnsi" w:hAnsi="Times New Roman" w:cs="Times New Roman"/>
          <w:bCs/>
          <w:i/>
          <w:sz w:val="24"/>
          <w:szCs w:val="24"/>
          <w:lang w:val="en-US"/>
        </w:rPr>
        <w:t>, Tesis, Pascasarjana Universitas Gadjah Mada, Yogyakarta.</w:t>
      </w:r>
    </w:p>
    <w:p w14:paraId="365C6308" w14:textId="77777777" w:rsidR="00687B06" w:rsidRPr="001977B9" w:rsidRDefault="00687B06" w:rsidP="00C34E72">
      <w:pPr>
        <w:pStyle w:val="FootnoteText"/>
        <w:ind w:left="720" w:hanging="720"/>
        <w:rPr>
          <w:rFonts w:ascii="Times New Roman" w:hAnsi="Times New Roman" w:cs="Times New Roman"/>
          <w:sz w:val="24"/>
          <w:szCs w:val="24"/>
          <w:lang w:val="en-US"/>
        </w:rPr>
      </w:pPr>
    </w:p>
    <w:p w14:paraId="114FEBB2" w14:textId="77777777" w:rsidR="00687B06" w:rsidRDefault="00687B06" w:rsidP="00C34E72">
      <w:pPr>
        <w:ind w:left="720" w:hanging="720"/>
        <w:rPr>
          <w:rFonts w:ascii="Times New Roman" w:hAnsi="Times New Roman" w:cs="Times New Roman"/>
        </w:rPr>
      </w:pPr>
      <w:r w:rsidRPr="001977B9">
        <w:rPr>
          <w:rFonts w:ascii="Times New Roman" w:hAnsi="Times New Roman" w:cs="Times New Roman"/>
        </w:rPr>
        <w:t>Reniati, “Politik Hukum Ketenagakerjaan Asing di Era Global,” disampaikan dalam FGD Penelitian Ketenagakerjaan Asing di Gedung Rektorat Universitas Bangka Belitung, 6 April 2016</w:t>
      </w:r>
    </w:p>
    <w:p w14:paraId="4211D193" w14:textId="77777777" w:rsidR="00687B06" w:rsidRDefault="00687B06" w:rsidP="00C34E72">
      <w:pPr>
        <w:ind w:left="720" w:hanging="720"/>
        <w:rPr>
          <w:rFonts w:ascii="Times New Roman" w:hAnsi="Times New Roman" w:cs="Times New Roman"/>
        </w:rPr>
      </w:pPr>
    </w:p>
    <w:p w14:paraId="40A1B9F0" w14:textId="2135E910" w:rsidR="00687B06" w:rsidRPr="003A1E97" w:rsidRDefault="00687B06" w:rsidP="00C34E72">
      <w:pPr>
        <w:pStyle w:val="Heading2"/>
        <w:numPr>
          <w:ilvl w:val="0"/>
          <w:numId w:val="47"/>
        </w:numPr>
        <w:ind w:left="0"/>
        <w:rPr>
          <w:rFonts w:ascii="Times New Roman" w:hAnsi="Times New Roman" w:cs="Times New Roman"/>
          <w:b/>
          <w:color w:val="auto"/>
          <w:sz w:val="24"/>
          <w:szCs w:val="24"/>
          <w:lang w:val="en-US"/>
        </w:rPr>
      </w:pPr>
      <w:bookmarkStart w:id="48" w:name="_Toc62586408"/>
      <w:r w:rsidRPr="003A1E97">
        <w:rPr>
          <w:rFonts w:ascii="Times New Roman" w:hAnsi="Times New Roman" w:cs="Times New Roman"/>
          <w:b/>
          <w:color w:val="auto"/>
          <w:sz w:val="24"/>
          <w:szCs w:val="24"/>
          <w:lang w:val="en-US"/>
        </w:rPr>
        <w:t>Jurnal</w:t>
      </w:r>
      <w:bookmarkEnd w:id="48"/>
    </w:p>
    <w:p w14:paraId="1766F53F" w14:textId="77777777" w:rsidR="00687B06" w:rsidRDefault="00687B06" w:rsidP="00C34E72">
      <w:pPr>
        <w:pStyle w:val="Default"/>
      </w:pPr>
    </w:p>
    <w:p w14:paraId="63DB292F" w14:textId="77777777" w:rsidR="00687B06" w:rsidRPr="005C72CA" w:rsidRDefault="00687B06" w:rsidP="00C34E72">
      <w:pPr>
        <w:pStyle w:val="FootnoteText"/>
        <w:ind w:left="720" w:hanging="720"/>
        <w:rPr>
          <w:rFonts w:ascii="Times New Roman" w:hAnsi="Times New Roman" w:cs="Times New Roman"/>
          <w:sz w:val="24"/>
          <w:szCs w:val="24"/>
          <w:lang w:val="en-US"/>
        </w:rPr>
      </w:pPr>
      <w:r w:rsidRPr="005C72CA">
        <w:rPr>
          <w:rFonts w:ascii="Times New Roman" w:hAnsi="Times New Roman" w:cs="Times New Roman"/>
          <w:sz w:val="24"/>
          <w:szCs w:val="24"/>
        </w:rPr>
        <w:lastRenderedPageBreak/>
        <w:t xml:space="preserve">Bareta, R. D. &amp; Ispriyarso, B, 2018, </w:t>
      </w:r>
      <w:r w:rsidRPr="005C72CA">
        <w:rPr>
          <w:rFonts w:ascii="Times New Roman" w:hAnsi="Times New Roman" w:cs="Times New Roman"/>
          <w:sz w:val="24"/>
          <w:szCs w:val="24"/>
          <w:lang w:val="en-US"/>
        </w:rPr>
        <w:t>“</w:t>
      </w:r>
      <w:r w:rsidRPr="005C72CA">
        <w:rPr>
          <w:rFonts w:ascii="Times New Roman" w:hAnsi="Times New Roman" w:cs="Times New Roman"/>
          <w:sz w:val="24"/>
          <w:szCs w:val="24"/>
        </w:rPr>
        <w:t>Politik Hukum Perlindungan Tenaga Kerja Indonesia Fase Purna Bekerja</w:t>
      </w:r>
      <w:r w:rsidRPr="005C72CA">
        <w:rPr>
          <w:rFonts w:ascii="Times New Roman" w:hAnsi="Times New Roman" w:cs="Times New Roman"/>
          <w:sz w:val="24"/>
          <w:szCs w:val="24"/>
          <w:lang w:val="en-US"/>
        </w:rPr>
        <w:t>”,</w:t>
      </w:r>
      <w:r w:rsidRPr="005C72CA">
        <w:rPr>
          <w:rFonts w:ascii="Times New Roman" w:hAnsi="Times New Roman" w:cs="Times New Roman"/>
          <w:sz w:val="24"/>
          <w:szCs w:val="24"/>
        </w:rPr>
        <w:t xml:space="preserve"> </w:t>
      </w:r>
      <w:r w:rsidRPr="005C72CA">
        <w:rPr>
          <w:rFonts w:ascii="Times New Roman" w:hAnsi="Times New Roman" w:cs="Times New Roman"/>
          <w:i/>
          <w:iCs/>
          <w:sz w:val="24"/>
          <w:szCs w:val="24"/>
        </w:rPr>
        <w:t>Kanun Jurnal Ilmu Hukum</w:t>
      </w:r>
      <w:r w:rsidRPr="005C72CA">
        <w:rPr>
          <w:rFonts w:ascii="Times New Roman" w:hAnsi="Times New Roman" w:cs="Times New Roman"/>
          <w:sz w:val="24"/>
          <w:szCs w:val="24"/>
        </w:rPr>
        <w:t xml:space="preserve">, </w:t>
      </w:r>
      <w:r w:rsidRPr="005C72CA">
        <w:rPr>
          <w:rFonts w:ascii="Times New Roman" w:hAnsi="Times New Roman" w:cs="Times New Roman"/>
          <w:sz w:val="24"/>
          <w:szCs w:val="24"/>
          <w:lang w:val="en-US"/>
        </w:rPr>
        <w:t xml:space="preserve">Vol. </w:t>
      </w:r>
      <w:r w:rsidRPr="005C72CA">
        <w:rPr>
          <w:rFonts w:ascii="Times New Roman" w:hAnsi="Times New Roman" w:cs="Times New Roman"/>
          <w:sz w:val="24"/>
          <w:szCs w:val="24"/>
        </w:rPr>
        <w:t>20</w:t>
      </w:r>
      <w:r>
        <w:rPr>
          <w:rFonts w:ascii="Times New Roman" w:hAnsi="Times New Roman" w:cs="Times New Roman"/>
          <w:sz w:val="24"/>
          <w:szCs w:val="24"/>
          <w:lang w:val="en-US"/>
        </w:rPr>
        <w:t>, No.1, Agustus 2018</w:t>
      </w:r>
    </w:p>
    <w:p w14:paraId="69C7CBDC" w14:textId="77777777" w:rsidR="00687B06" w:rsidRDefault="00687B06" w:rsidP="00C34E72">
      <w:pPr>
        <w:pStyle w:val="Default"/>
      </w:pPr>
    </w:p>
    <w:p w14:paraId="30E4A452" w14:textId="77777777" w:rsidR="00687B06" w:rsidRDefault="00687B06" w:rsidP="00C34E72">
      <w:pPr>
        <w:autoSpaceDE w:val="0"/>
        <w:autoSpaceDN w:val="0"/>
        <w:adjustRightInd w:val="0"/>
        <w:ind w:left="720" w:hanging="720"/>
        <w:jc w:val="left"/>
        <w:rPr>
          <w:rFonts w:ascii="Times New Roman" w:hAnsi="Times New Roman" w:cs="Times New Roman"/>
          <w:lang w:val="en-US"/>
        </w:rPr>
      </w:pPr>
      <w:r w:rsidRPr="005C72CA">
        <w:rPr>
          <w:rFonts w:ascii="Times New Roman" w:eastAsiaTheme="minorHAnsi" w:hAnsi="Times New Roman" w:cs="Times New Roman"/>
          <w:bCs/>
          <w:lang w:val="en-US"/>
        </w:rPr>
        <w:t>Firman Firdausi</w:t>
      </w:r>
      <w:r w:rsidRPr="005C72CA">
        <w:rPr>
          <w:rFonts w:ascii="Times New Roman" w:eastAsiaTheme="minorHAnsi" w:hAnsi="Times New Roman" w:cs="Times New Roman"/>
          <w:lang w:val="en-US"/>
        </w:rPr>
        <w:t xml:space="preserve">, </w:t>
      </w:r>
      <w:r w:rsidRPr="005C72CA">
        <w:rPr>
          <w:rFonts w:ascii="Times New Roman" w:hAnsi="Times New Roman" w:cs="Times New Roman"/>
          <w:lang w:val="en-US"/>
        </w:rPr>
        <w:t>“</w:t>
      </w:r>
      <w:r w:rsidRPr="005C72CA">
        <w:rPr>
          <w:rFonts w:ascii="Times New Roman" w:eastAsiaTheme="minorHAnsi" w:hAnsi="Times New Roman" w:cs="Times New Roman"/>
          <w:bCs/>
          <w:lang w:val="en-US"/>
        </w:rPr>
        <w:t xml:space="preserve">Quo Vadis Penentuan Kaidah Hukum Bagi Sengketa Pegawai Negeri Sipil”, </w:t>
      </w:r>
      <w:r w:rsidRPr="005C72CA">
        <w:rPr>
          <w:rFonts w:ascii="Times New Roman" w:eastAsiaTheme="minorHAnsi" w:hAnsi="Times New Roman" w:cs="Times New Roman"/>
          <w:bCs/>
          <w:i/>
          <w:lang w:val="en-US"/>
        </w:rPr>
        <w:t>Jurnal Ilmiah Ilmu Hukum</w:t>
      </w:r>
      <w:r w:rsidRPr="005C72CA">
        <w:rPr>
          <w:rFonts w:ascii="Times New Roman" w:eastAsiaTheme="minorHAnsi" w:hAnsi="Times New Roman" w:cs="Times New Roman"/>
          <w:bCs/>
          <w:lang w:val="en-US"/>
        </w:rPr>
        <w:t xml:space="preserve">, </w:t>
      </w:r>
      <w:r w:rsidRPr="005C72CA">
        <w:rPr>
          <w:rFonts w:ascii="Times New Roman" w:hAnsi="Times New Roman" w:cs="Times New Roman"/>
        </w:rPr>
        <w:t>Vol.10, No.2</w:t>
      </w:r>
      <w:r w:rsidRPr="005C72CA">
        <w:rPr>
          <w:rFonts w:ascii="Times New Roman" w:hAnsi="Times New Roman" w:cs="Times New Roman"/>
          <w:lang w:val="en-US"/>
        </w:rPr>
        <w:t>, September 2020</w:t>
      </w:r>
    </w:p>
    <w:p w14:paraId="4E8098C2" w14:textId="77777777" w:rsidR="00687B06" w:rsidRDefault="00687B06" w:rsidP="00C34E72">
      <w:pPr>
        <w:autoSpaceDE w:val="0"/>
        <w:autoSpaceDN w:val="0"/>
        <w:adjustRightInd w:val="0"/>
        <w:ind w:left="720" w:hanging="720"/>
        <w:jc w:val="left"/>
        <w:rPr>
          <w:rFonts w:ascii="Times New Roman" w:hAnsi="Times New Roman" w:cs="Times New Roman"/>
          <w:lang w:val="en-US"/>
        </w:rPr>
      </w:pPr>
    </w:p>
    <w:p w14:paraId="36712271" w14:textId="77777777" w:rsidR="00687B06" w:rsidRPr="00E83DA1" w:rsidRDefault="00687B06" w:rsidP="00C34E72">
      <w:pPr>
        <w:autoSpaceDE w:val="0"/>
        <w:autoSpaceDN w:val="0"/>
        <w:adjustRightInd w:val="0"/>
        <w:ind w:left="720" w:hanging="720"/>
        <w:rPr>
          <w:rFonts w:ascii="Times New Roman" w:hAnsi="Times New Roman" w:cs="Times New Roman"/>
          <w:lang w:val="en-US"/>
        </w:rPr>
      </w:pPr>
      <w:r w:rsidRPr="00E83DA1">
        <w:rPr>
          <w:rStyle w:val="A0"/>
          <w:rFonts w:ascii="Times New Roman" w:hAnsi="Times New Roman" w:cs="Times New Roman"/>
          <w:sz w:val="24"/>
          <w:szCs w:val="24"/>
        </w:rPr>
        <w:t xml:space="preserve">Fitratunnisa, “Dampak Tenaga Kerja Asing Terhadap Sosial Kemasyarakat Masyarakat Kota Dumai” </w:t>
      </w:r>
      <w:r w:rsidRPr="00E83DA1">
        <w:rPr>
          <w:rStyle w:val="A0"/>
          <w:rFonts w:ascii="Times New Roman" w:hAnsi="Times New Roman" w:cs="Times New Roman"/>
          <w:sz w:val="24"/>
          <w:szCs w:val="24"/>
          <w:lang w:val="en-US"/>
        </w:rPr>
        <w:t xml:space="preserve">Jurnal </w:t>
      </w:r>
      <w:r w:rsidRPr="00E83DA1">
        <w:rPr>
          <w:rStyle w:val="A0"/>
          <w:rFonts w:ascii="Times New Roman" w:hAnsi="Times New Roman" w:cs="Times New Roman"/>
          <w:i/>
          <w:sz w:val="24"/>
          <w:szCs w:val="24"/>
        </w:rPr>
        <w:t>Jom Fisip,</w:t>
      </w:r>
      <w:r w:rsidRPr="00E83DA1">
        <w:rPr>
          <w:rStyle w:val="A0"/>
          <w:rFonts w:ascii="Times New Roman" w:hAnsi="Times New Roman" w:cs="Times New Roman"/>
          <w:sz w:val="24"/>
          <w:szCs w:val="24"/>
        </w:rPr>
        <w:t>Vol. 4 No.1, Pebruari 2016</w:t>
      </w:r>
    </w:p>
    <w:p w14:paraId="2D432C55" w14:textId="77777777" w:rsidR="00687B06" w:rsidRPr="004B4295" w:rsidRDefault="00687B06" w:rsidP="00C34E72">
      <w:pPr>
        <w:pStyle w:val="Default"/>
      </w:pPr>
    </w:p>
    <w:p w14:paraId="05088635" w14:textId="77777777" w:rsidR="00687B06" w:rsidRPr="004B4295" w:rsidRDefault="00687B06" w:rsidP="00C34E72">
      <w:pPr>
        <w:autoSpaceDE w:val="0"/>
        <w:autoSpaceDN w:val="0"/>
        <w:adjustRightInd w:val="0"/>
        <w:ind w:left="720" w:hanging="720"/>
        <w:jc w:val="left"/>
        <w:rPr>
          <w:rFonts w:ascii="Times New Roman" w:hAnsi="Times New Roman" w:cs="Times New Roman"/>
        </w:rPr>
      </w:pPr>
      <w:r w:rsidRPr="004B4295">
        <w:rPr>
          <w:rFonts w:ascii="Times New Roman" w:hAnsi="Times New Roman" w:cs="Times New Roman"/>
          <w:lang w:val="en-US"/>
        </w:rPr>
        <w:t>Fuqoha, “</w:t>
      </w:r>
      <w:r w:rsidRPr="004B4295">
        <w:rPr>
          <w:rFonts w:ascii="Times New Roman" w:eastAsiaTheme="minorHAnsi" w:hAnsi="Times New Roman" w:cs="Times New Roman"/>
          <w:bCs/>
          <w:lang w:val="en-US"/>
        </w:rPr>
        <w:t>Perlindungan Hukum Terhadap Kesempatan Kerja bagi Masyarakat Lokal di Kota Cilegon</w:t>
      </w:r>
      <w:r>
        <w:rPr>
          <w:rFonts w:ascii="Times New Roman" w:eastAsiaTheme="minorHAnsi" w:hAnsi="Times New Roman" w:cs="Times New Roman"/>
          <w:bCs/>
          <w:lang w:val="en-US"/>
        </w:rPr>
        <w:t>”</w:t>
      </w:r>
      <w:r w:rsidRPr="004B4295">
        <w:rPr>
          <w:rFonts w:ascii="Times New Roman" w:eastAsiaTheme="minorHAnsi" w:hAnsi="Times New Roman" w:cs="Times New Roman"/>
          <w:bCs/>
          <w:lang w:val="en-US"/>
        </w:rPr>
        <w:t xml:space="preserve">, </w:t>
      </w:r>
      <w:r w:rsidRPr="004B4295">
        <w:rPr>
          <w:rFonts w:ascii="Times New Roman" w:eastAsiaTheme="minorHAnsi" w:hAnsi="Times New Roman" w:cs="Times New Roman"/>
          <w:bCs/>
          <w:i/>
          <w:lang w:val="en-US"/>
        </w:rPr>
        <w:t>Wawasan Yuridika</w:t>
      </w:r>
      <w:r w:rsidRPr="004B4295">
        <w:rPr>
          <w:rFonts w:ascii="Times New Roman" w:eastAsiaTheme="minorHAnsi" w:hAnsi="Times New Roman" w:cs="Times New Roman"/>
          <w:bCs/>
          <w:lang w:val="en-US"/>
        </w:rPr>
        <w:t>, Vol.2, No.2, September 2018</w:t>
      </w:r>
    </w:p>
    <w:p w14:paraId="3311641D" w14:textId="77777777" w:rsidR="00687B06" w:rsidRDefault="00687B06" w:rsidP="00C34E72">
      <w:pPr>
        <w:pStyle w:val="ListParagraph"/>
        <w:ind w:left="0"/>
        <w:rPr>
          <w:rFonts w:ascii="Times New Roman" w:hAnsi="Times New Roman" w:cs="Times New Roman"/>
          <w:b/>
          <w:lang w:val="en-US"/>
        </w:rPr>
      </w:pPr>
    </w:p>
    <w:p w14:paraId="3D3A839A" w14:textId="77777777" w:rsidR="00687B06" w:rsidRDefault="00687B06" w:rsidP="00C34E72">
      <w:pPr>
        <w:pStyle w:val="ListParagraph"/>
        <w:ind w:hanging="720"/>
        <w:rPr>
          <w:rFonts w:ascii="Times New Roman" w:hAnsi="Times New Roman" w:cs="Times New Roman"/>
          <w:color w:val="000000"/>
        </w:rPr>
      </w:pPr>
      <w:r w:rsidRPr="004B4295">
        <w:rPr>
          <w:rFonts w:ascii="Times New Roman" w:hAnsi="Times New Roman" w:cs="Times New Roman"/>
          <w:color w:val="000000"/>
        </w:rPr>
        <w:t>Rigsby</w:t>
      </w:r>
      <w:r>
        <w:rPr>
          <w:rFonts w:ascii="Times New Roman" w:hAnsi="Times New Roman" w:cs="Times New Roman"/>
          <w:color w:val="000000"/>
          <w:lang w:val="en-US"/>
        </w:rPr>
        <w:t>, J.T</w:t>
      </w:r>
      <w:r w:rsidRPr="004B4295">
        <w:rPr>
          <w:rFonts w:ascii="Times New Roman" w:hAnsi="Times New Roman" w:cs="Times New Roman"/>
          <w:color w:val="000000"/>
        </w:rPr>
        <w:t xml:space="preserve"> Addy, N., Herring, C., and Polledo, D, “An examination of internships and job opportunities”. </w:t>
      </w:r>
      <w:r w:rsidRPr="004B4295">
        <w:rPr>
          <w:rFonts w:ascii="Times New Roman" w:hAnsi="Times New Roman" w:cs="Times New Roman"/>
          <w:i/>
          <w:iCs/>
          <w:color w:val="000000"/>
        </w:rPr>
        <w:t>Journal of Applied Business Research</w:t>
      </w:r>
      <w:r w:rsidRPr="004B4295">
        <w:rPr>
          <w:rFonts w:ascii="Times New Roman" w:hAnsi="Times New Roman" w:cs="Times New Roman"/>
          <w:color w:val="000000"/>
        </w:rPr>
        <w:t>, Vol.29, Agustus, 2013.</w:t>
      </w:r>
    </w:p>
    <w:p w14:paraId="08D78756" w14:textId="77777777" w:rsidR="00687B06" w:rsidRDefault="00687B06" w:rsidP="00C34E72">
      <w:pPr>
        <w:pStyle w:val="ListParagraph"/>
        <w:ind w:hanging="720"/>
        <w:rPr>
          <w:rFonts w:ascii="Times New Roman" w:hAnsi="Times New Roman" w:cs="Times New Roman"/>
          <w:color w:val="000000"/>
        </w:rPr>
      </w:pPr>
    </w:p>
    <w:p w14:paraId="4F6FA04B" w14:textId="77777777" w:rsidR="00687B06" w:rsidRDefault="00687B06" w:rsidP="00C34E72">
      <w:pPr>
        <w:pStyle w:val="FootnoteText"/>
        <w:ind w:left="720" w:hanging="720"/>
        <w:rPr>
          <w:rFonts w:ascii="Times New Roman" w:hAnsi="Times New Roman" w:cs="Times New Roman"/>
          <w:sz w:val="24"/>
          <w:szCs w:val="24"/>
        </w:rPr>
      </w:pPr>
      <w:r w:rsidRPr="005C72CA">
        <w:rPr>
          <w:rFonts w:ascii="Times New Roman" w:hAnsi="Times New Roman" w:cs="Times New Roman"/>
          <w:sz w:val="24"/>
          <w:szCs w:val="24"/>
        </w:rPr>
        <w:t>Meilani, Hilma</w:t>
      </w:r>
      <w:r>
        <w:rPr>
          <w:rFonts w:ascii="Times New Roman" w:hAnsi="Times New Roman" w:cs="Times New Roman"/>
          <w:sz w:val="24"/>
          <w:szCs w:val="24"/>
        </w:rPr>
        <w:t xml:space="preserve">, </w:t>
      </w:r>
      <w:r w:rsidRPr="005C72CA">
        <w:rPr>
          <w:rFonts w:ascii="Times New Roman" w:hAnsi="Times New Roman" w:cs="Times New Roman"/>
          <w:sz w:val="24"/>
          <w:szCs w:val="24"/>
        </w:rPr>
        <w:t xml:space="preserve">“Hambatan Dalam meningkatkan Investasi Asing di Indonesia dan Solusinya” </w:t>
      </w:r>
      <w:r w:rsidRPr="005C72CA">
        <w:rPr>
          <w:rFonts w:ascii="Times New Roman" w:hAnsi="Times New Roman" w:cs="Times New Roman"/>
          <w:i/>
          <w:sz w:val="24"/>
          <w:szCs w:val="24"/>
        </w:rPr>
        <w:t xml:space="preserve">Jurnal </w:t>
      </w:r>
      <w:r w:rsidRPr="005C72CA">
        <w:rPr>
          <w:rFonts w:ascii="Times New Roman" w:hAnsi="Times New Roman" w:cs="Times New Roman"/>
          <w:sz w:val="24"/>
          <w:szCs w:val="24"/>
        </w:rPr>
        <w:t xml:space="preserve">Pusat </w:t>
      </w:r>
      <w:r w:rsidRPr="005C72CA">
        <w:rPr>
          <w:rFonts w:ascii="Times New Roman" w:hAnsi="Times New Roman" w:cs="Times New Roman"/>
          <w:i/>
          <w:sz w:val="24"/>
          <w:szCs w:val="24"/>
        </w:rPr>
        <w:t xml:space="preserve">Penelitian Badan Keahlian DPR RI, </w:t>
      </w:r>
      <w:r w:rsidRPr="005C72CA">
        <w:rPr>
          <w:rFonts w:ascii="Times New Roman" w:hAnsi="Times New Roman" w:cs="Times New Roman"/>
          <w:sz w:val="24"/>
          <w:szCs w:val="24"/>
        </w:rPr>
        <w:t>Vol. 11, No.19, Oktober 2019</w:t>
      </w:r>
    </w:p>
    <w:p w14:paraId="086543FA" w14:textId="77777777" w:rsidR="00687B06" w:rsidRDefault="00687B06" w:rsidP="00C34E72">
      <w:pPr>
        <w:pStyle w:val="FootnoteText"/>
        <w:ind w:left="720" w:hanging="720"/>
        <w:rPr>
          <w:rFonts w:ascii="Times New Roman" w:hAnsi="Times New Roman" w:cs="Times New Roman"/>
          <w:sz w:val="24"/>
          <w:szCs w:val="24"/>
        </w:rPr>
      </w:pPr>
    </w:p>
    <w:p w14:paraId="2FED826C" w14:textId="77777777" w:rsidR="00687B06" w:rsidRPr="00174D59" w:rsidRDefault="00687B06" w:rsidP="00C34E72">
      <w:pPr>
        <w:pStyle w:val="FootnoteText"/>
        <w:ind w:left="720" w:hanging="720"/>
        <w:rPr>
          <w:rFonts w:ascii="Times New Roman" w:hAnsi="Times New Roman" w:cs="Times New Roman"/>
          <w:color w:val="000000"/>
          <w:sz w:val="24"/>
          <w:szCs w:val="24"/>
        </w:rPr>
      </w:pPr>
      <w:r w:rsidRPr="005C72CA">
        <w:rPr>
          <w:rStyle w:val="A0"/>
          <w:rFonts w:ascii="Times New Roman" w:hAnsi="Times New Roman" w:cs="Times New Roman"/>
          <w:sz w:val="24"/>
          <w:szCs w:val="24"/>
        </w:rPr>
        <w:t>Monica</w:t>
      </w:r>
      <w:r w:rsidRPr="005C72CA">
        <w:rPr>
          <w:rStyle w:val="A0"/>
          <w:rFonts w:ascii="Times New Roman" w:hAnsi="Times New Roman" w:cs="Times New Roman"/>
          <w:sz w:val="24"/>
          <w:szCs w:val="24"/>
          <w:lang w:val="en-US"/>
        </w:rPr>
        <w:t xml:space="preserve"> Suharyati</w:t>
      </w:r>
      <w:r w:rsidRPr="005C72CA">
        <w:rPr>
          <w:rStyle w:val="A0"/>
          <w:rFonts w:ascii="Times New Roman" w:hAnsi="Times New Roman" w:cs="Times New Roman"/>
          <w:sz w:val="24"/>
          <w:szCs w:val="24"/>
        </w:rPr>
        <w:t xml:space="preserve">, </w:t>
      </w:r>
      <w:r w:rsidRPr="005C72CA">
        <w:rPr>
          <w:rStyle w:val="A0"/>
          <w:rFonts w:ascii="Times New Roman" w:hAnsi="Times New Roman" w:cs="Times New Roman"/>
          <w:sz w:val="24"/>
          <w:szCs w:val="24"/>
          <w:lang w:val="en-US"/>
        </w:rPr>
        <w:t>“</w:t>
      </w:r>
      <w:r w:rsidRPr="005C72CA">
        <w:rPr>
          <w:rStyle w:val="A0"/>
          <w:rFonts w:ascii="Times New Roman" w:hAnsi="Times New Roman" w:cs="Times New Roman"/>
          <w:iCs/>
          <w:sz w:val="24"/>
          <w:szCs w:val="24"/>
        </w:rPr>
        <w:t>Kontroversi Perpres Nomor 20 Tahun 2018 tentang Penggunaan Tenaga Kerja Asing”</w:t>
      </w:r>
      <w:r w:rsidRPr="005C72CA">
        <w:rPr>
          <w:rStyle w:val="A0"/>
          <w:rFonts w:ascii="Times New Roman" w:hAnsi="Times New Roman" w:cs="Times New Roman"/>
          <w:iCs/>
          <w:sz w:val="24"/>
          <w:szCs w:val="24"/>
          <w:lang w:val="en-US"/>
        </w:rPr>
        <w:t xml:space="preserve"> </w:t>
      </w:r>
      <w:r w:rsidRPr="005C72CA">
        <w:rPr>
          <w:rStyle w:val="A0"/>
          <w:rFonts w:ascii="Times New Roman" w:hAnsi="Times New Roman" w:cs="Times New Roman"/>
          <w:i/>
          <w:iCs/>
          <w:sz w:val="24"/>
          <w:szCs w:val="24"/>
          <w:lang w:val="en-US"/>
        </w:rPr>
        <w:t>Jurnal</w:t>
      </w:r>
      <w:r w:rsidRPr="005C72CA">
        <w:rPr>
          <w:rStyle w:val="A0"/>
          <w:rFonts w:ascii="Times New Roman" w:hAnsi="Times New Roman" w:cs="Times New Roman"/>
          <w:i/>
          <w:iCs/>
          <w:sz w:val="24"/>
          <w:szCs w:val="24"/>
        </w:rPr>
        <w:t xml:space="preserve"> </w:t>
      </w:r>
      <w:r w:rsidRPr="005C72CA">
        <w:rPr>
          <w:rStyle w:val="A0"/>
          <w:rFonts w:ascii="Times New Roman" w:hAnsi="Times New Roman" w:cs="Times New Roman"/>
          <w:i/>
          <w:sz w:val="24"/>
          <w:szCs w:val="24"/>
        </w:rPr>
        <w:t>Info Singkat Kajian Singkat Terhadap Isu Aktual dan Strategis</w:t>
      </w:r>
      <w:r w:rsidRPr="005C72CA">
        <w:rPr>
          <w:rStyle w:val="A0"/>
          <w:rFonts w:ascii="Times New Roman" w:hAnsi="Times New Roman" w:cs="Times New Roman"/>
          <w:sz w:val="24"/>
          <w:szCs w:val="24"/>
        </w:rPr>
        <w:t>, Vol. 10, No. 09</w:t>
      </w:r>
      <w:r w:rsidRPr="005C72CA">
        <w:rPr>
          <w:rStyle w:val="A0"/>
          <w:rFonts w:ascii="Times New Roman" w:hAnsi="Times New Roman" w:cs="Times New Roman"/>
          <w:sz w:val="24"/>
          <w:szCs w:val="24"/>
          <w:lang w:val="en-US"/>
        </w:rPr>
        <w:t xml:space="preserve">, Mei </w:t>
      </w:r>
      <w:r w:rsidRPr="005C72CA">
        <w:rPr>
          <w:rStyle w:val="A0"/>
          <w:rFonts w:ascii="Times New Roman" w:hAnsi="Times New Roman" w:cs="Times New Roman"/>
          <w:sz w:val="24"/>
          <w:szCs w:val="24"/>
        </w:rPr>
        <w:t>2018</w:t>
      </w:r>
    </w:p>
    <w:p w14:paraId="45B13057" w14:textId="77777777" w:rsidR="00687B06" w:rsidRPr="005C72CA" w:rsidRDefault="00687B06" w:rsidP="00C34E72">
      <w:pPr>
        <w:pStyle w:val="FootnoteText"/>
        <w:ind w:left="720" w:hanging="720"/>
        <w:rPr>
          <w:rFonts w:ascii="Times New Roman" w:hAnsi="Times New Roman" w:cs="Times New Roman"/>
          <w:sz w:val="24"/>
          <w:szCs w:val="24"/>
        </w:rPr>
      </w:pPr>
    </w:p>
    <w:p w14:paraId="399861E8" w14:textId="77777777" w:rsidR="00687B06" w:rsidRPr="005C72CA" w:rsidRDefault="00687B06" w:rsidP="00C34E72">
      <w:pPr>
        <w:pStyle w:val="FootnoteText"/>
        <w:ind w:left="720" w:hanging="720"/>
        <w:rPr>
          <w:rFonts w:ascii="Times New Roman" w:hAnsi="Times New Roman" w:cs="Times New Roman"/>
          <w:sz w:val="24"/>
          <w:szCs w:val="24"/>
        </w:rPr>
      </w:pPr>
      <w:r w:rsidRPr="005C72CA">
        <w:rPr>
          <w:rFonts w:ascii="Times New Roman" w:hAnsi="Times New Roman" w:cs="Times New Roman"/>
          <w:sz w:val="24"/>
          <w:szCs w:val="24"/>
        </w:rPr>
        <w:t>Natalia Khoe</w:t>
      </w:r>
      <w:r>
        <w:rPr>
          <w:rFonts w:ascii="Times New Roman" w:hAnsi="Times New Roman" w:cs="Times New Roman"/>
          <w:sz w:val="24"/>
          <w:szCs w:val="24"/>
          <w:lang w:val="en-US"/>
        </w:rPr>
        <w:t xml:space="preserve">, </w:t>
      </w:r>
      <w:r w:rsidRPr="005C72CA">
        <w:rPr>
          <w:rFonts w:ascii="Times New Roman" w:hAnsi="Times New Roman" w:cs="Times New Roman"/>
          <w:sz w:val="24"/>
          <w:szCs w:val="24"/>
        </w:rPr>
        <w:t>Fenny</w:t>
      </w:r>
      <w:r>
        <w:rPr>
          <w:rFonts w:ascii="Times New Roman" w:hAnsi="Times New Roman" w:cs="Times New Roman"/>
          <w:sz w:val="24"/>
          <w:szCs w:val="24"/>
        </w:rPr>
        <w:t xml:space="preserve"> </w:t>
      </w:r>
      <w:r w:rsidRPr="005C72CA">
        <w:rPr>
          <w:rFonts w:ascii="Times New Roman" w:hAnsi="Times New Roman" w:cs="Times New Roman"/>
          <w:sz w:val="24"/>
          <w:szCs w:val="24"/>
        </w:rPr>
        <w:t>“Hak Pekerja yang Sudah Bekerja Namun Belum Menandatangani Perjanjian Kerja atas Upah Ditinjau dalam Undang-Undang Nomor 13 Tahun 2003 tentang Ketenagakerjaan”,</w:t>
      </w:r>
      <w:r w:rsidRPr="005C72CA">
        <w:rPr>
          <w:rFonts w:ascii="Times New Roman" w:hAnsi="Times New Roman" w:cs="Times New Roman"/>
          <w:i/>
          <w:sz w:val="24"/>
          <w:szCs w:val="24"/>
        </w:rPr>
        <w:t xml:space="preserve"> Jurnal Ilmiah Mahasiswa Universitas Surabaya, </w:t>
      </w:r>
      <w:r w:rsidRPr="005C72CA">
        <w:rPr>
          <w:rFonts w:ascii="Times New Roman" w:hAnsi="Times New Roman" w:cs="Times New Roman"/>
          <w:sz w:val="24"/>
          <w:szCs w:val="24"/>
        </w:rPr>
        <w:t>Vol.2, No.1, 2013</w:t>
      </w:r>
    </w:p>
    <w:p w14:paraId="25F0D521" w14:textId="77777777" w:rsidR="00687B06" w:rsidRDefault="00687B06" w:rsidP="00C34E72">
      <w:pPr>
        <w:pStyle w:val="ListParagraph"/>
        <w:ind w:hanging="720"/>
        <w:rPr>
          <w:rFonts w:ascii="Times New Roman" w:hAnsi="Times New Roman" w:cs="Times New Roman"/>
          <w:color w:val="000000"/>
        </w:rPr>
      </w:pPr>
    </w:p>
    <w:p w14:paraId="232D1048" w14:textId="77777777" w:rsidR="00687B06" w:rsidRPr="005C72CA" w:rsidRDefault="00687B06" w:rsidP="00C34E72">
      <w:pPr>
        <w:pStyle w:val="FootnoteText"/>
        <w:ind w:left="720" w:hanging="720"/>
        <w:rPr>
          <w:rFonts w:ascii="Times New Roman" w:hAnsi="Times New Roman" w:cs="Times New Roman"/>
          <w:sz w:val="24"/>
          <w:szCs w:val="24"/>
          <w:lang w:val="en-US"/>
        </w:rPr>
      </w:pPr>
      <w:r w:rsidRPr="005C72CA">
        <w:rPr>
          <w:rFonts w:ascii="Times New Roman" w:hAnsi="Times New Roman" w:cs="Times New Roman"/>
          <w:sz w:val="24"/>
          <w:szCs w:val="24"/>
          <w:lang w:val="en-US"/>
        </w:rPr>
        <w:t>Ni Wayan Mujiati “</w:t>
      </w:r>
      <w:r w:rsidRPr="005C72CA">
        <w:rPr>
          <w:rFonts w:ascii="Times New Roman" w:hAnsi="Times New Roman" w:cs="Times New Roman"/>
          <w:sz w:val="24"/>
          <w:szCs w:val="24"/>
        </w:rPr>
        <w:t>Pengelolaan Sdm</w:t>
      </w:r>
      <w:r w:rsidRPr="005C72CA">
        <w:rPr>
          <w:rFonts w:ascii="Times New Roman" w:hAnsi="Times New Roman" w:cs="Times New Roman"/>
          <w:sz w:val="24"/>
          <w:szCs w:val="24"/>
          <w:lang w:val="en-US"/>
        </w:rPr>
        <w:t xml:space="preserve"> </w:t>
      </w:r>
      <w:r w:rsidRPr="005C72CA">
        <w:rPr>
          <w:rFonts w:ascii="Times New Roman" w:hAnsi="Times New Roman" w:cs="Times New Roman"/>
          <w:sz w:val="24"/>
          <w:szCs w:val="24"/>
        </w:rPr>
        <w:t>untuk Menciptakan Keunggulan Kompetitif</w:t>
      </w:r>
      <w:r w:rsidRPr="005C72CA">
        <w:rPr>
          <w:rFonts w:ascii="Times New Roman" w:hAnsi="Times New Roman" w:cs="Times New Roman"/>
          <w:sz w:val="24"/>
          <w:szCs w:val="24"/>
          <w:lang w:val="en-US"/>
        </w:rPr>
        <w:t xml:space="preserve">, </w:t>
      </w:r>
      <w:r w:rsidRPr="005C72CA">
        <w:rPr>
          <w:rFonts w:ascii="Times New Roman" w:hAnsi="Times New Roman" w:cs="Times New Roman"/>
          <w:i/>
          <w:sz w:val="24"/>
          <w:szCs w:val="24"/>
          <w:lang w:val="en-US"/>
        </w:rPr>
        <w:t>E-Jurnal Manajemen</w:t>
      </w:r>
      <w:r w:rsidRPr="005C72CA">
        <w:rPr>
          <w:rFonts w:ascii="Times New Roman" w:hAnsi="Times New Roman" w:cs="Times New Roman"/>
          <w:sz w:val="24"/>
          <w:szCs w:val="24"/>
          <w:lang w:val="en-US"/>
        </w:rPr>
        <w:t>, Vol.2, No.2, Desember 2013</w:t>
      </w:r>
    </w:p>
    <w:p w14:paraId="12D663F7" w14:textId="77777777" w:rsidR="00687B06" w:rsidRDefault="00687B06" w:rsidP="00C34E72">
      <w:pPr>
        <w:pStyle w:val="ListParagraph"/>
        <w:ind w:hanging="720"/>
        <w:rPr>
          <w:rFonts w:ascii="Times New Roman" w:hAnsi="Times New Roman" w:cs="Times New Roman"/>
          <w:color w:val="000000"/>
        </w:rPr>
      </w:pPr>
    </w:p>
    <w:p w14:paraId="45C5AAFC" w14:textId="77777777" w:rsidR="00687B06" w:rsidRDefault="00687B06" w:rsidP="00C34E72">
      <w:pPr>
        <w:pStyle w:val="Pa2"/>
        <w:spacing w:line="240" w:lineRule="auto"/>
        <w:ind w:left="720" w:hanging="720"/>
        <w:jc w:val="both"/>
        <w:rPr>
          <w:rFonts w:ascii="Times New Roman" w:hAnsi="Times New Roman" w:cs="Times New Roman"/>
          <w:color w:val="000000"/>
        </w:rPr>
      </w:pPr>
      <w:r>
        <w:rPr>
          <w:rFonts w:ascii="Times New Roman" w:hAnsi="Times New Roman" w:cs="Times New Roman"/>
          <w:color w:val="000000"/>
        </w:rPr>
        <w:t xml:space="preserve">S. </w:t>
      </w:r>
      <w:r w:rsidRPr="004B4295">
        <w:rPr>
          <w:rFonts w:ascii="Times New Roman" w:hAnsi="Times New Roman" w:cs="Times New Roman"/>
          <w:color w:val="000000"/>
        </w:rPr>
        <w:t>Adams, “Direct investment, domestic investment, and economic growth in Sub-Saharan Africa”, J</w:t>
      </w:r>
      <w:r w:rsidRPr="004B4295">
        <w:rPr>
          <w:rFonts w:ascii="Times New Roman" w:hAnsi="Times New Roman" w:cs="Times New Roman"/>
          <w:i/>
          <w:iCs/>
          <w:color w:val="000000"/>
        </w:rPr>
        <w:t>ournal of Policy Modeling</w:t>
      </w:r>
      <w:r w:rsidRPr="004B4295">
        <w:rPr>
          <w:rFonts w:ascii="Times New Roman" w:hAnsi="Times New Roman" w:cs="Times New Roman"/>
          <w:color w:val="000000"/>
        </w:rPr>
        <w:t>, Vol.31, No.6, 2009</w:t>
      </w:r>
    </w:p>
    <w:p w14:paraId="4B3D5E7D" w14:textId="77777777" w:rsidR="00687B06" w:rsidRDefault="00687B06" w:rsidP="00C34E72">
      <w:pPr>
        <w:pStyle w:val="ListParagraph"/>
        <w:ind w:hanging="720"/>
        <w:rPr>
          <w:rFonts w:ascii="Times New Roman" w:hAnsi="Times New Roman" w:cs="Times New Roman"/>
          <w:b/>
          <w:lang w:val="en-US"/>
        </w:rPr>
      </w:pPr>
    </w:p>
    <w:p w14:paraId="0C5EAC31" w14:textId="77777777" w:rsidR="00687B06" w:rsidRDefault="00687B06" w:rsidP="00C34E72">
      <w:pPr>
        <w:pStyle w:val="FootnoteText"/>
        <w:tabs>
          <w:tab w:val="left" w:pos="720"/>
        </w:tabs>
        <w:ind w:left="720" w:hanging="720"/>
        <w:rPr>
          <w:rFonts w:ascii="Times New Roman" w:hAnsi="Times New Roman" w:cs="Times New Roman"/>
          <w:sz w:val="24"/>
          <w:szCs w:val="24"/>
        </w:rPr>
      </w:pPr>
      <w:r w:rsidRPr="005C72CA">
        <w:rPr>
          <w:rFonts w:ascii="Times New Roman" w:hAnsi="Times New Roman" w:cs="Times New Roman"/>
          <w:sz w:val="24"/>
          <w:szCs w:val="24"/>
        </w:rPr>
        <w:t xml:space="preserve">Setyo Prabowo, </w:t>
      </w:r>
      <w:r>
        <w:rPr>
          <w:rFonts w:ascii="Times New Roman" w:hAnsi="Times New Roman" w:cs="Times New Roman"/>
          <w:sz w:val="24"/>
          <w:szCs w:val="24"/>
          <w:lang w:val="en-US"/>
        </w:rPr>
        <w:t xml:space="preserve">Adhi, </w:t>
      </w:r>
      <w:r w:rsidRPr="005C72CA">
        <w:rPr>
          <w:rFonts w:ascii="Times New Roman" w:hAnsi="Times New Roman" w:cs="Times New Roman"/>
          <w:sz w:val="24"/>
          <w:szCs w:val="24"/>
          <w:lang w:val="en-US"/>
        </w:rPr>
        <w:t>“</w:t>
      </w:r>
      <w:r w:rsidRPr="005C72CA">
        <w:rPr>
          <w:rFonts w:ascii="Times New Roman" w:hAnsi="Times New Roman" w:cs="Times New Roman"/>
          <w:iCs/>
          <w:sz w:val="24"/>
          <w:szCs w:val="24"/>
        </w:rPr>
        <w:t>Politik Hukum Omnibus Law</w:t>
      </w:r>
      <w:r w:rsidRPr="005C72CA">
        <w:rPr>
          <w:rFonts w:ascii="Times New Roman" w:hAnsi="Times New Roman" w:cs="Times New Roman"/>
          <w:sz w:val="24"/>
          <w:szCs w:val="24"/>
        </w:rPr>
        <w:t xml:space="preserve">”, </w:t>
      </w:r>
      <w:r w:rsidRPr="005C72CA">
        <w:rPr>
          <w:rFonts w:ascii="Times New Roman" w:hAnsi="Times New Roman" w:cs="Times New Roman"/>
          <w:i/>
          <w:sz w:val="24"/>
          <w:szCs w:val="24"/>
        </w:rPr>
        <w:t>Jurnal Pamator</w:t>
      </w:r>
      <w:r w:rsidRPr="005C72CA">
        <w:rPr>
          <w:rFonts w:ascii="Times New Roman" w:hAnsi="Times New Roman" w:cs="Times New Roman"/>
          <w:sz w:val="24"/>
          <w:szCs w:val="24"/>
        </w:rPr>
        <w:t xml:space="preserve">, Vol.13, No. 1, April 2020 </w:t>
      </w:r>
    </w:p>
    <w:p w14:paraId="270091EB" w14:textId="77777777" w:rsidR="00687B06" w:rsidRPr="005C72CA" w:rsidRDefault="00687B06" w:rsidP="00C34E72">
      <w:pPr>
        <w:pStyle w:val="FootnoteText"/>
        <w:tabs>
          <w:tab w:val="left" w:pos="720"/>
        </w:tabs>
        <w:ind w:left="720" w:hanging="720"/>
        <w:rPr>
          <w:rFonts w:ascii="Times New Roman" w:hAnsi="Times New Roman" w:cs="Times New Roman"/>
          <w:sz w:val="24"/>
          <w:szCs w:val="24"/>
        </w:rPr>
      </w:pPr>
    </w:p>
    <w:p w14:paraId="5BEAAE19" w14:textId="77777777" w:rsidR="00687B06" w:rsidRDefault="00687B06" w:rsidP="00C34E72">
      <w:pPr>
        <w:pStyle w:val="Default"/>
        <w:tabs>
          <w:tab w:val="left" w:pos="720"/>
        </w:tabs>
        <w:ind w:left="720" w:hanging="720"/>
      </w:pPr>
      <w:r>
        <w:rPr>
          <w:bCs/>
        </w:rPr>
        <w:t xml:space="preserve">Sri Wulandari, Gesang, </w:t>
      </w:r>
      <w:r w:rsidRPr="005C72CA">
        <w:rPr>
          <w:bCs/>
        </w:rPr>
        <w:t xml:space="preserve">dan Nabitatus Sa’adah, “Perlindungan Hukum Tenaga Kerja Indonesia Atas Kebijakan Pemerintah Terkait Penerimaan Tenaga Kerja Asing di Indonesia”, </w:t>
      </w:r>
      <w:r w:rsidRPr="005C72CA">
        <w:rPr>
          <w:i/>
        </w:rPr>
        <w:t xml:space="preserve">Kanun Jurnal Ilmu Hukum, </w:t>
      </w:r>
      <w:r w:rsidRPr="005C72CA">
        <w:t>Vol. 21, No. 2, Agustus 2019</w:t>
      </w:r>
    </w:p>
    <w:p w14:paraId="5525EB18" w14:textId="77777777" w:rsidR="00687B06" w:rsidRDefault="00687B06" w:rsidP="00C34E72">
      <w:pPr>
        <w:pStyle w:val="ListParagraph"/>
        <w:ind w:hanging="720"/>
        <w:rPr>
          <w:rFonts w:ascii="Times New Roman" w:hAnsi="Times New Roman" w:cs="Times New Roman"/>
          <w:b/>
          <w:lang w:val="en-US"/>
        </w:rPr>
      </w:pPr>
    </w:p>
    <w:p w14:paraId="2AB8D4C8" w14:textId="77777777" w:rsidR="00687B06" w:rsidRPr="005C72CA" w:rsidRDefault="00687B06" w:rsidP="00C34E72">
      <w:pPr>
        <w:pStyle w:val="FootnoteText"/>
        <w:ind w:left="720" w:hanging="720"/>
        <w:rPr>
          <w:rFonts w:ascii="Times New Roman" w:hAnsi="Times New Roman" w:cs="Times New Roman"/>
          <w:sz w:val="24"/>
          <w:szCs w:val="24"/>
          <w:lang w:val="en-US"/>
        </w:rPr>
      </w:pPr>
      <w:r w:rsidRPr="005C72CA">
        <w:rPr>
          <w:rFonts w:ascii="Times New Roman" w:hAnsi="Times New Roman" w:cs="Times New Roman"/>
          <w:bCs/>
          <w:sz w:val="24"/>
          <w:szCs w:val="24"/>
        </w:rPr>
        <w:lastRenderedPageBreak/>
        <w:t>Syaifuddin Zuhdi, Wisnu Tri Nugroho, dan Roudlotul Jannah, “</w:t>
      </w:r>
      <w:r>
        <w:rPr>
          <w:rFonts w:ascii="Times New Roman" w:hAnsi="Times New Roman" w:cs="Times New Roman"/>
          <w:sz w:val="24"/>
          <w:szCs w:val="24"/>
        </w:rPr>
        <w:t xml:space="preserve">Meninjau Peraturan </w:t>
      </w:r>
      <w:r w:rsidRPr="005C72CA">
        <w:rPr>
          <w:rFonts w:ascii="Times New Roman" w:hAnsi="Times New Roman" w:cs="Times New Roman"/>
          <w:sz w:val="24"/>
          <w:szCs w:val="24"/>
        </w:rPr>
        <w:t xml:space="preserve">Presiden Nomor 20 Tahun 2018 sebagai Rangka Perbaikan Hukum Perlindungan Tenaga Kerja Indonesia”, </w:t>
      </w:r>
      <w:r w:rsidRPr="005C72CA">
        <w:rPr>
          <w:rFonts w:ascii="Times New Roman" w:hAnsi="Times New Roman" w:cs="Times New Roman"/>
          <w:i/>
          <w:sz w:val="24"/>
          <w:szCs w:val="24"/>
        </w:rPr>
        <w:t xml:space="preserve">Jurnal Law and Justice, </w:t>
      </w:r>
      <w:r w:rsidRPr="005C72CA">
        <w:rPr>
          <w:rFonts w:ascii="Times New Roman" w:hAnsi="Times New Roman" w:cs="Times New Roman"/>
          <w:sz w:val="24"/>
          <w:szCs w:val="24"/>
        </w:rPr>
        <w:t>Vol.4, No.1, April 2019</w:t>
      </w:r>
    </w:p>
    <w:p w14:paraId="0FC7C710" w14:textId="77777777" w:rsidR="00687B06" w:rsidRDefault="00687B06" w:rsidP="00C34E72">
      <w:pPr>
        <w:pStyle w:val="ListParagraph"/>
        <w:ind w:hanging="720"/>
        <w:rPr>
          <w:rFonts w:ascii="Times New Roman" w:hAnsi="Times New Roman" w:cs="Times New Roman"/>
          <w:b/>
          <w:lang w:val="en-US"/>
        </w:rPr>
      </w:pPr>
    </w:p>
    <w:p w14:paraId="7E2C7272" w14:textId="77777777" w:rsidR="00687B06" w:rsidRPr="004B4295" w:rsidRDefault="00687B06" w:rsidP="00C34E72">
      <w:pPr>
        <w:pStyle w:val="ListParagraph"/>
        <w:ind w:hanging="720"/>
        <w:rPr>
          <w:rFonts w:ascii="Times New Roman" w:hAnsi="Times New Roman" w:cs="Times New Roman"/>
          <w:b/>
          <w:lang w:val="en-US"/>
        </w:rPr>
      </w:pPr>
    </w:p>
    <w:p w14:paraId="0A2F841E" w14:textId="77777777" w:rsidR="00687B06" w:rsidRPr="003A1E97" w:rsidRDefault="00687B06" w:rsidP="00C34E72">
      <w:pPr>
        <w:pStyle w:val="Heading2"/>
        <w:numPr>
          <w:ilvl w:val="0"/>
          <w:numId w:val="47"/>
        </w:numPr>
        <w:ind w:left="0"/>
        <w:rPr>
          <w:rFonts w:ascii="Times New Roman" w:eastAsiaTheme="minorHAnsi" w:hAnsi="Times New Roman" w:cs="Times New Roman"/>
          <w:b/>
          <w:color w:val="auto"/>
          <w:sz w:val="24"/>
          <w:szCs w:val="24"/>
          <w:lang w:val="en-US"/>
        </w:rPr>
      </w:pPr>
      <w:bookmarkStart w:id="49" w:name="_Toc62586409"/>
      <w:r w:rsidRPr="003A1E97">
        <w:rPr>
          <w:rFonts w:ascii="Times New Roman" w:eastAsiaTheme="minorHAnsi" w:hAnsi="Times New Roman" w:cs="Times New Roman"/>
          <w:b/>
          <w:color w:val="auto"/>
          <w:sz w:val="24"/>
          <w:szCs w:val="24"/>
          <w:lang w:val="en-US"/>
        </w:rPr>
        <w:t>Internet</w:t>
      </w:r>
      <w:bookmarkEnd w:id="49"/>
    </w:p>
    <w:p w14:paraId="5BEC1A62" w14:textId="77777777" w:rsidR="00687B06" w:rsidRDefault="00687B06" w:rsidP="00C34E72">
      <w:pPr>
        <w:ind w:left="720" w:hanging="720"/>
        <w:rPr>
          <w:rFonts w:ascii="Times New Roman" w:hAnsi="Times New Roman" w:cs="Times New Roman"/>
          <w:lang w:val="en-US"/>
        </w:rPr>
      </w:pPr>
      <w:r w:rsidRPr="006A4216">
        <w:rPr>
          <w:rFonts w:ascii="Times New Roman" w:hAnsi="Times New Roman" w:cs="Times New Roman"/>
        </w:rPr>
        <w:t>Aziza,</w:t>
      </w:r>
      <w:r w:rsidRPr="006A4216">
        <w:rPr>
          <w:rFonts w:ascii="Times New Roman" w:hAnsi="Times New Roman" w:cs="Times New Roman"/>
          <w:lang w:val="en-US"/>
        </w:rPr>
        <w:t xml:space="preserve"> </w:t>
      </w:r>
      <w:r w:rsidRPr="006A4216">
        <w:rPr>
          <w:rFonts w:ascii="Times New Roman" w:hAnsi="Times New Roman" w:cs="Times New Roman"/>
        </w:rPr>
        <w:t>Kurnia Sari “Jumlah Tenaga Kerja Asing di Indonesia masih terken</w:t>
      </w:r>
      <w:r w:rsidRPr="006A4216">
        <w:rPr>
          <w:rFonts w:ascii="Times New Roman" w:hAnsi="Times New Roman" w:cs="Times New Roman"/>
          <w:lang w:val="en-US"/>
        </w:rPr>
        <w:t>d</w:t>
      </w:r>
      <w:r w:rsidRPr="006A4216">
        <w:rPr>
          <w:rFonts w:ascii="Times New Roman" w:hAnsi="Times New Roman" w:cs="Times New Roman"/>
        </w:rPr>
        <w:t>ali”, https://www.antaranews.com/berita/514991/menaker-jumlah-tenaga-kerja-asing-di-indonesia-masih-terkendali,</w:t>
      </w:r>
      <w:r>
        <w:rPr>
          <w:rFonts w:ascii="Times New Roman" w:hAnsi="Times New Roman" w:cs="Times New Roman"/>
        </w:rPr>
        <w:t xml:space="preserve"> diakses tanggal 12 februari 202</w:t>
      </w:r>
      <w:r>
        <w:rPr>
          <w:rFonts w:ascii="Times New Roman" w:hAnsi="Times New Roman" w:cs="Times New Roman"/>
          <w:lang w:val="en-US"/>
        </w:rPr>
        <w:t>0</w:t>
      </w:r>
      <w:r w:rsidRPr="006A4216">
        <w:rPr>
          <w:rFonts w:ascii="Times New Roman" w:hAnsi="Times New Roman" w:cs="Times New Roman"/>
        </w:rPr>
        <w:t xml:space="preserve"> </w:t>
      </w:r>
      <w:r w:rsidRPr="006A4216">
        <w:rPr>
          <w:rFonts w:ascii="Times New Roman" w:hAnsi="Times New Roman" w:cs="Times New Roman"/>
          <w:lang w:val="en-US"/>
        </w:rPr>
        <w:t>, pukul 20.00</w:t>
      </w:r>
    </w:p>
    <w:p w14:paraId="0BBD173E" w14:textId="77777777" w:rsidR="00687B06" w:rsidRPr="006A4216" w:rsidRDefault="00687B06" w:rsidP="00C34E72">
      <w:pPr>
        <w:ind w:left="720" w:hanging="720"/>
        <w:rPr>
          <w:rFonts w:ascii="Times New Roman" w:hAnsi="Times New Roman" w:cs="Times New Roman"/>
          <w:lang w:val="en-US"/>
        </w:rPr>
      </w:pPr>
    </w:p>
    <w:p w14:paraId="70315FBD" w14:textId="77777777" w:rsidR="00687B06" w:rsidRPr="006A4216" w:rsidRDefault="00687B06" w:rsidP="00C34E72">
      <w:pPr>
        <w:pStyle w:val="FootnoteText"/>
        <w:ind w:left="720" w:hanging="720"/>
        <w:rPr>
          <w:rFonts w:ascii="Times New Roman" w:hAnsi="Times New Roman" w:cs="Times New Roman"/>
          <w:sz w:val="24"/>
          <w:szCs w:val="24"/>
        </w:rPr>
      </w:pPr>
      <w:r w:rsidRPr="006A4216">
        <w:rPr>
          <w:rFonts w:ascii="Times New Roman" w:hAnsi="Times New Roman" w:cs="Times New Roman"/>
          <w:sz w:val="24"/>
          <w:szCs w:val="24"/>
          <w:lang w:val="en-US"/>
        </w:rPr>
        <w:t>Badan Pusat Statistik “</w:t>
      </w:r>
      <w:r w:rsidRPr="006A4216">
        <w:rPr>
          <w:rFonts w:ascii="Times New Roman" w:hAnsi="Times New Roman" w:cs="Times New Roman"/>
          <w:sz w:val="24"/>
          <w:szCs w:val="24"/>
        </w:rPr>
        <w:t xml:space="preserve">Rata-rata Laju Pertumbuhan Penduduk menurut Provinsi, 1971 </w:t>
      </w:r>
      <w:r>
        <w:rPr>
          <w:rFonts w:ascii="Times New Roman" w:hAnsi="Times New Roman" w:cs="Times New Roman"/>
          <w:sz w:val="24"/>
          <w:szCs w:val="24"/>
          <w:lang w:val="en-US"/>
        </w:rPr>
        <w:t>-</w:t>
      </w:r>
      <w:r w:rsidRPr="006A4216">
        <w:rPr>
          <w:rFonts w:ascii="Times New Roman" w:hAnsi="Times New Roman" w:cs="Times New Roman"/>
          <w:sz w:val="24"/>
          <w:szCs w:val="24"/>
        </w:rPr>
        <w:t xml:space="preserve"> 2019</w:t>
      </w:r>
      <w:r w:rsidRPr="006A4216">
        <w:rPr>
          <w:rFonts w:ascii="Times New Roman" w:hAnsi="Times New Roman" w:cs="Times New Roman"/>
          <w:sz w:val="24"/>
          <w:szCs w:val="24"/>
          <w:lang w:val="en-US"/>
        </w:rPr>
        <w:t>”</w:t>
      </w:r>
      <w:r w:rsidRPr="006A4216">
        <w:rPr>
          <w:rFonts w:ascii="Times New Roman" w:hAnsi="Times New Roman" w:cs="Times New Roman"/>
          <w:sz w:val="24"/>
          <w:szCs w:val="24"/>
        </w:rPr>
        <w:t xml:space="preserve"> </w:t>
      </w:r>
    </w:p>
    <w:p w14:paraId="3132DB09" w14:textId="77777777" w:rsidR="00687B06" w:rsidRDefault="000D1476" w:rsidP="00C34E72">
      <w:pPr>
        <w:pStyle w:val="FootnoteText"/>
        <w:ind w:left="720"/>
        <w:rPr>
          <w:rFonts w:ascii="Times New Roman" w:hAnsi="Times New Roman" w:cs="Times New Roman"/>
          <w:sz w:val="24"/>
          <w:szCs w:val="24"/>
          <w:lang w:val="en-US"/>
        </w:rPr>
      </w:pPr>
      <w:hyperlink r:id="rId20" w:history="1">
        <w:r w:rsidR="00687B06" w:rsidRPr="006A4216">
          <w:rPr>
            <w:rStyle w:val="Hyperlink"/>
            <w:rFonts w:ascii="Times New Roman" w:hAnsi="Times New Roman" w:cs="Times New Roman"/>
            <w:i/>
            <w:sz w:val="24"/>
            <w:szCs w:val="24"/>
          </w:rPr>
          <w:t>https://www.bps.go.id/statictable/2009/02/20/1268/rata-rata-laju-pertumbuhan-penduduk-menurut-provinsi-1971-2019.html</w:t>
        </w:r>
      </w:hyperlink>
      <w:r w:rsidR="00687B06">
        <w:rPr>
          <w:rFonts w:ascii="Times New Roman" w:hAnsi="Times New Roman" w:cs="Times New Roman"/>
          <w:sz w:val="24"/>
          <w:szCs w:val="24"/>
          <w:lang w:val="en-US"/>
        </w:rPr>
        <w:t xml:space="preserve">, diakses 15 </w:t>
      </w:r>
      <w:r w:rsidR="00687B06" w:rsidRPr="006A4216">
        <w:rPr>
          <w:rFonts w:ascii="Times New Roman" w:hAnsi="Times New Roman" w:cs="Times New Roman"/>
          <w:sz w:val="24"/>
          <w:szCs w:val="24"/>
          <w:lang w:val="en-US"/>
        </w:rPr>
        <w:t>November 2020, pukul 13.00</w:t>
      </w:r>
    </w:p>
    <w:p w14:paraId="0709A80A" w14:textId="77777777" w:rsidR="00687B06" w:rsidRPr="006A4216" w:rsidRDefault="00687B06" w:rsidP="00C34E72">
      <w:pPr>
        <w:pStyle w:val="FootnoteText"/>
        <w:ind w:left="720"/>
        <w:rPr>
          <w:rFonts w:ascii="Times New Roman" w:hAnsi="Times New Roman" w:cs="Times New Roman"/>
          <w:sz w:val="24"/>
          <w:szCs w:val="24"/>
          <w:lang w:val="en-US"/>
        </w:rPr>
      </w:pPr>
    </w:p>
    <w:p w14:paraId="18802ADA" w14:textId="77777777" w:rsidR="00687B06" w:rsidRPr="006A4216" w:rsidRDefault="00687B06" w:rsidP="00C34E72">
      <w:pPr>
        <w:pStyle w:val="FootnoteText"/>
        <w:ind w:left="720" w:hanging="720"/>
        <w:rPr>
          <w:rFonts w:ascii="Times New Roman" w:hAnsi="Times New Roman" w:cs="Times New Roman"/>
          <w:sz w:val="24"/>
          <w:szCs w:val="24"/>
        </w:rPr>
      </w:pPr>
      <w:r w:rsidRPr="006A4216">
        <w:rPr>
          <w:rFonts w:ascii="Times New Roman" w:hAnsi="Times New Roman" w:cs="Times New Roman"/>
          <w:sz w:val="24"/>
          <w:szCs w:val="24"/>
          <w:lang w:val="en-US"/>
        </w:rPr>
        <w:t>Badan Pusat Statistik “</w:t>
      </w:r>
      <w:r w:rsidRPr="006A4216">
        <w:rPr>
          <w:rFonts w:ascii="Times New Roman" w:hAnsi="Times New Roman" w:cs="Times New Roman"/>
          <w:sz w:val="24"/>
          <w:szCs w:val="24"/>
        </w:rPr>
        <w:t>Penduduk Berumur 15 Tahun Ke Atas Menurut Golongan Umur dan Jenis Kegiatan Selama Seminggu yang Lalu, 2008 – 2020</w:t>
      </w:r>
      <w:r w:rsidRPr="006A4216">
        <w:rPr>
          <w:rFonts w:ascii="Times New Roman" w:hAnsi="Times New Roman" w:cs="Times New Roman"/>
          <w:sz w:val="24"/>
          <w:szCs w:val="24"/>
          <w:lang w:val="en-US"/>
        </w:rPr>
        <w:t>”</w:t>
      </w:r>
    </w:p>
    <w:p w14:paraId="07F8AEE9" w14:textId="77777777" w:rsidR="00687B06" w:rsidRDefault="000D1476" w:rsidP="00C34E72">
      <w:pPr>
        <w:pStyle w:val="FootnoteText"/>
        <w:ind w:left="720"/>
        <w:rPr>
          <w:rFonts w:ascii="Times New Roman" w:hAnsi="Times New Roman" w:cs="Times New Roman"/>
          <w:sz w:val="24"/>
          <w:szCs w:val="24"/>
          <w:lang w:val="en-US"/>
        </w:rPr>
      </w:pPr>
      <w:hyperlink r:id="rId21" w:history="1">
        <w:r w:rsidR="00687B06" w:rsidRPr="006A4216">
          <w:rPr>
            <w:rStyle w:val="Hyperlink"/>
            <w:rFonts w:ascii="Times New Roman" w:hAnsi="Times New Roman" w:cs="Times New Roman"/>
            <w:i/>
            <w:sz w:val="24"/>
            <w:szCs w:val="24"/>
          </w:rPr>
          <w:t>https://www.bps.go.id/statictable/2016/04/04/1904/penduduk-berumur-15-tahun-ke-atas-menurut-golongan-umur-dan-jenis-kegiatan-selama-seminggu-yang-lalu-2008-2019.html</w:t>
        </w:r>
      </w:hyperlink>
      <w:r w:rsidR="00687B06" w:rsidRPr="006A4216">
        <w:rPr>
          <w:rFonts w:ascii="Times New Roman" w:hAnsi="Times New Roman" w:cs="Times New Roman"/>
          <w:sz w:val="24"/>
          <w:szCs w:val="24"/>
          <w:lang w:val="en-US"/>
        </w:rPr>
        <w:t>, diakses 15 November 2020, pukul 14.00</w:t>
      </w:r>
    </w:p>
    <w:p w14:paraId="6A5ADF95" w14:textId="77777777" w:rsidR="00687B06" w:rsidRDefault="00687B06" w:rsidP="00C34E72">
      <w:pPr>
        <w:pStyle w:val="FootnoteText"/>
        <w:rPr>
          <w:rFonts w:ascii="Times New Roman" w:hAnsi="Times New Roman" w:cs="Times New Roman"/>
          <w:sz w:val="24"/>
          <w:szCs w:val="24"/>
          <w:lang w:val="en-US"/>
        </w:rPr>
      </w:pPr>
    </w:p>
    <w:p w14:paraId="3B404726" w14:textId="77777777" w:rsidR="00687B06" w:rsidRPr="003714E0" w:rsidRDefault="00687B06" w:rsidP="00C34E72">
      <w:pPr>
        <w:pStyle w:val="FootnoteText"/>
        <w:rPr>
          <w:rFonts w:ascii="Times New Roman" w:hAnsi="Times New Roman" w:cs="Times New Roman"/>
          <w:sz w:val="24"/>
          <w:szCs w:val="24"/>
        </w:rPr>
      </w:pPr>
    </w:p>
    <w:p w14:paraId="2BF6457D" w14:textId="77777777" w:rsidR="00687B06" w:rsidRPr="006A4216" w:rsidRDefault="00687B06" w:rsidP="00C34E72">
      <w:pPr>
        <w:autoSpaceDE w:val="0"/>
        <w:autoSpaceDN w:val="0"/>
        <w:adjustRightInd w:val="0"/>
        <w:rPr>
          <w:rFonts w:ascii="Times New Roman" w:hAnsi="Times New Roman" w:cs="Times New Roman"/>
        </w:rPr>
      </w:pPr>
      <w:r w:rsidRPr="006A4216">
        <w:rPr>
          <w:rFonts w:ascii="Times New Roman" w:hAnsi="Times New Roman" w:cs="Times New Roman"/>
        </w:rPr>
        <w:t xml:space="preserve">Gajimu.com, </w:t>
      </w:r>
      <w:r w:rsidRPr="006A4216">
        <w:rPr>
          <w:rFonts w:ascii="Times New Roman" w:hAnsi="Times New Roman" w:cs="Times New Roman"/>
          <w:i/>
          <w:iCs/>
        </w:rPr>
        <w:t>Pengangguran danTunjangan Pengangguran di Indonesia</w:t>
      </w:r>
      <w:r w:rsidRPr="006A4216">
        <w:rPr>
          <w:rFonts w:ascii="Times New Roman" w:hAnsi="Times New Roman" w:cs="Times New Roman"/>
        </w:rPr>
        <w:t>,</w:t>
      </w:r>
    </w:p>
    <w:p w14:paraId="21D4873B" w14:textId="77777777" w:rsidR="00687B06" w:rsidRDefault="00687B06" w:rsidP="00C34E72">
      <w:pPr>
        <w:pStyle w:val="FootnoteText"/>
        <w:ind w:left="720"/>
        <w:rPr>
          <w:rFonts w:ascii="Times New Roman" w:hAnsi="Times New Roman" w:cs="Times New Roman"/>
          <w:color w:val="0000FF"/>
          <w:sz w:val="24"/>
          <w:szCs w:val="24"/>
        </w:rPr>
      </w:pPr>
      <w:r w:rsidRPr="00E4340B">
        <w:rPr>
          <w:rFonts w:ascii="Times New Roman" w:hAnsi="Times New Roman" w:cs="Times New Roman"/>
          <w:color w:val="0000FF"/>
          <w:sz w:val="24"/>
          <w:szCs w:val="24"/>
        </w:rPr>
        <w:t>https://gajimu.com/pekerjaan-yanglayak/jaminan-sosial/pengangguran</w:t>
      </w:r>
      <w:r>
        <w:rPr>
          <w:rFonts w:ascii="Times New Roman" w:hAnsi="Times New Roman" w:cs="Times New Roman"/>
          <w:color w:val="0000FF"/>
          <w:sz w:val="24"/>
          <w:szCs w:val="24"/>
        </w:rPr>
        <w:t>,</w:t>
      </w:r>
      <w:r w:rsidRPr="00BE5429">
        <w:rPr>
          <w:rFonts w:ascii="Times New Roman" w:hAnsi="Times New Roman" w:cs="Times New Roman"/>
          <w:sz w:val="24"/>
          <w:szCs w:val="24"/>
        </w:rPr>
        <w:t>diakses pada 9 Desember 2020 Pukul 13.29</w:t>
      </w:r>
    </w:p>
    <w:p w14:paraId="7154AC76" w14:textId="77777777" w:rsidR="00687B06" w:rsidRDefault="00687B06" w:rsidP="00C34E72">
      <w:pPr>
        <w:pStyle w:val="FootnoteText"/>
        <w:rPr>
          <w:rFonts w:ascii="Times New Roman" w:hAnsi="Times New Roman" w:cs="Times New Roman"/>
          <w:color w:val="0000FF"/>
          <w:sz w:val="24"/>
          <w:szCs w:val="24"/>
        </w:rPr>
      </w:pPr>
    </w:p>
    <w:p w14:paraId="58691663" w14:textId="77777777" w:rsidR="00687B06" w:rsidRPr="00E4340B" w:rsidRDefault="00687B06" w:rsidP="00C34E72">
      <w:pPr>
        <w:pStyle w:val="FootnoteText"/>
        <w:ind w:left="720" w:hanging="720"/>
        <w:rPr>
          <w:rFonts w:ascii="Times New Roman" w:hAnsi="Times New Roman" w:cs="Times New Roman"/>
          <w:sz w:val="24"/>
          <w:szCs w:val="24"/>
          <w:lang w:val="en-US"/>
        </w:rPr>
      </w:pPr>
      <w:r w:rsidRPr="004A3E4A">
        <w:rPr>
          <w:rStyle w:val="Strong"/>
          <w:rFonts w:ascii="Times New Roman" w:hAnsi="Times New Roman" w:cs="Times New Roman"/>
          <w:b w:val="0"/>
          <w:sz w:val="24"/>
          <w:szCs w:val="24"/>
        </w:rPr>
        <w:t>Hendra Triana dan Eva Rosmalia</w:t>
      </w:r>
      <w:r w:rsidRPr="00E4340B">
        <w:rPr>
          <w:rFonts w:ascii="Times New Roman" w:hAnsi="Times New Roman" w:cs="Times New Roman"/>
          <w:sz w:val="24"/>
          <w:szCs w:val="24"/>
          <w:lang w:val="en-US"/>
        </w:rPr>
        <w:t>, “Pengembangan Kualitas SDM Indonesia dengan Sertifikasi Profesi”</w:t>
      </w:r>
    </w:p>
    <w:p w14:paraId="528CC6FB" w14:textId="77777777" w:rsidR="00687B06" w:rsidRDefault="000D1476" w:rsidP="00C34E72">
      <w:pPr>
        <w:pStyle w:val="FootnoteText"/>
        <w:ind w:left="720"/>
        <w:rPr>
          <w:rFonts w:ascii="Times New Roman" w:hAnsi="Times New Roman" w:cs="Times New Roman"/>
          <w:sz w:val="24"/>
          <w:szCs w:val="24"/>
          <w:lang w:val="en-US"/>
        </w:rPr>
      </w:pPr>
      <w:hyperlink r:id="rId22" w:history="1">
        <w:r w:rsidR="00687B06" w:rsidRPr="00E4340B">
          <w:rPr>
            <w:rStyle w:val="Hyperlink"/>
            <w:rFonts w:ascii="Times New Roman" w:hAnsi="Times New Roman" w:cs="Times New Roman"/>
            <w:sz w:val="24"/>
            <w:szCs w:val="24"/>
          </w:rPr>
          <w:t>https://lsp-ipi.org/pengembangan-kualitas-sdm-indonesia-dengan-sertifikasi-profesi</w:t>
        </w:r>
      </w:hyperlink>
      <w:r w:rsidR="00687B06" w:rsidRPr="00E4340B">
        <w:rPr>
          <w:rFonts w:ascii="Times New Roman" w:hAnsi="Times New Roman" w:cs="Times New Roman"/>
          <w:sz w:val="24"/>
          <w:szCs w:val="24"/>
          <w:lang w:val="en-US"/>
        </w:rPr>
        <w:t>, diakses 10 November 2020</w:t>
      </w:r>
    </w:p>
    <w:p w14:paraId="7DBA5E0D" w14:textId="77777777" w:rsidR="00687B06" w:rsidRDefault="00687B06" w:rsidP="00C34E72">
      <w:pPr>
        <w:pStyle w:val="FootnoteText"/>
        <w:rPr>
          <w:rFonts w:ascii="Times New Roman" w:hAnsi="Times New Roman" w:cs="Times New Roman"/>
          <w:sz w:val="24"/>
          <w:szCs w:val="24"/>
          <w:lang w:val="en-US"/>
        </w:rPr>
      </w:pPr>
    </w:p>
    <w:p w14:paraId="71B714E0" w14:textId="77777777" w:rsidR="00687B06" w:rsidRPr="00E4340B" w:rsidRDefault="00687B06" w:rsidP="00C34E72">
      <w:pPr>
        <w:pStyle w:val="FootnoteText"/>
        <w:ind w:left="180" w:hanging="180"/>
        <w:rPr>
          <w:rFonts w:ascii="Times New Roman" w:hAnsi="Times New Roman" w:cs="Times New Roman"/>
          <w:sz w:val="24"/>
          <w:szCs w:val="24"/>
          <w:lang w:val="en-US"/>
        </w:rPr>
      </w:pPr>
      <w:r w:rsidRPr="00F45E76">
        <w:rPr>
          <w:rFonts w:asciiTheme="minorHAnsi" w:hAnsiTheme="minorHAnsi" w:cstheme="minorHAnsi"/>
          <w:lang w:val="en-US"/>
        </w:rPr>
        <w:t>“</w:t>
      </w:r>
      <w:r w:rsidRPr="00E4340B">
        <w:rPr>
          <w:rFonts w:ascii="Times New Roman" w:hAnsi="Times New Roman" w:cs="Times New Roman"/>
          <w:sz w:val="24"/>
          <w:szCs w:val="24"/>
          <w:lang w:val="en-US"/>
        </w:rPr>
        <w:t>Jika Tidak Dipersiapan RI Akan Jadi Lahan Subur Tenaga Kerja Asing”,</w:t>
      </w:r>
    </w:p>
    <w:p w14:paraId="17A8D4D5" w14:textId="77777777" w:rsidR="00687B06" w:rsidRPr="00E4340B" w:rsidRDefault="00687B06" w:rsidP="00C34E72">
      <w:pPr>
        <w:pStyle w:val="FootnoteText"/>
        <w:ind w:left="720"/>
        <w:rPr>
          <w:rFonts w:ascii="Times New Roman" w:hAnsi="Times New Roman" w:cs="Times New Roman"/>
          <w:i/>
          <w:sz w:val="24"/>
          <w:szCs w:val="24"/>
          <w:lang w:val="en-US"/>
        </w:rPr>
      </w:pPr>
      <w:r w:rsidRPr="00E4340B">
        <w:rPr>
          <w:rFonts w:ascii="Times New Roman" w:hAnsi="Times New Roman" w:cs="Times New Roman"/>
          <w:i/>
          <w:color w:val="0000FF"/>
          <w:sz w:val="24"/>
          <w:szCs w:val="24"/>
        </w:rPr>
        <w:t>http,//www.antaranews.com/print/32798/jika-tidak-dipersiapkan-ri-akan-jadi-lahan-subur-tenaga-kerja-asing</w:t>
      </w:r>
      <w:r w:rsidRPr="00E4340B">
        <w:rPr>
          <w:rFonts w:ascii="Times New Roman" w:hAnsi="Times New Roman" w:cs="Times New Roman"/>
          <w:color w:val="0000FF"/>
          <w:sz w:val="24"/>
          <w:szCs w:val="24"/>
        </w:rPr>
        <w:t xml:space="preserve">, </w:t>
      </w:r>
      <w:r w:rsidRPr="00E4340B">
        <w:rPr>
          <w:rFonts w:ascii="Times New Roman" w:hAnsi="Times New Roman" w:cs="Times New Roman"/>
          <w:color w:val="0D0D0D" w:themeColor="text1" w:themeTint="F2"/>
          <w:sz w:val="24"/>
          <w:szCs w:val="24"/>
        </w:rPr>
        <w:t xml:space="preserve">diakses </w:t>
      </w:r>
      <w:r>
        <w:rPr>
          <w:rFonts w:ascii="Times New Roman" w:hAnsi="Times New Roman" w:cs="Times New Roman"/>
          <w:sz w:val="24"/>
          <w:szCs w:val="24"/>
        </w:rPr>
        <w:t>pada tanggal 21 September 2020</w:t>
      </w:r>
      <w:r w:rsidRPr="00E4340B">
        <w:rPr>
          <w:rFonts w:ascii="Times New Roman" w:hAnsi="Times New Roman" w:cs="Times New Roman"/>
          <w:sz w:val="24"/>
          <w:szCs w:val="24"/>
        </w:rPr>
        <w:t>, pukul 19.00</w:t>
      </w:r>
    </w:p>
    <w:p w14:paraId="42F9A1CE" w14:textId="77777777" w:rsidR="00687B06" w:rsidRDefault="00687B06" w:rsidP="00C34E72">
      <w:pPr>
        <w:pStyle w:val="FootnoteText"/>
        <w:rPr>
          <w:rFonts w:ascii="Times New Roman" w:hAnsi="Times New Roman" w:cs="Times New Roman"/>
          <w:sz w:val="24"/>
          <w:szCs w:val="24"/>
          <w:lang w:val="en-US"/>
        </w:rPr>
      </w:pPr>
    </w:p>
    <w:p w14:paraId="7DC13F0A" w14:textId="77777777" w:rsidR="00687B06" w:rsidRPr="00E4340B" w:rsidRDefault="00687B06" w:rsidP="00C34E72">
      <w:pPr>
        <w:pStyle w:val="FootnoteText"/>
        <w:ind w:left="720" w:hanging="720"/>
        <w:rPr>
          <w:rFonts w:ascii="Times New Roman" w:hAnsi="Times New Roman" w:cs="Times New Roman"/>
          <w:sz w:val="24"/>
          <w:szCs w:val="24"/>
          <w:lang w:val="en-US"/>
        </w:rPr>
      </w:pPr>
      <w:r w:rsidRPr="00E4340B">
        <w:rPr>
          <w:rFonts w:ascii="Times New Roman" w:hAnsi="Times New Roman" w:cs="Times New Roman"/>
          <w:sz w:val="24"/>
          <w:szCs w:val="24"/>
        </w:rPr>
        <w:t xml:space="preserve">Kementerian Hukum dan Hak Asasi Manusia Republik Indonesia: Direktorat Jenderal Perundang-undangan </w:t>
      </w:r>
      <w:r w:rsidRPr="00E4340B">
        <w:rPr>
          <w:rFonts w:ascii="Times New Roman" w:hAnsi="Times New Roman" w:cs="Times New Roman"/>
          <w:sz w:val="24"/>
          <w:szCs w:val="24"/>
          <w:lang w:val="en-US"/>
        </w:rPr>
        <w:t>“</w:t>
      </w:r>
      <w:r w:rsidRPr="00E4340B">
        <w:rPr>
          <w:rFonts w:ascii="Times New Roman" w:hAnsi="Times New Roman" w:cs="Times New Roman"/>
          <w:sz w:val="24"/>
          <w:szCs w:val="24"/>
        </w:rPr>
        <w:t xml:space="preserve">Tenaga Kerja Asing di Indonesia: Kebijakan dan Implementasi” </w:t>
      </w:r>
      <w:hyperlink r:id="rId23" w:history="1">
        <w:r w:rsidRPr="00E4340B">
          <w:rPr>
            <w:rStyle w:val="Hyperlink"/>
            <w:rFonts w:ascii="Times New Roman" w:hAnsi="Times New Roman" w:cs="Times New Roman"/>
            <w:sz w:val="24"/>
            <w:szCs w:val="24"/>
          </w:rPr>
          <w:t>http://ditjenpp.kemenkumham.go.id/hukum-bisnis/1427-tenaga-kerja-asing-di-indonesia-kebijakan-dan-implementasi.html</w:t>
        </w:r>
      </w:hyperlink>
      <w:r w:rsidRPr="00E4340B">
        <w:rPr>
          <w:rFonts w:ascii="Times New Roman" w:hAnsi="Times New Roman" w:cs="Times New Roman"/>
          <w:sz w:val="24"/>
          <w:szCs w:val="24"/>
          <w:lang w:val="en-US"/>
        </w:rPr>
        <w:t xml:space="preserve">, </w:t>
      </w:r>
      <w:r w:rsidRPr="00E4340B">
        <w:rPr>
          <w:rFonts w:ascii="Times New Roman" w:hAnsi="Times New Roman" w:cs="Times New Roman"/>
          <w:sz w:val="24"/>
          <w:szCs w:val="24"/>
        </w:rPr>
        <w:t xml:space="preserve">diakses pada 15 Oktober </w:t>
      </w:r>
      <w:r w:rsidRPr="00E4340B">
        <w:rPr>
          <w:rFonts w:ascii="Times New Roman" w:hAnsi="Times New Roman" w:cs="Times New Roman"/>
          <w:sz w:val="24"/>
          <w:szCs w:val="24"/>
          <w:lang w:val="en-US"/>
        </w:rPr>
        <w:t>2020, pukul 07.00</w:t>
      </w:r>
    </w:p>
    <w:p w14:paraId="799C4F5A" w14:textId="77777777" w:rsidR="00687B06" w:rsidRPr="00E4340B" w:rsidRDefault="00687B06" w:rsidP="00C34E72">
      <w:pPr>
        <w:pStyle w:val="FootnoteText"/>
        <w:rPr>
          <w:rFonts w:ascii="Times New Roman" w:hAnsi="Times New Roman" w:cs="Times New Roman"/>
          <w:sz w:val="24"/>
          <w:szCs w:val="24"/>
          <w:lang w:val="en-US"/>
        </w:rPr>
      </w:pPr>
    </w:p>
    <w:p w14:paraId="7C9D1F1C" w14:textId="77777777" w:rsidR="00687B06" w:rsidRDefault="00687B06" w:rsidP="00C34E72">
      <w:pPr>
        <w:pStyle w:val="FootnoteText"/>
        <w:ind w:left="720" w:hanging="720"/>
        <w:rPr>
          <w:rFonts w:ascii="Times New Roman" w:hAnsi="Times New Roman" w:cs="Times New Roman"/>
          <w:sz w:val="24"/>
          <w:szCs w:val="24"/>
          <w:lang w:val="en-US"/>
        </w:rPr>
      </w:pPr>
      <w:r w:rsidRPr="003714E0">
        <w:rPr>
          <w:rFonts w:ascii="Times New Roman" w:hAnsi="Times New Roman" w:cs="Times New Roman"/>
          <w:spacing w:val="2"/>
          <w:sz w:val="24"/>
          <w:szCs w:val="24"/>
        </w:rPr>
        <w:t>Manurung</w:t>
      </w:r>
      <w:r w:rsidRPr="003714E0">
        <w:rPr>
          <w:rFonts w:ascii="Times New Roman" w:hAnsi="Times New Roman" w:cs="Times New Roman"/>
          <w:spacing w:val="2"/>
          <w:kern w:val="36"/>
          <w:sz w:val="24"/>
          <w:szCs w:val="24"/>
        </w:rPr>
        <w:t>,</w:t>
      </w:r>
      <w:r>
        <w:rPr>
          <w:rFonts w:ascii="Times New Roman" w:hAnsi="Times New Roman" w:cs="Times New Roman"/>
          <w:spacing w:val="2"/>
          <w:kern w:val="36"/>
          <w:sz w:val="24"/>
          <w:szCs w:val="24"/>
          <w:lang w:val="en-US"/>
        </w:rPr>
        <w:t xml:space="preserve"> </w:t>
      </w:r>
      <w:r w:rsidRPr="003714E0">
        <w:rPr>
          <w:rFonts w:ascii="Times New Roman" w:hAnsi="Times New Roman" w:cs="Times New Roman"/>
          <w:spacing w:val="2"/>
          <w:sz w:val="24"/>
          <w:szCs w:val="24"/>
        </w:rPr>
        <w:t>M Yusuf</w:t>
      </w:r>
      <w:r w:rsidRPr="003714E0">
        <w:rPr>
          <w:rFonts w:ascii="Times New Roman" w:hAnsi="Times New Roman" w:cs="Times New Roman"/>
          <w:spacing w:val="2"/>
          <w:kern w:val="36"/>
          <w:sz w:val="24"/>
          <w:szCs w:val="24"/>
        </w:rPr>
        <w:t xml:space="preserve"> </w:t>
      </w:r>
      <w:r>
        <w:rPr>
          <w:rFonts w:ascii="Times New Roman" w:hAnsi="Times New Roman" w:cs="Times New Roman"/>
          <w:spacing w:val="2"/>
          <w:kern w:val="36"/>
          <w:sz w:val="24"/>
          <w:szCs w:val="24"/>
          <w:lang w:val="en-US"/>
        </w:rPr>
        <w:t>,</w:t>
      </w:r>
      <w:r w:rsidRPr="003714E0">
        <w:rPr>
          <w:rFonts w:ascii="Times New Roman" w:hAnsi="Times New Roman" w:cs="Times New Roman"/>
          <w:spacing w:val="2"/>
          <w:kern w:val="36"/>
          <w:sz w:val="24"/>
          <w:szCs w:val="24"/>
          <w:lang w:val="en-US"/>
        </w:rPr>
        <w:t>“</w:t>
      </w:r>
      <w:r w:rsidRPr="003714E0">
        <w:rPr>
          <w:rFonts w:ascii="Times New Roman" w:hAnsi="Times New Roman" w:cs="Times New Roman"/>
          <w:spacing w:val="2"/>
          <w:kern w:val="36"/>
          <w:sz w:val="24"/>
          <w:szCs w:val="24"/>
        </w:rPr>
        <w:t>Jumlah Tenaga Kerja Asing Ilegal 3 Kali Lipat dari yang Legal</w:t>
      </w:r>
      <w:r w:rsidRPr="003714E0">
        <w:rPr>
          <w:rFonts w:ascii="Times New Roman" w:hAnsi="Times New Roman" w:cs="Times New Roman"/>
          <w:spacing w:val="2"/>
          <w:kern w:val="36"/>
          <w:sz w:val="24"/>
          <w:szCs w:val="24"/>
          <w:lang w:val="en-US"/>
        </w:rPr>
        <w:t>”</w:t>
      </w:r>
      <w:r>
        <w:rPr>
          <w:rFonts w:ascii="Times New Roman" w:hAnsi="Times New Roman" w:cs="Times New Roman"/>
          <w:spacing w:val="2"/>
          <w:kern w:val="36"/>
          <w:sz w:val="24"/>
          <w:szCs w:val="24"/>
        </w:rPr>
        <w:t>,</w:t>
      </w:r>
      <w:hyperlink r:id="rId24" w:history="1">
        <w:r w:rsidRPr="004B4295">
          <w:rPr>
            <w:rStyle w:val="Hyperlink"/>
            <w:rFonts w:ascii="Times New Roman" w:hAnsi="Times New Roman" w:cs="Times New Roman"/>
            <w:i/>
            <w:sz w:val="24"/>
            <w:szCs w:val="24"/>
          </w:rPr>
          <w:t>https://bisnis.tempo.co/read/1083199/jumlah-tenaga-kerja-asing-ilegal-3-kali-lipat-dari-yang-legal</w:t>
        </w:r>
      </w:hyperlink>
      <w:r w:rsidRPr="003714E0">
        <w:rPr>
          <w:rFonts w:ascii="Times New Roman" w:hAnsi="Times New Roman" w:cs="Times New Roman"/>
          <w:sz w:val="24"/>
          <w:szCs w:val="24"/>
          <w:lang w:val="en-US"/>
        </w:rPr>
        <w:t xml:space="preserve">, diakses 24 Juli 2020 </w:t>
      </w:r>
    </w:p>
    <w:p w14:paraId="32BF7946" w14:textId="77777777" w:rsidR="00687B06" w:rsidRDefault="00687B06" w:rsidP="00C34E72">
      <w:pPr>
        <w:pStyle w:val="FootnoteText"/>
        <w:ind w:left="720" w:hanging="720"/>
        <w:rPr>
          <w:rFonts w:ascii="Times New Roman" w:hAnsi="Times New Roman" w:cs="Times New Roman"/>
          <w:sz w:val="24"/>
          <w:szCs w:val="24"/>
          <w:lang w:val="en-US"/>
        </w:rPr>
      </w:pPr>
    </w:p>
    <w:p w14:paraId="769C2EE5" w14:textId="77777777" w:rsidR="00687B06" w:rsidRPr="00E4340B" w:rsidRDefault="00687B06" w:rsidP="00C34E72">
      <w:pPr>
        <w:pStyle w:val="FootnoteText"/>
        <w:ind w:left="720" w:hanging="720"/>
        <w:rPr>
          <w:rFonts w:ascii="Times New Roman" w:hAnsi="Times New Roman" w:cs="Times New Roman"/>
          <w:color w:val="2A2A2A"/>
          <w:sz w:val="24"/>
          <w:szCs w:val="24"/>
          <w:shd w:val="clear" w:color="auto" w:fill="FFFFFF"/>
        </w:rPr>
      </w:pPr>
      <w:r w:rsidRPr="00E4340B">
        <w:rPr>
          <w:rFonts w:ascii="Times New Roman" w:hAnsi="Times New Roman" w:cs="Times New Roman"/>
          <w:color w:val="2A2A2A"/>
          <w:sz w:val="24"/>
          <w:szCs w:val="24"/>
          <w:shd w:val="clear" w:color="auto" w:fill="FFFFFF"/>
          <w:lang w:val="en-US"/>
        </w:rPr>
        <w:t>Mautia, Fauzia</w:t>
      </w:r>
      <w:r w:rsidRPr="00E4340B">
        <w:rPr>
          <w:rFonts w:ascii="Times New Roman" w:hAnsi="Times New Roman" w:cs="Times New Roman"/>
          <w:color w:val="2A2A2A"/>
          <w:sz w:val="24"/>
          <w:szCs w:val="24"/>
          <w:shd w:val="clear" w:color="auto" w:fill="FFFFFF"/>
        </w:rPr>
        <w:t xml:space="preserve">, "Akibat Covid-19, Jumlah Pengangguran RI Bertambah 3,7 Juta", </w:t>
      </w:r>
    </w:p>
    <w:p w14:paraId="60BFF76F" w14:textId="77777777" w:rsidR="00687B06" w:rsidRPr="00E4340B" w:rsidRDefault="000D1476" w:rsidP="00C34E72">
      <w:pPr>
        <w:pStyle w:val="FootnoteText"/>
        <w:ind w:left="720"/>
        <w:rPr>
          <w:rFonts w:ascii="Times New Roman" w:hAnsi="Times New Roman" w:cs="Times New Roman"/>
          <w:color w:val="2A2A2A"/>
          <w:sz w:val="24"/>
          <w:szCs w:val="24"/>
          <w:shd w:val="clear" w:color="auto" w:fill="FFFFFF"/>
          <w:lang w:val="en-US"/>
        </w:rPr>
      </w:pPr>
      <w:hyperlink r:id="rId25" w:history="1">
        <w:r w:rsidR="00687B06" w:rsidRPr="00E4340B">
          <w:rPr>
            <w:rStyle w:val="Hyperlink"/>
            <w:rFonts w:ascii="Times New Roman" w:eastAsiaTheme="minorEastAsia" w:hAnsi="Times New Roman" w:cs="Times New Roman"/>
            <w:i/>
            <w:sz w:val="24"/>
            <w:szCs w:val="24"/>
            <w:shd w:val="clear" w:color="auto" w:fill="FFFFFF"/>
          </w:rPr>
          <w:t>https://money.kompas.com/read/2020/07/28/144900726/akibat-covid-19-jumlah-pengangguran-ri-bertambah-3-7-juta</w:t>
        </w:r>
      </w:hyperlink>
      <w:r w:rsidR="00687B06" w:rsidRPr="00E4340B">
        <w:rPr>
          <w:rFonts w:ascii="Times New Roman" w:hAnsi="Times New Roman" w:cs="Times New Roman"/>
          <w:i/>
          <w:color w:val="2A2A2A"/>
          <w:sz w:val="24"/>
          <w:szCs w:val="24"/>
          <w:shd w:val="clear" w:color="auto" w:fill="FFFFFF"/>
        </w:rPr>
        <w:t xml:space="preserve">, </w:t>
      </w:r>
      <w:r w:rsidR="00687B06" w:rsidRPr="00E4340B">
        <w:rPr>
          <w:rFonts w:ascii="Times New Roman" w:hAnsi="Times New Roman" w:cs="Times New Roman"/>
          <w:color w:val="2A2A2A"/>
          <w:sz w:val="24"/>
          <w:szCs w:val="24"/>
          <w:shd w:val="clear" w:color="auto" w:fill="FFFFFF"/>
        </w:rPr>
        <w:t>diakses 30 Agustus 2020</w:t>
      </w:r>
      <w:r w:rsidR="00687B06" w:rsidRPr="00E4340B">
        <w:rPr>
          <w:rFonts w:ascii="Times New Roman" w:hAnsi="Times New Roman" w:cs="Times New Roman"/>
          <w:color w:val="2A2A2A"/>
          <w:sz w:val="24"/>
          <w:szCs w:val="24"/>
          <w:shd w:val="clear" w:color="auto" w:fill="FFFFFF"/>
          <w:lang w:val="en-US"/>
        </w:rPr>
        <w:t>, pukul 21.00</w:t>
      </w:r>
    </w:p>
    <w:p w14:paraId="3F843B0F" w14:textId="77777777" w:rsidR="00687B06" w:rsidRPr="00E4340B" w:rsidRDefault="00687B06" w:rsidP="00C34E72">
      <w:pPr>
        <w:pStyle w:val="NormalWeb"/>
        <w:spacing w:before="0" w:beforeAutospacing="0" w:after="0" w:afterAutospacing="0"/>
        <w:ind w:left="720" w:hanging="720"/>
        <w:jc w:val="both"/>
      </w:pPr>
    </w:p>
    <w:p w14:paraId="4EDA9134" w14:textId="77777777" w:rsidR="00687B06" w:rsidRPr="00E4340B" w:rsidRDefault="00687B06" w:rsidP="00C34E72">
      <w:pPr>
        <w:pStyle w:val="NormalWeb"/>
        <w:spacing w:before="0" w:beforeAutospacing="0" w:after="0" w:afterAutospacing="0"/>
        <w:ind w:left="720" w:hanging="720"/>
        <w:jc w:val="both"/>
        <w:rPr>
          <w:color w:val="2A2A2A"/>
          <w:shd w:val="clear" w:color="auto" w:fill="FFFFFF"/>
        </w:rPr>
      </w:pPr>
      <w:r w:rsidRPr="00E4340B">
        <w:t xml:space="preserve">Mautia, </w:t>
      </w:r>
      <w:proofErr w:type="gramStart"/>
      <w:r w:rsidRPr="00E4340B">
        <w:t>Fauzia ,</w:t>
      </w:r>
      <w:proofErr w:type="gramEnd"/>
      <w:r w:rsidRPr="00E4340B">
        <w:t>“</w:t>
      </w:r>
      <w:r w:rsidRPr="00E4340B">
        <w:rPr>
          <w:color w:val="2A2A2A"/>
          <w:shd w:val="clear" w:color="auto" w:fill="FFFFFF"/>
        </w:rPr>
        <w:t>Dampak Corona, Jumlah Pengangguran Bisa Tembus 12,7 Juta di 2021", </w:t>
      </w:r>
    </w:p>
    <w:p w14:paraId="3201612B" w14:textId="77777777" w:rsidR="00687B06" w:rsidRPr="00E4340B" w:rsidRDefault="000D1476" w:rsidP="00C34E72">
      <w:pPr>
        <w:pStyle w:val="NormalWeb"/>
        <w:spacing w:before="0" w:beforeAutospacing="0" w:after="0" w:afterAutospacing="0"/>
        <w:ind w:left="720"/>
        <w:jc w:val="both"/>
        <w:rPr>
          <w:color w:val="2A2A2A"/>
          <w:shd w:val="clear" w:color="auto" w:fill="FFFFFF"/>
        </w:rPr>
      </w:pPr>
      <w:hyperlink r:id="rId26" w:history="1">
        <w:r w:rsidR="00687B06" w:rsidRPr="00E4340B">
          <w:rPr>
            <w:rStyle w:val="Hyperlink"/>
            <w:rFonts w:eastAsiaTheme="minorEastAsia"/>
            <w:i/>
            <w:shd w:val="clear" w:color="auto" w:fill="FFFFFF"/>
          </w:rPr>
          <w:t>https://money.kompas.com/read/2020/06/22/163400126/dampak-corona-jumlah-pengangguran-bisa-tembus-12-7-juta-di-2021?page=all</w:t>
        </w:r>
      </w:hyperlink>
      <w:r w:rsidR="00687B06" w:rsidRPr="00E4340B">
        <w:rPr>
          <w:i/>
          <w:color w:val="2A2A2A"/>
          <w:shd w:val="clear" w:color="auto" w:fill="FFFFFF"/>
        </w:rPr>
        <w:t>,</w:t>
      </w:r>
      <w:r w:rsidR="00687B06" w:rsidRPr="00E4340B">
        <w:rPr>
          <w:color w:val="2A2A2A"/>
          <w:shd w:val="clear" w:color="auto" w:fill="FFFFFF"/>
        </w:rPr>
        <w:t xml:space="preserve"> diakses 10 Oktober 2020, pukul 21.10</w:t>
      </w:r>
    </w:p>
    <w:p w14:paraId="79F969F6" w14:textId="77777777" w:rsidR="00687B06" w:rsidRDefault="00687B06" w:rsidP="00C34E72">
      <w:pPr>
        <w:pStyle w:val="FootnoteText"/>
        <w:ind w:left="720" w:hanging="720"/>
        <w:rPr>
          <w:rFonts w:ascii="Times New Roman" w:hAnsi="Times New Roman" w:cs="Times New Roman"/>
          <w:sz w:val="24"/>
          <w:szCs w:val="24"/>
          <w:lang w:val="en-US"/>
        </w:rPr>
      </w:pPr>
    </w:p>
    <w:p w14:paraId="7062FD2C" w14:textId="77777777" w:rsidR="00687B06" w:rsidRPr="00E06EC1" w:rsidRDefault="00687B06" w:rsidP="00C34E72">
      <w:pPr>
        <w:pStyle w:val="FootnoteText"/>
        <w:ind w:left="720" w:hanging="720"/>
        <w:rPr>
          <w:rFonts w:ascii="Times New Roman" w:hAnsi="Times New Roman" w:cs="Times New Roman"/>
          <w:sz w:val="24"/>
          <w:szCs w:val="24"/>
          <w:lang w:val="en-US"/>
        </w:rPr>
      </w:pPr>
      <w:r w:rsidRPr="00E06EC1">
        <w:rPr>
          <w:rFonts w:ascii="Times New Roman" w:hAnsi="Times New Roman" w:cs="Times New Roman"/>
          <w:sz w:val="24"/>
          <w:szCs w:val="24"/>
        </w:rPr>
        <w:t xml:space="preserve">Menaker, </w:t>
      </w:r>
      <w:r w:rsidRPr="00E06EC1">
        <w:rPr>
          <w:rFonts w:ascii="Times New Roman" w:hAnsi="Times New Roman" w:cs="Times New Roman"/>
          <w:i/>
          <w:sz w:val="24"/>
          <w:szCs w:val="24"/>
        </w:rPr>
        <w:t>Jumlah Tenaga Kerja Asing di Indonesia Masih Terkendal</w:t>
      </w:r>
      <w:r w:rsidRPr="00E06EC1">
        <w:rPr>
          <w:rFonts w:ascii="Times New Roman" w:hAnsi="Times New Roman" w:cs="Times New Roman"/>
          <w:i/>
          <w:sz w:val="24"/>
          <w:szCs w:val="24"/>
          <w:lang w:val="en-US"/>
        </w:rPr>
        <w:t>i</w:t>
      </w:r>
      <w:r w:rsidRPr="00E06EC1">
        <w:rPr>
          <w:rFonts w:ascii="Times New Roman" w:hAnsi="Times New Roman" w:cs="Times New Roman"/>
          <w:sz w:val="24"/>
          <w:szCs w:val="24"/>
        </w:rPr>
        <w:t xml:space="preserve">, </w:t>
      </w:r>
      <w:hyperlink r:id="rId27" w:history="1">
        <w:r w:rsidRPr="00E07886">
          <w:rPr>
            <w:rStyle w:val="Hyperlink"/>
            <w:rFonts w:ascii="Times New Roman" w:hAnsi="Times New Roman" w:cs="Times New Roman"/>
            <w:sz w:val="24"/>
            <w:szCs w:val="24"/>
          </w:rPr>
          <w:t>http://m.antaranews.com</w:t>
        </w:r>
      </w:hyperlink>
      <w:r w:rsidRPr="00E06EC1">
        <w:rPr>
          <w:rFonts w:ascii="Times New Roman" w:hAnsi="Times New Roman" w:cs="Times New Roman"/>
          <w:sz w:val="24"/>
          <w:szCs w:val="24"/>
        </w:rPr>
        <w:t xml:space="preserve">, </w:t>
      </w:r>
      <w:r>
        <w:rPr>
          <w:rFonts w:ascii="Times New Roman" w:hAnsi="Times New Roman" w:cs="Times New Roman"/>
          <w:sz w:val="24"/>
          <w:szCs w:val="24"/>
        </w:rPr>
        <w:t>diakses tanggal 12 Februari 2020</w:t>
      </w:r>
    </w:p>
    <w:p w14:paraId="20977619" w14:textId="77777777" w:rsidR="00687B06" w:rsidRPr="006A4216" w:rsidRDefault="00687B06" w:rsidP="00C34E72">
      <w:pPr>
        <w:pStyle w:val="FootnoteText"/>
        <w:ind w:left="720" w:hanging="720"/>
        <w:rPr>
          <w:rFonts w:ascii="Times New Roman" w:hAnsi="Times New Roman" w:cs="Times New Roman"/>
          <w:sz w:val="24"/>
          <w:szCs w:val="24"/>
          <w:lang w:val="en-US"/>
        </w:rPr>
      </w:pPr>
    </w:p>
    <w:p w14:paraId="6D9A7352" w14:textId="77777777" w:rsidR="00687B06" w:rsidRPr="006A4216" w:rsidRDefault="00687B06" w:rsidP="00C34E72">
      <w:pPr>
        <w:rPr>
          <w:rFonts w:ascii="Times New Roman" w:hAnsi="Times New Roman" w:cs="Times New Roman"/>
        </w:rPr>
      </w:pPr>
      <w:r w:rsidRPr="006A4216">
        <w:rPr>
          <w:rFonts w:ascii="Times New Roman" w:hAnsi="Times New Roman" w:cs="Times New Roman"/>
          <w:lang w:val="en-US"/>
        </w:rPr>
        <w:t>Puri, “</w:t>
      </w:r>
      <w:r w:rsidRPr="006A4216">
        <w:rPr>
          <w:rFonts w:ascii="Times New Roman" w:hAnsi="Times New Roman" w:cs="Times New Roman"/>
        </w:rPr>
        <w:t>Pahami Masyarakat Ekonomi ASEAN (mea) 2015</w:t>
      </w:r>
      <w:r w:rsidRPr="006A4216">
        <w:rPr>
          <w:rFonts w:ascii="Times New Roman" w:hAnsi="Times New Roman" w:cs="Times New Roman"/>
          <w:lang w:val="en-US"/>
        </w:rPr>
        <w:t>”</w:t>
      </w:r>
      <w:r w:rsidRPr="006A4216">
        <w:rPr>
          <w:rFonts w:ascii="Times New Roman" w:hAnsi="Times New Roman" w:cs="Times New Roman"/>
        </w:rPr>
        <w:t>,</w:t>
      </w:r>
    </w:p>
    <w:p w14:paraId="5947139D" w14:textId="77777777" w:rsidR="00687B06" w:rsidRPr="00E4340B" w:rsidRDefault="00687B06" w:rsidP="00C34E72">
      <w:pPr>
        <w:ind w:left="720" w:hanging="720"/>
        <w:rPr>
          <w:rFonts w:ascii="Times New Roman" w:hAnsi="Times New Roman" w:cs="Times New Roman"/>
          <w:color w:val="0000FF"/>
          <w:lang w:val="en-US"/>
        </w:rPr>
      </w:pPr>
      <w:r w:rsidRPr="006A4216">
        <w:rPr>
          <w:rFonts w:ascii="Times New Roman" w:hAnsi="Times New Roman" w:cs="Times New Roman"/>
        </w:rPr>
        <w:t xml:space="preserve"> </w:t>
      </w:r>
      <w:r>
        <w:rPr>
          <w:rFonts w:ascii="Times New Roman" w:hAnsi="Times New Roman" w:cs="Times New Roman"/>
        </w:rPr>
        <w:tab/>
      </w:r>
      <w:r w:rsidRPr="00E4340B">
        <w:rPr>
          <w:rFonts w:ascii="Times New Roman" w:hAnsi="Times New Roman" w:cs="Times New Roman"/>
          <w:i/>
          <w:color w:val="0000FF"/>
        </w:rPr>
        <w:t>http://nationalgeographic.co.id/berita/2014/12/pahami-masyarakat-ekonomi-asean-mea-2015,</w:t>
      </w:r>
      <w:r w:rsidRPr="00E4340B">
        <w:rPr>
          <w:rFonts w:ascii="Times New Roman" w:hAnsi="Times New Roman" w:cs="Times New Roman"/>
          <w:color w:val="0000FF"/>
        </w:rPr>
        <w:t xml:space="preserve"> diakses pada 15 Agustus </w:t>
      </w:r>
      <w:r w:rsidRPr="00E4340B">
        <w:rPr>
          <w:rFonts w:ascii="Times New Roman" w:hAnsi="Times New Roman" w:cs="Times New Roman"/>
          <w:color w:val="0000FF"/>
          <w:lang w:val="en-US"/>
        </w:rPr>
        <w:t>2020</w:t>
      </w:r>
      <w:r w:rsidRPr="00E4340B">
        <w:rPr>
          <w:rFonts w:ascii="Times New Roman" w:hAnsi="Times New Roman" w:cs="Times New Roman"/>
          <w:color w:val="0000FF"/>
        </w:rPr>
        <w:t xml:space="preserve"> </w:t>
      </w:r>
      <w:r w:rsidRPr="00E4340B">
        <w:rPr>
          <w:rFonts w:ascii="Times New Roman" w:hAnsi="Times New Roman" w:cs="Times New Roman"/>
          <w:color w:val="0000FF"/>
          <w:lang w:val="en-US"/>
        </w:rPr>
        <w:t>, pukul 17.00.</w:t>
      </w:r>
    </w:p>
    <w:p w14:paraId="16C84D92" w14:textId="77777777" w:rsidR="00687B06" w:rsidRDefault="00687B06" w:rsidP="00C34E72">
      <w:pPr>
        <w:ind w:left="720" w:hanging="720"/>
        <w:rPr>
          <w:rFonts w:ascii="Times New Roman" w:hAnsi="Times New Roman" w:cs="Times New Roman"/>
          <w:lang w:val="en-US"/>
        </w:rPr>
      </w:pPr>
    </w:p>
    <w:p w14:paraId="532CCB70" w14:textId="35494531" w:rsidR="00687B06" w:rsidRDefault="00687B06" w:rsidP="00E759AE">
      <w:pPr>
        <w:ind w:left="720" w:hanging="720"/>
        <w:rPr>
          <w:rFonts w:ascii="Times New Roman" w:hAnsi="Times New Roman" w:cs="Times New Roman"/>
          <w:lang w:val="en-US"/>
        </w:rPr>
      </w:pPr>
      <w:r w:rsidRPr="003714E0">
        <w:rPr>
          <w:rFonts w:ascii="Times New Roman" w:hAnsi="Times New Roman" w:cs="Times New Roman"/>
          <w:lang w:val="en-US"/>
        </w:rPr>
        <w:t>Rosandya</w:t>
      </w:r>
      <w:r w:rsidRPr="003714E0">
        <w:rPr>
          <w:rFonts w:ascii="Times New Roman" w:hAnsi="Times New Roman" w:cs="Times New Roman"/>
        </w:rPr>
        <w:t>,</w:t>
      </w:r>
      <w:r>
        <w:rPr>
          <w:rFonts w:ascii="Times New Roman" w:hAnsi="Times New Roman" w:cs="Times New Roman"/>
          <w:lang w:val="en-US"/>
        </w:rPr>
        <w:t xml:space="preserve"> </w:t>
      </w:r>
      <w:r w:rsidRPr="003714E0">
        <w:rPr>
          <w:rFonts w:ascii="Times New Roman" w:hAnsi="Times New Roman" w:cs="Times New Roman"/>
        </w:rPr>
        <w:t>Rindy</w:t>
      </w:r>
      <w:r>
        <w:rPr>
          <w:rFonts w:ascii="Times New Roman" w:hAnsi="Times New Roman" w:cs="Times New Roman"/>
        </w:rPr>
        <w:t xml:space="preserve"> </w:t>
      </w:r>
      <w:r w:rsidRPr="003714E0">
        <w:rPr>
          <w:rFonts w:ascii="Times New Roman" w:hAnsi="Times New Roman" w:cs="Times New Roman"/>
        </w:rPr>
        <w:t>“Awas,</w:t>
      </w:r>
      <w:r w:rsidRPr="003714E0">
        <w:rPr>
          <w:rFonts w:ascii="Times New Roman" w:hAnsi="Times New Roman" w:cs="Times New Roman"/>
          <w:lang w:val="en-US"/>
        </w:rPr>
        <w:t xml:space="preserve"> </w:t>
      </w:r>
      <w:r w:rsidRPr="003714E0">
        <w:rPr>
          <w:rFonts w:ascii="Times New Roman" w:hAnsi="Times New Roman" w:cs="Times New Roman"/>
        </w:rPr>
        <w:t>Bom Waktu Tenaga Kerja Asing”</w:t>
      </w:r>
      <w:r w:rsidRPr="003714E0">
        <w:rPr>
          <w:rFonts w:ascii="Times New Roman" w:hAnsi="Times New Roman" w:cs="Times New Roman"/>
          <w:lang w:val="en-US"/>
        </w:rPr>
        <w:t xml:space="preserve">, </w:t>
      </w:r>
      <w:r w:rsidRPr="003714E0">
        <w:rPr>
          <w:rFonts w:ascii="Times New Roman" w:hAnsi="Times New Roman" w:cs="Times New Roman"/>
        </w:rPr>
        <w:t xml:space="preserve"> </w:t>
      </w:r>
      <w:hyperlink r:id="rId28" w:history="1">
        <w:r w:rsidRPr="003714E0">
          <w:rPr>
            <w:rStyle w:val="Hyperlink"/>
            <w:rFonts w:ascii="Times New Roman" w:hAnsi="Times New Roman" w:cs="Times New Roman"/>
            <w:i/>
          </w:rPr>
          <w:t>https://www.neraca.co.id/article/60492/awas-bom-waktu-tenaga-kerja-asing24</w:t>
        </w:r>
      </w:hyperlink>
      <w:r w:rsidRPr="003714E0">
        <w:rPr>
          <w:rFonts w:ascii="Times New Roman" w:hAnsi="Times New Roman" w:cs="Times New Roman"/>
        </w:rPr>
        <w:t>,</w:t>
      </w:r>
      <w:r w:rsidRPr="003714E0">
        <w:rPr>
          <w:rFonts w:ascii="Times New Roman" w:hAnsi="Times New Roman" w:cs="Times New Roman"/>
          <w:lang w:val="en-US"/>
        </w:rPr>
        <w:t xml:space="preserve"> </w:t>
      </w:r>
      <w:r w:rsidRPr="003714E0">
        <w:rPr>
          <w:rFonts w:ascii="Times New Roman" w:hAnsi="Times New Roman" w:cs="Times New Roman"/>
        </w:rPr>
        <w:t>diakses</w:t>
      </w:r>
      <w:r>
        <w:rPr>
          <w:rFonts w:ascii="Times New Roman" w:hAnsi="Times New Roman" w:cs="Times New Roman"/>
        </w:rPr>
        <w:t xml:space="preserve"> tanggal 12 februari 2020</w:t>
      </w:r>
      <w:r w:rsidRPr="003714E0">
        <w:rPr>
          <w:rFonts w:ascii="Times New Roman" w:hAnsi="Times New Roman" w:cs="Times New Roman"/>
          <w:lang w:val="en-US"/>
        </w:rPr>
        <w:t xml:space="preserve"> </w:t>
      </w:r>
    </w:p>
    <w:p w14:paraId="56F03A19" w14:textId="77777777" w:rsidR="00E759AE" w:rsidRDefault="00E759AE" w:rsidP="00E759AE">
      <w:pPr>
        <w:ind w:left="720" w:hanging="720"/>
        <w:rPr>
          <w:rFonts w:ascii="Times New Roman" w:hAnsi="Times New Roman" w:cs="Times New Roman"/>
        </w:rPr>
      </w:pPr>
    </w:p>
    <w:p w14:paraId="78857262" w14:textId="77777777" w:rsidR="00687B06" w:rsidRPr="00E06EC1" w:rsidRDefault="000D1476" w:rsidP="00C34E72">
      <w:pPr>
        <w:ind w:left="720" w:hanging="720"/>
        <w:rPr>
          <w:rStyle w:val="reporter"/>
          <w:rFonts w:ascii="Times New Roman" w:hAnsi="Times New Roman" w:cs="Times New Roman"/>
        </w:rPr>
      </w:pPr>
      <w:hyperlink r:id="rId29" w:tgtFrame="_blank" w:history="1">
        <w:r w:rsidR="00687B06" w:rsidRPr="00E759AE">
          <w:rPr>
            <w:rStyle w:val="Hyperlink"/>
            <w:rFonts w:ascii="Times New Roman" w:hAnsi="Times New Roman" w:cs="Times New Roman"/>
            <w:color w:val="0D0D0D" w:themeColor="text1" w:themeTint="F2"/>
            <w:u w:val="none"/>
            <w:bdr w:val="none" w:sz="0" w:space="0" w:color="auto" w:frame="1"/>
          </w:rPr>
          <w:t>Setu Embu</w:t>
        </w:r>
      </w:hyperlink>
      <w:r w:rsidR="00687B06" w:rsidRPr="00E759AE">
        <w:rPr>
          <w:rStyle w:val="reporter"/>
          <w:rFonts w:ascii="Times New Roman" w:hAnsi="Times New Roman" w:cs="Times New Roman"/>
          <w:color w:val="0D0D0D" w:themeColor="text1" w:themeTint="F2"/>
          <w:bdr w:val="none" w:sz="0" w:space="0" w:color="auto" w:frame="1"/>
        </w:rPr>
        <w:t>,</w:t>
      </w:r>
      <w:r w:rsidR="00687B06" w:rsidRPr="00174D59">
        <w:rPr>
          <w:rStyle w:val="reporter"/>
          <w:rFonts w:ascii="Times New Roman" w:hAnsi="Times New Roman" w:cs="Times New Roman"/>
          <w:color w:val="0D0D0D" w:themeColor="text1" w:themeTint="F2"/>
          <w:bdr w:val="none" w:sz="0" w:space="0" w:color="auto" w:frame="1"/>
          <w:lang w:val="en-US"/>
        </w:rPr>
        <w:t xml:space="preserve"> </w:t>
      </w:r>
      <w:r w:rsidR="00687B06" w:rsidRPr="00174D59">
        <w:rPr>
          <w:rStyle w:val="reporter"/>
          <w:rFonts w:ascii="Times New Roman" w:hAnsi="Times New Roman" w:cs="Times New Roman"/>
          <w:bdr w:val="none" w:sz="0" w:space="0" w:color="auto" w:frame="1"/>
          <w:lang w:val="en-US"/>
        </w:rPr>
        <w:t xml:space="preserve">Wilfridus </w:t>
      </w:r>
      <w:r w:rsidR="00687B06" w:rsidRPr="00E06EC1">
        <w:rPr>
          <w:rStyle w:val="reporter"/>
          <w:rFonts w:ascii="Times New Roman" w:hAnsi="Times New Roman" w:cs="Times New Roman"/>
          <w:bdr w:val="none" w:sz="0" w:space="0" w:color="auto" w:frame="1"/>
        </w:rPr>
        <w:t xml:space="preserve"> 2018, </w:t>
      </w:r>
      <w:r w:rsidR="00687B06">
        <w:rPr>
          <w:rStyle w:val="reporter"/>
          <w:rFonts w:ascii="Times New Roman" w:hAnsi="Times New Roman" w:cs="Times New Roman"/>
          <w:bdr w:val="none" w:sz="0" w:space="0" w:color="auto" w:frame="1"/>
          <w:lang w:val="en-US"/>
        </w:rPr>
        <w:t>“</w:t>
      </w:r>
      <w:r w:rsidR="00687B06" w:rsidRPr="003714E0">
        <w:rPr>
          <w:rFonts w:ascii="Times New Roman" w:hAnsi="Times New Roman" w:cs="Times New Roman"/>
        </w:rPr>
        <w:t>LIPI sayangkan Perpres tenaga kerja asing tak disertai aturan sanksi pekerja illegal</w:t>
      </w:r>
      <w:r w:rsidR="00687B06">
        <w:rPr>
          <w:rFonts w:ascii="Times New Roman" w:hAnsi="Times New Roman" w:cs="Times New Roman"/>
          <w:lang w:val="en-US"/>
        </w:rPr>
        <w:t>”</w:t>
      </w:r>
      <w:r w:rsidR="00687B06" w:rsidRPr="00E06EC1">
        <w:rPr>
          <w:rFonts w:ascii="Times New Roman" w:hAnsi="Times New Roman" w:cs="Times New Roman"/>
        </w:rPr>
        <w:t xml:space="preserve">, </w:t>
      </w:r>
      <w:r w:rsidR="00687B06" w:rsidRPr="00E06EC1">
        <w:rPr>
          <w:rStyle w:val="reporter"/>
          <w:rFonts w:ascii="Times New Roman" w:hAnsi="Times New Roman" w:cs="Times New Roman"/>
          <w:bdr w:val="none" w:sz="0" w:space="0" w:color="auto" w:frame="1"/>
        </w:rPr>
        <w:t xml:space="preserve"> </w:t>
      </w:r>
    </w:p>
    <w:p w14:paraId="32820C9E" w14:textId="060C9565" w:rsidR="00687B06" w:rsidRDefault="000D1476" w:rsidP="00C34E72">
      <w:pPr>
        <w:pStyle w:val="FootnoteText"/>
        <w:ind w:left="720"/>
        <w:rPr>
          <w:rFonts w:ascii="Times New Roman" w:hAnsi="Times New Roman" w:cs="Times New Roman"/>
          <w:sz w:val="24"/>
          <w:szCs w:val="24"/>
          <w:lang w:val="en-US"/>
        </w:rPr>
      </w:pPr>
      <w:hyperlink r:id="rId30" w:history="1">
        <w:r w:rsidR="00687B06" w:rsidRPr="003714E0">
          <w:rPr>
            <w:rStyle w:val="Hyperlink"/>
            <w:rFonts w:ascii="Times New Roman" w:hAnsi="Times New Roman" w:cs="Times New Roman"/>
            <w:i/>
            <w:sz w:val="24"/>
            <w:szCs w:val="24"/>
          </w:rPr>
          <w:t>https://www.merdeka.com/uang/lipi-sayangkan-perpres-tenaga-kerja-asing-tak-disertai-aturan sanksi-pekerja-ilegal.html</w:t>
        </w:r>
      </w:hyperlink>
      <w:r w:rsidR="00687B06" w:rsidRPr="003714E0">
        <w:rPr>
          <w:rFonts w:ascii="Times New Roman" w:hAnsi="Times New Roman" w:cs="Times New Roman"/>
          <w:sz w:val="24"/>
          <w:szCs w:val="24"/>
        </w:rPr>
        <w:t>, diakses 23 Juli 2020</w:t>
      </w:r>
      <w:r w:rsidR="00687B06" w:rsidRPr="003714E0">
        <w:rPr>
          <w:rFonts w:ascii="Times New Roman" w:hAnsi="Times New Roman" w:cs="Times New Roman"/>
          <w:sz w:val="24"/>
          <w:szCs w:val="24"/>
          <w:lang w:val="en-US"/>
        </w:rPr>
        <w:t xml:space="preserve"> </w:t>
      </w:r>
    </w:p>
    <w:p w14:paraId="7FD395B0" w14:textId="77777777" w:rsidR="00E759AE" w:rsidRDefault="00E759AE" w:rsidP="00E759AE">
      <w:pPr>
        <w:rPr>
          <w:rFonts w:ascii="Times New Roman" w:hAnsi="Times New Roman" w:cs="Times New Roman"/>
          <w:lang w:val="en-US"/>
        </w:rPr>
      </w:pPr>
    </w:p>
    <w:p w14:paraId="6193AF37" w14:textId="69F890B0" w:rsidR="00E759AE" w:rsidRPr="00E759AE" w:rsidRDefault="00E759AE" w:rsidP="00E759AE">
      <w:pPr>
        <w:rPr>
          <w:rFonts w:ascii="Times New Roman" w:hAnsi="Times New Roman" w:cs="Times New Roman"/>
          <w:lang w:val="en-US"/>
        </w:rPr>
      </w:pPr>
      <w:r w:rsidRPr="00E759AE">
        <w:rPr>
          <w:rFonts w:ascii="Times New Roman" w:hAnsi="Times New Roman" w:cs="Times New Roman"/>
          <w:lang w:val="en-US"/>
        </w:rPr>
        <w:t>Sugianto, Danang 2019 “</w:t>
      </w:r>
      <w:r w:rsidRPr="00E759AE">
        <w:rPr>
          <w:rFonts w:ascii="Times New Roman" w:hAnsi="Times New Roman" w:cs="Times New Roman"/>
        </w:rPr>
        <w:t>Isu TKA Dinilai Keliru, BPN: TKA Ilegal Banyak Sekali”</w:t>
      </w:r>
      <w:r w:rsidRPr="00E759AE">
        <w:rPr>
          <w:rFonts w:ascii="Times New Roman" w:hAnsi="Times New Roman" w:cs="Times New Roman"/>
          <w:lang w:val="en-US"/>
        </w:rPr>
        <w:t xml:space="preserve">, </w:t>
      </w:r>
    </w:p>
    <w:p w14:paraId="79B5C2DE" w14:textId="40843319" w:rsidR="00E759AE" w:rsidRPr="00E759AE" w:rsidRDefault="000D1476" w:rsidP="00E759AE">
      <w:pPr>
        <w:pStyle w:val="FootnoteText"/>
        <w:ind w:left="720"/>
        <w:rPr>
          <w:rFonts w:ascii="Times New Roman" w:hAnsi="Times New Roman" w:cs="Times New Roman"/>
          <w:sz w:val="24"/>
          <w:szCs w:val="24"/>
          <w:lang w:val="en-US"/>
        </w:rPr>
      </w:pPr>
      <w:hyperlink r:id="rId31" w:history="1">
        <w:r w:rsidR="00E759AE" w:rsidRPr="00E759AE">
          <w:rPr>
            <w:rStyle w:val="Hyperlink"/>
            <w:rFonts w:ascii="Times New Roman" w:hAnsi="Times New Roman" w:cs="Times New Roman"/>
            <w:color w:val="auto"/>
            <w:sz w:val="24"/>
            <w:szCs w:val="24"/>
            <w:lang w:val="en-US"/>
          </w:rPr>
          <w:t>https://finance.detik.com/berita-ekonomi-bisnis/d-4506789/isu-tka-dinilai-keliru-bpn-tka-ilegal-banyak-sekali</w:t>
        </w:r>
      </w:hyperlink>
      <w:r w:rsidR="00E759AE" w:rsidRPr="00E759AE">
        <w:rPr>
          <w:rFonts w:ascii="Times New Roman" w:hAnsi="Times New Roman" w:cs="Times New Roman"/>
          <w:sz w:val="24"/>
          <w:szCs w:val="24"/>
          <w:lang w:val="en-US"/>
        </w:rPr>
        <w:t>, diakses 4 Januari 202</w:t>
      </w:r>
      <w:r w:rsidR="00AD76FB">
        <w:rPr>
          <w:rFonts w:ascii="Times New Roman" w:hAnsi="Times New Roman" w:cs="Times New Roman"/>
          <w:sz w:val="24"/>
          <w:szCs w:val="24"/>
          <w:lang w:val="en-US"/>
        </w:rPr>
        <w:t>1</w:t>
      </w:r>
    </w:p>
    <w:p w14:paraId="422ADC58" w14:textId="77777777" w:rsidR="00687B06" w:rsidRDefault="00687B06" w:rsidP="00C34E72">
      <w:pPr>
        <w:pStyle w:val="FootnoteText"/>
        <w:rPr>
          <w:rFonts w:ascii="Times New Roman" w:hAnsi="Times New Roman" w:cs="Times New Roman"/>
          <w:sz w:val="24"/>
          <w:szCs w:val="24"/>
          <w:lang w:val="en-US"/>
        </w:rPr>
      </w:pPr>
    </w:p>
    <w:p w14:paraId="0153F8BC" w14:textId="77777777" w:rsidR="00687B06" w:rsidRPr="006A4216" w:rsidRDefault="00687B06" w:rsidP="00C34E72">
      <w:pPr>
        <w:pStyle w:val="FootnoteText"/>
        <w:ind w:left="180" w:hanging="180"/>
        <w:rPr>
          <w:rFonts w:ascii="Times New Roman" w:hAnsi="Times New Roman" w:cs="Times New Roman"/>
          <w:sz w:val="24"/>
          <w:szCs w:val="24"/>
          <w:lang w:val="en-US"/>
        </w:rPr>
      </w:pPr>
      <w:r w:rsidRPr="006A4216">
        <w:rPr>
          <w:rFonts w:ascii="Times New Roman" w:hAnsi="Times New Roman" w:cs="Times New Roman"/>
          <w:sz w:val="24"/>
          <w:szCs w:val="24"/>
          <w:lang w:val="en-US"/>
        </w:rPr>
        <w:t>Worldometer, “</w:t>
      </w:r>
      <w:r w:rsidRPr="006A4216">
        <w:rPr>
          <w:rFonts w:ascii="Times New Roman" w:hAnsi="Times New Roman" w:cs="Times New Roman"/>
          <w:sz w:val="24"/>
          <w:szCs w:val="24"/>
        </w:rPr>
        <w:t xml:space="preserve">COVID-19 Coronavirus </w:t>
      </w:r>
      <w:r w:rsidRPr="006A4216">
        <w:rPr>
          <w:rFonts w:ascii="Times New Roman" w:hAnsi="Times New Roman" w:cs="Times New Roman"/>
          <w:sz w:val="24"/>
          <w:szCs w:val="24"/>
          <w:lang w:val="en-US"/>
        </w:rPr>
        <w:t xml:space="preserve">Indonesian </w:t>
      </w:r>
      <w:r w:rsidRPr="006A4216">
        <w:rPr>
          <w:rFonts w:ascii="Times New Roman" w:hAnsi="Times New Roman" w:cs="Times New Roman"/>
          <w:sz w:val="24"/>
          <w:szCs w:val="24"/>
        </w:rPr>
        <w:t>Pandemic</w:t>
      </w:r>
      <w:r w:rsidRPr="006A4216">
        <w:rPr>
          <w:rFonts w:ascii="Times New Roman" w:hAnsi="Times New Roman" w:cs="Times New Roman"/>
          <w:sz w:val="24"/>
          <w:szCs w:val="24"/>
          <w:lang w:val="en-US"/>
        </w:rPr>
        <w:t>”</w:t>
      </w:r>
    </w:p>
    <w:p w14:paraId="0D79F2D5" w14:textId="77777777" w:rsidR="00687B06" w:rsidRPr="006A4216" w:rsidRDefault="00687B06" w:rsidP="00C34E72">
      <w:pPr>
        <w:pStyle w:val="FootnoteText"/>
        <w:ind w:left="720" w:hanging="180"/>
        <w:rPr>
          <w:rFonts w:ascii="Times New Roman" w:hAnsi="Times New Roman" w:cs="Times New Roman"/>
          <w:sz w:val="24"/>
          <w:szCs w:val="24"/>
        </w:rPr>
      </w:pPr>
      <w:r w:rsidRPr="006A4216">
        <w:rPr>
          <w:rFonts w:ascii="Times New Roman" w:hAnsi="Times New Roman" w:cs="Times New Roman"/>
          <w:sz w:val="24"/>
          <w:szCs w:val="24"/>
          <w:lang w:val="en-US"/>
        </w:rPr>
        <w:t xml:space="preserve">   </w:t>
      </w:r>
      <w:hyperlink r:id="rId32" w:history="1">
        <w:r w:rsidRPr="006A4216">
          <w:rPr>
            <w:rStyle w:val="Hyperlink"/>
            <w:rFonts w:ascii="Times New Roman" w:hAnsi="Times New Roman" w:cs="Times New Roman"/>
            <w:i/>
            <w:sz w:val="24"/>
            <w:szCs w:val="24"/>
          </w:rPr>
          <w:t>https://www.worldometers.info/coronavirus/country/indonesia/</w:t>
        </w:r>
      </w:hyperlink>
      <w:r w:rsidRPr="006A4216">
        <w:rPr>
          <w:rFonts w:ascii="Times New Roman" w:hAnsi="Times New Roman" w:cs="Times New Roman"/>
          <w:i/>
          <w:sz w:val="24"/>
          <w:szCs w:val="24"/>
        </w:rPr>
        <w:t xml:space="preserve">, </w:t>
      </w:r>
      <w:r w:rsidRPr="006A4216">
        <w:rPr>
          <w:rFonts w:ascii="Times New Roman" w:hAnsi="Times New Roman" w:cs="Times New Roman"/>
          <w:sz w:val="24"/>
          <w:szCs w:val="24"/>
        </w:rPr>
        <w:t>diakses tanggal 27 Agustus 2020.</w:t>
      </w:r>
    </w:p>
    <w:p w14:paraId="1A658124" w14:textId="77777777" w:rsidR="00687B06" w:rsidRPr="006A4216" w:rsidRDefault="00687B06" w:rsidP="00C34E72">
      <w:pPr>
        <w:pStyle w:val="FootnoteText"/>
        <w:ind w:left="180" w:hanging="180"/>
        <w:rPr>
          <w:rFonts w:ascii="Times New Roman" w:hAnsi="Times New Roman" w:cs="Times New Roman"/>
          <w:sz w:val="24"/>
          <w:szCs w:val="24"/>
          <w:lang w:val="en-US"/>
        </w:rPr>
      </w:pPr>
    </w:p>
    <w:p w14:paraId="4318040D" w14:textId="77777777" w:rsidR="00687B06" w:rsidRPr="006A4216" w:rsidRDefault="00687B06" w:rsidP="00C34E72">
      <w:pPr>
        <w:pStyle w:val="FootnoteText"/>
        <w:ind w:left="180" w:hanging="180"/>
        <w:rPr>
          <w:rFonts w:ascii="Times New Roman" w:hAnsi="Times New Roman" w:cs="Times New Roman"/>
          <w:sz w:val="24"/>
          <w:szCs w:val="24"/>
          <w:lang w:val="en-US"/>
        </w:rPr>
      </w:pPr>
      <w:r w:rsidRPr="006A4216">
        <w:rPr>
          <w:rFonts w:ascii="Times New Roman" w:hAnsi="Times New Roman" w:cs="Times New Roman"/>
          <w:sz w:val="24"/>
          <w:szCs w:val="24"/>
          <w:lang w:val="en-US"/>
        </w:rPr>
        <w:t>Worldometer, “</w:t>
      </w:r>
      <w:r w:rsidRPr="006A4216">
        <w:rPr>
          <w:rFonts w:ascii="Times New Roman" w:hAnsi="Times New Roman" w:cs="Times New Roman"/>
          <w:sz w:val="24"/>
          <w:szCs w:val="24"/>
        </w:rPr>
        <w:t>COVID-19 Coronavirus Pandemic</w:t>
      </w:r>
      <w:r w:rsidRPr="006A4216">
        <w:rPr>
          <w:rFonts w:ascii="Times New Roman" w:hAnsi="Times New Roman" w:cs="Times New Roman"/>
          <w:sz w:val="24"/>
          <w:szCs w:val="24"/>
          <w:lang w:val="en-US"/>
        </w:rPr>
        <w:t>”</w:t>
      </w:r>
    </w:p>
    <w:p w14:paraId="0B60513D" w14:textId="77777777" w:rsidR="00687B06" w:rsidRPr="006A4216" w:rsidRDefault="00687B06" w:rsidP="00C34E72">
      <w:pPr>
        <w:pStyle w:val="FootnoteText"/>
        <w:ind w:left="720"/>
        <w:rPr>
          <w:rFonts w:ascii="Times New Roman" w:hAnsi="Times New Roman" w:cs="Times New Roman"/>
          <w:sz w:val="24"/>
          <w:szCs w:val="24"/>
        </w:rPr>
      </w:pPr>
      <w:r w:rsidRPr="006A4216">
        <w:rPr>
          <w:rFonts w:ascii="Times New Roman" w:hAnsi="Times New Roman" w:cs="Times New Roman"/>
          <w:sz w:val="24"/>
          <w:szCs w:val="24"/>
        </w:rPr>
        <w:t xml:space="preserve"> </w:t>
      </w:r>
      <w:hyperlink r:id="rId33" w:history="1">
        <w:r w:rsidRPr="006A4216">
          <w:rPr>
            <w:rStyle w:val="Hyperlink"/>
            <w:rFonts w:ascii="Times New Roman" w:hAnsi="Times New Roman" w:cs="Times New Roman"/>
            <w:i/>
            <w:sz w:val="24"/>
            <w:szCs w:val="24"/>
          </w:rPr>
          <w:t>https://www.worldometers.info/coronavirus/</w:t>
        </w:r>
      </w:hyperlink>
      <w:r w:rsidRPr="006A4216">
        <w:rPr>
          <w:rFonts w:ascii="Times New Roman" w:hAnsi="Times New Roman" w:cs="Times New Roman"/>
          <w:i/>
          <w:sz w:val="24"/>
          <w:szCs w:val="24"/>
        </w:rPr>
        <w:t>,</w:t>
      </w:r>
      <w:r w:rsidRPr="006A4216">
        <w:rPr>
          <w:rFonts w:ascii="Times New Roman" w:hAnsi="Times New Roman" w:cs="Times New Roman"/>
          <w:sz w:val="24"/>
          <w:szCs w:val="24"/>
        </w:rPr>
        <w:t xml:space="preserve"> diakses tanggal 27 Agustus 2020, pukul 13.00.</w:t>
      </w:r>
    </w:p>
    <w:p w14:paraId="0919392D" w14:textId="77777777" w:rsidR="00687B06" w:rsidRPr="003714E0" w:rsidRDefault="00687B06" w:rsidP="00C34E72">
      <w:pPr>
        <w:pStyle w:val="FootnoteText"/>
        <w:rPr>
          <w:rFonts w:ascii="Times New Roman" w:hAnsi="Times New Roman" w:cs="Times New Roman"/>
          <w:sz w:val="24"/>
          <w:szCs w:val="24"/>
          <w:lang w:val="en-US"/>
        </w:rPr>
      </w:pPr>
    </w:p>
    <w:p w14:paraId="1EDF7E96" w14:textId="77777777" w:rsidR="00687B06" w:rsidRPr="00F171C7" w:rsidRDefault="00687B06" w:rsidP="00C34E72">
      <w:pPr>
        <w:pStyle w:val="ListParagraph"/>
        <w:numPr>
          <w:ilvl w:val="0"/>
          <w:numId w:val="47"/>
        </w:numPr>
        <w:autoSpaceDE w:val="0"/>
        <w:autoSpaceDN w:val="0"/>
        <w:adjustRightInd w:val="0"/>
        <w:ind w:left="0"/>
        <w:rPr>
          <w:rFonts w:ascii="Calibri" w:hAnsi="Calibri" w:cs="Calibri"/>
          <w:b/>
          <w:sz w:val="20"/>
          <w:szCs w:val="20"/>
          <w:lang w:val="en-US"/>
        </w:rPr>
      </w:pPr>
      <w:r w:rsidRPr="00F171C7">
        <w:rPr>
          <w:rFonts w:ascii="Times New Roman" w:hAnsi="Times New Roman" w:cs="Times New Roman"/>
          <w:b/>
          <w:lang w:val="en-US"/>
        </w:rPr>
        <w:t>Hasil Wawancara</w:t>
      </w:r>
    </w:p>
    <w:p w14:paraId="7F07FBC2" w14:textId="77777777" w:rsidR="00687B06" w:rsidRDefault="00687B06" w:rsidP="00C34E72">
      <w:pPr>
        <w:pStyle w:val="FootnoteText"/>
        <w:rPr>
          <w:rFonts w:ascii="Calibri" w:hAnsi="Calibri" w:cs="Calibri"/>
          <w:color w:val="2A2A2A"/>
          <w:shd w:val="clear" w:color="auto" w:fill="FFFFFF"/>
          <w:lang w:val="en-US"/>
        </w:rPr>
      </w:pPr>
    </w:p>
    <w:p w14:paraId="70523550" w14:textId="77777777" w:rsidR="00687B06" w:rsidRDefault="00687B06" w:rsidP="00C34E72">
      <w:pPr>
        <w:pStyle w:val="FootnoteText"/>
        <w:ind w:left="720" w:hanging="720"/>
        <w:rPr>
          <w:rFonts w:ascii="Times New Roman" w:hAnsi="Times New Roman" w:cs="Times New Roman"/>
          <w:sz w:val="24"/>
          <w:szCs w:val="24"/>
          <w:lang w:val="en-US"/>
        </w:rPr>
      </w:pPr>
      <w:r w:rsidRPr="00F171C7">
        <w:rPr>
          <w:rFonts w:ascii="Times New Roman" w:hAnsi="Times New Roman" w:cs="Times New Roman"/>
          <w:sz w:val="24"/>
          <w:szCs w:val="24"/>
          <w:lang w:val="en-US"/>
        </w:rPr>
        <w:t>Wawancara dengan I</w:t>
      </w:r>
      <w:r w:rsidRPr="00F171C7">
        <w:rPr>
          <w:rFonts w:ascii="Times New Roman" w:hAnsi="Times New Roman" w:cs="Times New Roman"/>
          <w:sz w:val="24"/>
          <w:szCs w:val="24"/>
        </w:rPr>
        <w:t>bu Eka Prima Sari S.H.MH, selaku Kepala Seksi RPTKA Sektor Industri, Direktorat Pengendalian Penggunaan Tenaga Kerja Asing</w:t>
      </w:r>
      <w:r w:rsidRPr="00F171C7">
        <w:rPr>
          <w:rFonts w:ascii="Times New Roman" w:hAnsi="Times New Roman" w:cs="Times New Roman"/>
          <w:sz w:val="24"/>
          <w:szCs w:val="24"/>
          <w:lang w:val="en-US"/>
        </w:rPr>
        <w:t>, Tanggal 3 Desember 2020</w:t>
      </w:r>
    </w:p>
    <w:p w14:paraId="1CD43760" w14:textId="77777777" w:rsidR="00687B06" w:rsidRDefault="00687B06" w:rsidP="00C34E72">
      <w:pPr>
        <w:pStyle w:val="FootnoteText"/>
        <w:ind w:left="720" w:hanging="720"/>
        <w:rPr>
          <w:rFonts w:ascii="Times New Roman" w:hAnsi="Times New Roman" w:cs="Times New Roman"/>
          <w:sz w:val="24"/>
          <w:szCs w:val="24"/>
          <w:lang w:val="en-US"/>
        </w:rPr>
      </w:pPr>
    </w:p>
    <w:p w14:paraId="145D145A" w14:textId="77777777" w:rsidR="00687B06" w:rsidRPr="00F171C7" w:rsidRDefault="00687B06" w:rsidP="00C34E72">
      <w:pPr>
        <w:pStyle w:val="FootnoteText"/>
        <w:ind w:left="720" w:hanging="720"/>
        <w:rPr>
          <w:rFonts w:ascii="Times New Roman" w:hAnsi="Times New Roman" w:cs="Times New Roman"/>
          <w:sz w:val="24"/>
          <w:szCs w:val="24"/>
          <w:lang w:val="en-US"/>
        </w:rPr>
      </w:pPr>
      <w:r w:rsidRPr="00F171C7">
        <w:rPr>
          <w:rFonts w:ascii="Times New Roman" w:hAnsi="Times New Roman" w:cs="Times New Roman"/>
          <w:sz w:val="24"/>
          <w:szCs w:val="24"/>
          <w:lang w:val="en-US"/>
        </w:rPr>
        <w:t xml:space="preserve">Wawancara dengan Imma Indra Dewi W, </w:t>
      </w:r>
      <w:proofErr w:type="gramStart"/>
      <w:r w:rsidRPr="00F171C7">
        <w:rPr>
          <w:rFonts w:ascii="Times New Roman" w:hAnsi="Times New Roman" w:cs="Times New Roman"/>
          <w:sz w:val="24"/>
          <w:szCs w:val="24"/>
          <w:lang w:val="en-US"/>
        </w:rPr>
        <w:t>S.H.,M</w:t>
      </w:r>
      <w:proofErr w:type="gramEnd"/>
      <w:r w:rsidRPr="00F171C7">
        <w:rPr>
          <w:rFonts w:ascii="Times New Roman" w:hAnsi="Times New Roman" w:cs="Times New Roman"/>
          <w:sz w:val="24"/>
          <w:szCs w:val="24"/>
          <w:lang w:val="en-US"/>
        </w:rPr>
        <w:t>.Hum, selaku Ahli Hukum Ketenagakerjaan. Pada Tanggal 20 November 2020</w:t>
      </w:r>
    </w:p>
    <w:p w14:paraId="51E27631" w14:textId="77777777" w:rsidR="00687B06" w:rsidRPr="00F171C7" w:rsidRDefault="00687B06" w:rsidP="00C34E72">
      <w:pPr>
        <w:pStyle w:val="FootnoteText"/>
        <w:ind w:left="720" w:hanging="720"/>
        <w:rPr>
          <w:rFonts w:ascii="Times New Roman" w:hAnsi="Times New Roman" w:cs="Times New Roman"/>
          <w:sz w:val="24"/>
          <w:szCs w:val="24"/>
          <w:lang w:val="en-US"/>
        </w:rPr>
      </w:pPr>
    </w:p>
    <w:p w14:paraId="77DD2A29" w14:textId="77777777" w:rsidR="00687B06" w:rsidRDefault="00687B06" w:rsidP="00C34E72">
      <w:pPr>
        <w:pStyle w:val="Default"/>
      </w:pPr>
    </w:p>
    <w:p w14:paraId="7AA76A77" w14:textId="77777777" w:rsidR="00266548" w:rsidRDefault="00266548" w:rsidP="00C34E72"/>
    <w:sectPr w:rsidR="00266548" w:rsidSect="000D1476">
      <w:pgSz w:w="12240" w:h="15840"/>
      <w:pgMar w:top="1701" w:right="1350" w:bottom="2268" w:left="226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E0A95" w14:textId="77777777" w:rsidR="00B21DA5" w:rsidRDefault="00B21DA5" w:rsidP="00687B06">
      <w:r>
        <w:separator/>
      </w:r>
    </w:p>
  </w:endnote>
  <w:endnote w:type="continuationSeparator" w:id="0">
    <w:p w14:paraId="035383C7" w14:textId="77777777" w:rsidR="00B21DA5" w:rsidRDefault="00B21DA5" w:rsidP="0068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BookAntiqua">
    <w:panose1 w:val="00000000000000000000"/>
    <w:charset w:val="00"/>
    <w:family w:val="roman"/>
    <w:notTrueType/>
    <w:pitch w:val="default"/>
    <w:sig w:usb0="00000003" w:usb1="00000000" w:usb2="00000000" w:usb3="00000000" w:csb0="00000001" w:csb1="00000000"/>
  </w:font>
  <w:font w:name="Tahoma">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085653"/>
      <w:docPartObj>
        <w:docPartGallery w:val="Page Numbers (Bottom of Page)"/>
        <w:docPartUnique/>
      </w:docPartObj>
    </w:sdtPr>
    <w:sdtEndPr>
      <w:rPr>
        <w:noProof/>
      </w:rPr>
    </w:sdtEndPr>
    <w:sdtContent>
      <w:p w14:paraId="7E8CF9EC" w14:textId="0322B309" w:rsidR="00AB740A" w:rsidRDefault="00AB740A">
        <w:pPr>
          <w:pStyle w:val="Footer"/>
          <w:jc w:val="right"/>
        </w:pPr>
        <w:r>
          <w:fldChar w:fldCharType="begin"/>
        </w:r>
        <w:r>
          <w:instrText xml:space="preserve"> PAGE   \* MERGEFORMAT </w:instrText>
        </w:r>
        <w:r>
          <w:fldChar w:fldCharType="separate"/>
        </w:r>
        <w:r w:rsidR="009A664F">
          <w:rPr>
            <w:noProof/>
          </w:rPr>
          <w:t>x</w:t>
        </w:r>
        <w:r>
          <w:rPr>
            <w:noProof/>
          </w:rPr>
          <w:fldChar w:fldCharType="end"/>
        </w:r>
      </w:p>
    </w:sdtContent>
  </w:sdt>
  <w:p w14:paraId="2E6C3E4A" w14:textId="77777777" w:rsidR="00AB740A" w:rsidRPr="002D0A11" w:rsidRDefault="00AB740A">
    <w:pPr>
      <w:pStyle w:val="Footer"/>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370408"/>
      <w:docPartObj>
        <w:docPartGallery w:val="Page Numbers (Bottom of Page)"/>
        <w:docPartUnique/>
      </w:docPartObj>
    </w:sdtPr>
    <w:sdtEndPr>
      <w:rPr>
        <w:noProof/>
      </w:rPr>
    </w:sdtEndPr>
    <w:sdtContent>
      <w:p w14:paraId="1DEA3824" w14:textId="77777777" w:rsidR="00AB740A" w:rsidRDefault="00AB740A">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14:paraId="3D788A08" w14:textId="77777777" w:rsidR="00AB740A" w:rsidRDefault="00AB740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E3812" w14:textId="77777777" w:rsidR="00B21DA5" w:rsidRDefault="00B21DA5" w:rsidP="00687B06">
      <w:r>
        <w:separator/>
      </w:r>
    </w:p>
  </w:footnote>
  <w:footnote w:type="continuationSeparator" w:id="0">
    <w:p w14:paraId="5D15E565" w14:textId="77777777" w:rsidR="00B21DA5" w:rsidRDefault="00B21DA5" w:rsidP="00687B06">
      <w:r>
        <w:continuationSeparator/>
      </w:r>
    </w:p>
  </w:footnote>
  <w:footnote w:id="1">
    <w:p w14:paraId="6FDAE350" w14:textId="77777777" w:rsidR="00AB740A" w:rsidRDefault="00AB740A" w:rsidP="00687B06">
      <w:pPr>
        <w:pStyle w:val="Default"/>
        <w:rPr>
          <w:color w:val="auto"/>
          <w:sz w:val="20"/>
          <w:szCs w:val="20"/>
        </w:rPr>
      </w:pPr>
      <w:r>
        <w:rPr>
          <w:rStyle w:val="FootnoteReference"/>
        </w:rPr>
        <w:footnoteRef/>
      </w:r>
      <w:r>
        <w:t xml:space="preserve"> </w:t>
      </w:r>
      <w:r>
        <w:rPr>
          <w:sz w:val="20"/>
          <w:szCs w:val="20"/>
        </w:rPr>
        <w:t xml:space="preserve">Mahasiswa Magister Hukum </w:t>
      </w:r>
      <w:r>
        <w:rPr>
          <w:color w:val="auto"/>
          <w:sz w:val="20"/>
          <w:szCs w:val="20"/>
        </w:rPr>
        <w:t>Universitas Gadjah Mada</w:t>
      </w:r>
    </w:p>
    <w:p w14:paraId="3B4F5E16" w14:textId="77777777" w:rsidR="00AB740A" w:rsidRDefault="00AB740A" w:rsidP="00687B06">
      <w:pPr>
        <w:pStyle w:val="Default"/>
        <w:rPr>
          <w:color w:val="auto"/>
          <w:sz w:val="20"/>
          <w:szCs w:val="20"/>
        </w:rPr>
      </w:pPr>
      <w:r>
        <w:rPr>
          <w:color w:val="auto"/>
          <w:sz w:val="13"/>
          <w:szCs w:val="13"/>
        </w:rPr>
        <w:t xml:space="preserve">2 </w:t>
      </w:r>
      <w:r>
        <w:rPr>
          <w:color w:val="auto"/>
          <w:sz w:val="20"/>
          <w:szCs w:val="20"/>
        </w:rPr>
        <w:t>Dosen Pembimbing Magister Hukum Universitas Gadjah Mada</w:t>
      </w:r>
    </w:p>
    <w:p w14:paraId="6ED94CBA" w14:textId="77777777" w:rsidR="00AB740A" w:rsidRPr="00EE2D39" w:rsidRDefault="00AB740A" w:rsidP="00687B06">
      <w:pPr>
        <w:pStyle w:val="FootnoteText"/>
        <w:rPr>
          <w:lang w:val="en-US"/>
        </w:rPr>
      </w:pPr>
    </w:p>
  </w:footnote>
  <w:footnote w:id="2">
    <w:p w14:paraId="21617A80" w14:textId="77777777" w:rsidR="00AB740A" w:rsidRPr="00EE2D39" w:rsidRDefault="00AB740A" w:rsidP="00687B06">
      <w:pPr>
        <w:pStyle w:val="FootnoteText"/>
        <w:rPr>
          <w:lang w:val="en-US"/>
        </w:rPr>
      </w:pPr>
    </w:p>
  </w:footnote>
  <w:footnote w:id="3">
    <w:p w14:paraId="33A54EF3" w14:textId="77777777" w:rsidR="00AB740A" w:rsidRPr="00E2174B" w:rsidRDefault="00AB740A" w:rsidP="00687B06">
      <w:pPr>
        <w:pStyle w:val="Default"/>
        <w:rPr>
          <w:color w:val="auto"/>
          <w:sz w:val="20"/>
          <w:szCs w:val="20"/>
        </w:rPr>
      </w:pPr>
      <w:r>
        <w:rPr>
          <w:rStyle w:val="FootnoteReference"/>
        </w:rPr>
        <w:footnoteRef/>
      </w:r>
      <w:r>
        <w:t xml:space="preserve"> </w:t>
      </w:r>
      <w:r>
        <w:rPr>
          <w:sz w:val="20"/>
          <w:szCs w:val="20"/>
        </w:rPr>
        <w:t xml:space="preserve">Mahasiswa Magister Hukum </w:t>
      </w:r>
      <w:r>
        <w:rPr>
          <w:color w:val="auto"/>
          <w:sz w:val="20"/>
          <w:szCs w:val="20"/>
        </w:rPr>
        <w:t>Universitas Gadjah Mada</w:t>
      </w:r>
    </w:p>
  </w:footnote>
  <w:footnote w:id="4">
    <w:p w14:paraId="67D2A0EF" w14:textId="77777777" w:rsidR="00AB740A" w:rsidRDefault="00AB740A" w:rsidP="00687B06">
      <w:pPr>
        <w:pStyle w:val="Default"/>
        <w:rPr>
          <w:color w:val="auto"/>
          <w:sz w:val="20"/>
          <w:szCs w:val="20"/>
        </w:rPr>
      </w:pPr>
      <w:r>
        <w:rPr>
          <w:rStyle w:val="FootnoteReference"/>
        </w:rPr>
        <w:footnoteRef/>
      </w:r>
      <w:r>
        <w:t xml:space="preserve"> </w:t>
      </w:r>
      <w:r>
        <w:rPr>
          <w:color w:val="auto"/>
          <w:sz w:val="20"/>
          <w:szCs w:val="20"/>
        </w:rPr>
        <w:t>Dosen Pembimbing Magister Hukum Universitas Gadjah Mada</w:t>
      </w:r>
    </w:p>
    <w:p w14:paraId="1674D6CE" w14:textId="77777777" w:rsidR="00AB740A" w:rsidRPr="00E2174B" w:rsidRDefault="00AB740A" w:rsidP="00687B06">
      <w:pPr>
        <w:pStyle w:val="FootnoteText"/>
        <w:rPr>
          <w:lang w:val="en-US"/>
        </w:rPr>
      </w:pPr>
    </w:p>
  </w:footnote>
  <w:footnote w:id="5">
    <w:p w14:paraId="71D12CC7" w14:textId="77777777" w:rsidR="00AB740A" w:rsidRPr="00C875E0" w:rsidRDefault="00AB740A" w:rsidP="00B47034">
      <w:pPr>
        <w:pStyle w:val="FootnoteText"/>
        <w:ind w:left="180" w:hanging="90"/>
        <w:rPr>
          <w:rFonts w:asciiTheme="minorHAnsi" w:hAnsiTheme="minorHAnsi" w:cstheme="minorHAnsi"/>
          <w:lang w:val="en-US"/>
        </w:rPr>
      </w:pPr>
      <w:r w:rsidRPr="00C875E0">
        <w:rPr>
          <w:rStyle w:val="FootnoteReference"/>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rPr>
        <w:t xml:space="preserve">HR Abdussalam, 2008, </w:t>
      </w:r>
      <w:r w:rsidRPr="00C875E0">
        <w:rPr>
          <w:rFonts w:asciiTheme="minorHAnsi" w:hAnsiTheme="minorHAnsi" w:cstheme="minorHAnsi"/>
          <w:i/>
        </w:rPr>
        <w:t>Hukum Ketenagakerjaan</w:t>
      </w:r>
      <w:r>
        <w:rPr>
          <w:rFonts w:asciiTheme="minorHAnsi" w:hAnsiTheme="minorHAnsi" w:cstheme="minorHAnsi"/>
          <w:lang w:val="en-US"/>
        </w:rPr>
        <w:t xml:space="preserve">, </w:t>
      </w:r>
      <w:r w:rsidRPr="00C875E0">
        <w:rPr>
          <w:rFonts w:asciiTheme="minorHAnsi" w:hAnsiTheme="minorHAnsi" w:cstheme="minorHAnsi"/>
        </w:rPr>
        <w:t xml:space="preserve">Restu </w:t>
      </w:r>
      <w:r>
        <w:rPr>
          <w:rFonts w:asciiTheme="minorHAnsi" w:hAnsiTheme="minorHAnsi" w:cstheme="minorHAnsi"/>
        </w:rPr>
        <w:t>Agung, Jakarta,</w:t>
      </w:r>
      <w:r w:rsidRPr="00C875E0">
        <w:rPr>
          <w:rFonts w:asciiTheme="minorHAnsi" w:hAnsiTheme="minorHAnsi" w:cstheme="minorHAnsi"/>
        </w:rPr>
        <w:t xml:space="preserve"> hlm 322</w:t>
      </w:r>
      <w:r w:rsidRPr="00C875E0">
        <w:rPr>
          <w:rFonts w:asciiTheme="minorHAnsi" w:hAnsiTheme="minorHAnsi" w:cstheme="minorHAnsi"/>
          <w:lang w:val="en-US"/>
        </w:rPr>
        <w:t>.</w:t>
      </w:r>
    </w:p>
  </w:footnote>
  <w:footnote w:id="6">
    <w:p w14:paraId="00AFB985" w14:textId="77777777" w:rsidR="00AB740A" w:rsidRPr="00253F6C" w:rsidRDefault="00AB740A" w:rsidP="00B47034">
      <w:pPr>
        <w:ind w:left="180" w:hanging="90"/>
        <w:rPr>
          <w:rFonts w:asciiTheme="minorHAnsi" w:hAnsiTheme="minorHAnsi" w:cstheme="minorHAnsi"/>
          <w:sz w:val="20"/>
          <w:szCs w:val="20"/>
        </w:rPr>
      </w:pPr>
      <w:r w:rsidRPr="00C875E0">
        <w:rPr>
          <w:rStyle w:val="FootnoteReference"/>
          <w:rFonts w:asciiTheme="minorHAnsi" w:hAnsiTheme="minorHAnsi" w:cstheme="minorHAnsi"/>
        </w:rPr>
        <w:footnoteRef/>
      </w:r>
      <w:r w:rsidRPr="00C875E0">
        <w:rPr>
          <w:rFonts w:asciiTheme="minorHAnsi" w:hAnsiTheme="minorHAnsi" w:cstheme="minorHAnsi"/>
          <w:sz w:val="20"/>
          <w:szCs w:val="20"/>
        </w:rPr>
        <w:t xml:space="preserve"> Agusmidah, 2010, </w:t>
      </w:r>
      <w:r w:rsidRPr="00C875E0">
        <w:rPr>
          <w:rFonts w:asciiTheme="minorHAnsi" w:hAnsiTheme="minorHAnsi" w:cstheme="minorHAnsi"/>
          <w:i/>
          <w:iCs/>
          <w:sz w:val="20"/>
          <w:szCs w:val="20"/>
        </w:rPr>
        <w:t>Hukum Ketenagakerjaan Indonesia (Dinamika dan Kajian Teori)</w:t>
      </w:r>
      <w:r w:rsidRPr="00C875E0">
        <w:rPr>
          <w:rFonts w:asciiTheme="minorHAnsi" w:hAnsiTheme="minorHAnsi" w:cstheme="minorHAnsi"/>
          <w:sz w:val="20"/>
          <w:szCs w:val="20"/>
        </w:rPr>
        <w:t xml:space="preserve">, Ghalia Indonesia, Jakarta, hlm. 120. </w:t>
      </w:r>
      <w:r w:rsidRPr="00253F6C">
        <w:rPr>
          <w:rFonts w:asciiTheme="minorHAnsi" w:hAnsiTheme="minorHAnsi" w:cstheme="minorHAnsi"/>
          <w:sz w:val="20"/>
          <w:szCs w:val="20"/>
        </w:rPr>
        <w:t xml:space="preserve"> </w:t>
      </w:r>
    </w:p>
  </w:footnote>
  <w:footnote w:id="7">
    <w:p w14:paraId="706CD418" w14:textId="77777777" w:rsidR="00AB740A" w:rsidRPr="00253F6C" w:rsidRDefault="00AB740A" w:rsidP="00B47034">
      <w:pPr>
        <w:pStyle w:val="Heading1"/>
        <w:shd w:val="clear" w:color="auto" w:fill="FFFFFF"/>
        <w:spacing w:before="0"/>
        <w:ind w:left="180" w:hanging="90"/>
        <w:rPr>
          <w:rStyle w:val="reporter"/>
          <w:rFonts w:ascii="Calibri" w:hAnsi="Calibri" w:cs="Calibri"/>
          <w:b/>
          <w:color w:val="auto"/>
          <w:sz w:val="20"/>
          <w:szCs w:val="20"/>
          <w:bdr w:val="none" w:sz="0" w:space="0" w:color="auto" w:frame="1"/>
        </w:rPr>
      </w:pPr>
      <w:r w:rsidRPr="00253F6C">
        <w:rPr>
          <w:rStyle w:val="FootnoteReference"/>
          <w:rFonts w:ascii="Calibri" w:hAnsi="Calibri" w:cs="Calibri"/>
          <w:color w:val="auto"/>
          <w:sz w:val="20"/>
          <w:szCs w:val="20"/>
        </w:rPr>
        <w:footnoteRef/>
      </w:r>
      <w:r w:rsidRPr="00253F6C">
        <w:rPr>
          <w:rFonts w:ascii="Calibri" w:hAnsi="Calibri"/>
          <w:color w:val="auto"/>
          <w:sz w:val="20"/>
          <w:szCs w:val="20"/>
        </w:rPr>
        <w:t xml:space="preserve"> </w:t>
      </w:r>
      <w:hyperlink r:id="rId1" w:tgtFrame="_blank" w:history="1">
        <w:r w:rsidRPr="00253F6C">
          <w:rPr>
            <w:rStyle w:val="Hyperlink"/>
            <w:rFonts w:ascii="Calibri" w:hAnsi="Calibri" w:cs="Calibri"/>
            <w:color w:val="auto"/>
            <w:sz w:val="20"/>
            <w:szCs w:val="20"/>
            <w:bdr w:val="none" w:sz="0" w:space="0" w:color="auto" w:frame="1"/>
          </w:rPr>
          <w:t>Wilfridus Setu Embu</w:t>
        </w:r>
      </w:hyperlink>
      <w:r w:rsidRPr="00253F6C">
        <w:rPr>
          <w:rStyle w:val="reporter"/>
          <w:rFonts w:ascii="Calibri" w:hAnsi="Calibri" w:cs="Calibri"/>
          <w:color w:val="auto"/>
          <w:sz w:val="20"/>
          <w:szCs w:val="20"/>
          <w:bdr w:val="none" w:sz="0" w:space="0" w:color="auto" w:frame="1"/>
        </w:rPr>
        <w:t>, 2018, “</w:t>
      </w:r>
      <w:r w:rsidRPr="00253F6C">
        <w:rPr>
          <w:rFonts w:ascii="Calibri" w:hAnsi="Calibri" w:cs="Calibri"/>
          <w:color w:val="auto"/>
          <w:sz w:val="20"/>
          <w:szCs w:val="20"/>
        </w:rPr>
        <w:t xml:space="preserve">LIPI sayangkan Perpres tenaga kerja asing tak disertai aturan sanksi pekerja illegal”, </w:t>
      </w:r>
      <w:r w:rsidRPr="00253F6C">
        <w:rPr>
          <w:rStyle w:val="reporter"/>
          <w:rFonts w:ascii="Calibri" w:hAnsi="Calibri" w:cs="Calibri"/>
          <w:color w:val="auto"/>
          <w:sz w:val="20"/>
          <w:szCs w:val="20"/>
          <w:bdr w:val="none" w:sz="0" w:space="0" w:color="auto" w:frame="1"/>
        </w:rPr>
        <w:t xml:space="preserve"> </w:t>
      </w:r>
    </w:p>
    <w:p w14:paraId="1A118014" w14:textId="77777777" w:rsidR="00AB740A" w:rsidRPr="00C20D55" w:rsidRDefault="00AB740A" w:rsidP="00B47034">
      <w:pPr>
        <w:pStyle w:val="FootnoteText"/>
        <w:ind w:left="180" w:hanging="180"/>
        <w:rPr>
          <w:rFonts w:ascii="Calibri" w:hAnsi="Calibri"/>
          <w:lang w:val="en-US"/>
        </w:rPr>
      </w:pPr>
      <w:r w:rsidRPr="00324903">
        <w:rPr>
          <w:rStyle w:val="reporter"/>
          <w:rFonts w:ascii="Calibri" w:hAnsi="Calibri" w:cs="Calibri"/>
          <w:bdr w:val="none" w:sz="0" w:space="0" w:color="auto" w:frame="1"/>
        </w:rPr>
        <w:t xml:space="preserve">    </w:t>
      </w:r>
      <w:hyperlink r:id="rId2" w:history="1">
        <w:r w:rsidRPr="00324903">
          <w:rPr>
            <w:rStyle w:val="Hyperlink"/>
            <w:rFonts w:ascii="Calibri" w:hAnsi="Calibri" w:cs="Calibri"/>
            <w:i/>
          </w:rPr>
          <w:t>https://www.merdeka.com/uang/lipi-sayangkan-perpres-tenaga-kerja-asing-tak-disertai-aturan-sanksi-pekerja-ilegal.html</w:t>
        </w:r>
      </w:hyperlink>
      <w:r w:rsidRPr="00324903">
        <w:rPr>
          <w:rFonts w:ascii="Calibri" w:hAnsi="Calibri" w:cs="Calibri"/>
          <w:i/>
        </w:rPr>
        <w:t>,</w:t>
      </w:r>
      <w:r w:rsidRPr="00324903">
        <w:rPr>
          <w:rFonts w:ascii="Calibri" w:hAnsi="Calibri" w:cs="Calibri"/>
        </w:rPr>
        <w:t xml:space="preserve"> diakses 23 Juli 2020</w:t>
      </w:r>
      <w:r w:rsidRPr="00324903">
        <w:rPr>
          <w:rFonts w:ascii="Calibri" w:hAnsi="Calibri" w:cs="Calibri"/>
          <w:lang w:val="en-US"/>
        </w:rPr>
        <w:t xml:space="preserve"> pukul 13.20 wib</w:t>
      </w:r>
    </w:p>
  </w:footnote>
  <w:footnote w:id="8">
    <w:p w14:paraId="2C6B38BD" w14:textId="77777777" w:rsidR="00AB740A" w:rsidRPr="00F95FAB" w:rsidRDefault="00AB740A" w:rsidP="00B47034">
      <w:pPr>
        <w:pStyle w:val="FootnoteText"/>
        <w:ind w:left="270" w:hanging="270"/>
        <w:rPr>
          <w:lang w:val="en-US"/>
        </w:rPr>
      </w:pPr>
      <w:r>
        <w:rPr>
          <w:rStyle w:val="FootnoteReference"/>
        </w:rPr>
        <w:footnoteRef/>
      </w:r>
      <w:r>
        <w:t xml:space="preserve"> </w:t>
      </w:r>
      <w:r w:rsidRPr="00F95FAB">
        <w:rPr>
          <w:rFonts w:asciiTheme="minorHAnsi" w:hAnsiTheme="minorHAnsi" w:cstheme="minorHAnsi"/>
          <w:spacing w:val="2"/>
        </w:rPr>
        <w:t>M Yusuf Manurung</w:t>
      </w:r>
      <w:r w:rsidRPr="00F95FAB">
        <w:rPr>
          <w:rFonts w:asciiTheme="minorHAnsi" w:hAnsiTheme="minorHAnsi" w:cstheme="minorHAnsi"/>
          <w:spacing w:val="2"/>
          <w:kern w:val="36"/>
        </w:rPr>
        <w:t xml:space="preserve">, </w:t>
      </w:r>
      <w:r>
        <w:rPr>
          <w:rFonts w:asciiTheme="minorHAnsi" w:hAnsiTheme="minorHAnsi" w:cstheme="minorHAnsi"/>
          <w:spacing w:val="2"/>
          <w:kern w:val="36"/>
          <w:lang w:val="en-US"/>
        </w:rPr>
        <w:t>“</w:t>
      </w:r>
      <w:r w:rsidRPr="00B1797D">
        <w:rPr>
          <w:rFonts w:asciiTheme="minorHAnsi" w:hAnsiTheme="minorHAnsi" w:cstheme="minorHAnsi"/>
          <w:spacing w:val="2"/>
          <w:kern w:val="36"/>
        </w:rPr>
        <w:t>Jumlah Tenaga Kerja Asing Ilegal 3 Kali Lipat dari yang Legal</w:t>
      </w:r>
      <w:r>
        <w:rPr>
          <w:rFonts w:asciiTheme="minorHAnsi" w:hAnsiTheme="minorHAnsi" w:cstheme="minorHAnsi"/>
          <w:i/>
          <w:spacing w:val="2"/>
          <w:kern w:val="36"/>
          <w:lang w:val="en-US"/>
        </w:rPr>
        <w:t>”</w:t>
      </w:r>
      <w:r w:rsidRPr="00F95FAB">
        <w:rPr>
          <w:rFonts w:asciiTheme="minorHAnsi" w:hAnsiTheme="minorHAnsi" w:cstheme="minorHAnsi"/>
          <w:spacing w:val="2"/>
          <w:kern w:val="36"/>
        </w:rPr>
        <w:t xml:space="preserve">, </w:t>
      </w:r>
      <w:hyperlink r:id="rId3" w:history="1">
        <w:r w:rsidRPr="00B1797D">
          <w:rPr>
            <w:rStyle w:val="Hyperlink"/>
            <w:rFonts w:asciiTheme="minorHAnsi" w:hAnsiTheme="minorHAnsi" w:cstheme="minorHAnsi"/>
            <w:i/>
          </w:rPr>
          <w:t>https://bisnis.tempo.co/read/1083199/jumlah-tenaga-kerja-asing-ilegal-3-kali-lipat-dari-yang-legal</w:t>
        </w:r>
      </w:hyperlink>
      <w:r w:rsidRPr="00B1797D">
        <w:rPr>
          <w:rFonts w:asciiTheme="minorHAnsi" w:hAnsiTheme="minorHAnsi" w:cstheme="minorHAnsi"/>
          <w:i/>
          <w:lang w:val="en-US"/>
        </w:rPr>
        <w:t>,</w:t>
      </w:r>
      <w:r w:rsidRPr="00F95FAB">
        <w:rPr>
          <w:rFonts w:asciiTheme="minorHAnsi" w:hAnsiTheme="minorHAnsi" w:cstheme="minorHAnsi"/>
          <w:lang w:val="en-US"/>
        </w:rPr>
        <w:t xml:space="preserve"> diakses 24 Juli 2020</w:t>
      </w:r>
      <w:r>
        <w:rPr>
          <w:rFonts w:asciiTheme="minorHAnsi" w:hAnsiTheme="minorHAnsi" w:cstheme="minorHAnsi"/>
          <w:lang w:val="en-US"/>
        </w:rPr>
        <w:t xml:space="preserve"> pukul 14.00 wib.</w:t>
      </w:r>
    </w:p>
  </w:footnote>
  <w:footnote w:id="9">
    <w:p w14:paraId="6911C7FA" w14:textId="77777777" w:rsidR="00AB740A" w:rsidRPr="00C65E21" w:rsidRDefault="00AB740A" w:rsidP="00687B06">
      <w:pPr>
        <w:pStyle w:val="FootnoteText"/>
        <w:ind w:left="90" w:hanging="90"/>
        <w:rPr>
          <w:lang w:val="en-US"/>
        </w:rPr>
      </w:pPr>
      <w:r>
        <w:rPr>
          <w:rStyle w:val="FootnoteReference"/>
        </w:rPr>
        <w:footnoteRef/>
      </w:r>
      <w:r>
        <w:t xml:space="preserve"> </w:t>
      </w:r>
      <w:r w:rsidRPr="00F2423E">
        <w:rPr>
          <w:rFonts w:asciiTheme="minorHAnsi" w:eastAsiaTheme="minorHAnsi" w:hAnsiTheme="minorHAnsi" w:cstheme="minorHAnsi"/>
          <w:lang w:val="en-US"/>
        </w:rPr>
        <w:t>Nadya</w:t>
      </w:r>
      <w:r>
        <w:rPr>
          <w:rFonts w:ascii="Calibri" w:eastAsiaTheme="minorHAnsi" w:hAnsi="Calibri" w:cs="Calibri"/>
          <w:lang w:val="en-US"/>
        </w:rPr>
        <w:t xml:space="preserve"> Victaurine, 2011</w:t>
      </w:r>
      <w:proofErr w:type="gramStart"/>
      <w:r>
        <w:rPr>
          <w:rFonts w:ascii="Calibri" w:eastAsiaTheme="minorHAnsi" w:hAnsi="Calibri" w:cs="Calibri"/>
          <w:lang w:val="en-US"/>
        </w:rPr>
        <w:t>, ”</w:t>
      </w:r>
      <w:r w:rsidRPr="00F2423E">
        <w:rPr>
          <w:rFonts w:ascii="Calibri" w:eastAsiaTheme="minorHAnsi" w:hAnsi="Calibri" w:cs="Calibri"/>
          <w:lang w:val="en-US"/>
        </w:rPr>
        <w:t>Implementasi</w:t>
      </w:r>
      <w:proofErr w:type="gramEnd"/>
      <w:r w:rsidRPr="00F2423E">
        <w:rPr>
          <w:rFonts w:ascii="Calibri" w:eastAsiaTheme="minorHAnsi" w:hAnsi="Calibri" w:cs="Calibri"/>
          <w:lang w:val="en-US"/>
        </w:rPr>
        <w:t xml:space="preserve"> Pembatasan Hubungan Kerja Tenaga Kerja Asing </w:t>
      </w:r>
      <w:r>
        <w:rPr>
          <w:rFonts w:ascii="Calibri" w:eastAsiaTheme="minorHAnsi" w:hAnsi="Calibri" w:cs="Calibri"/>
          <w:lang w:val="en-US"/>
        </w:rPr>
        <w:t xml:space="preserve">Berdasarkan </w:t>
      </w:r>
      <w:r w:rsidRPr="00F2423E">
        <w:rPr>
          <w:rFonts w:ascii="Calibri" w:eastAsiaTheme="minorHAnsi" w:hAnsi="Calibri" w:cs="Calibri"/>
          <w:lang w:val="en-US"/>
        </w:rPr>
        <w:t xml:space="preserve">Undang-Undang Nomor 13 Tahun 2003 Tentang Ketenagakerjaan (Studi Kasus: Putusan MA NO. 29 PK/PDT.SUS/2010)”, </w:t>
      </w:r>
      <w:r w:rsidRPr="00F2423E">
        <w:rPr>
          <w:rFonts w:ascii="Calibri" w:eastAsiaTheme="minorHAnsi" w:hAnsi="Calibri" w:cs="Calibri"/>
          <w:i/>
          <w:iCs/>
          <w:lang w:val="en-US"/>
        </w:rPr>
        <w:t xml:space="preserve">Tesis, </w:t>
      </w:r>
      <w:r w:rsidRPr="00F2423E">
        <w:rPr>
          <w:rFonts w:ascii="Calibri" w:eastAsiaTheme="minorHAnsi" w:hAnsi="Calibri" w:cs="Calibri"/>
          <w:lang w:val="en-US"/>
        </w:rPr>
        <w:t>Universitas Indonesia, Jakarta</w:t>
      </w:r>
    </w:p>
  </w:footnote>
  <w:footnote w:id="10">
    <w:p w14:paraId="6A31BF2C" w14:textId="77777777" w:rsidR="00AB740A" w:rsidRPr="00632851" w:rsidRDefault="00AB740A" w:rsidP="00687B06">
      <w:pPr>
        <w:pStyle w:val="FootnoteText"/>
        <w:ind w:left="180" w:hanging="90"/>
        <w:rPr>
          <w:rFonts w:ascii="Calibri" w:hAnsi="Calibri" w:cs="Calibri"/>
          <w:lang w:val="en-US"/>
        </w:rPr>
      </w:pPr>
      <w:r w:rsidRPr="00632851">
        <w:rPr>
          <w:rStyle w:val="FootnoteReference"/>
          <w:rFonts w:ascii="Calibri" w:hAnsi="Calibri" w:cs="Calibri"/>
        </w:rPr>
        <w:footnoteRef/>
      </w:r>
      <w:r w:rsidRPr="00632851">
        <w:rPr>
          <w:rFonts w:ascii="Calibri" w:hAnsi="Calibri" w:cs="Calibri"/>
        </w:rPr>
        <w:t xml:space="preserve"> </w:t>
      </w:r>
      <w:r w:rsidRPr="00632851">
        <w:rPr>
          <w:rFonts w:ascii="Calibri" w:eastAsiaTheme="minorHAnsi" w:hAnsi="Calibri" w:cs="Calibri"/>
          <w:lang w:val="en-US"/>
        </w:rPr>
        <w:t xml:space="preserve">Edy Pratama </w:t>
      </w:r>
      <w:proofErr w:type="gramStart"/>
      <w:r w:rsidRPr="00632851">
        <w:rPr>
          <w:rFonts w:ascii="Calibri" w:eastAsiaTheme="minorHAnsi" w:hAnsi="Calibri" w:cs="Calibri"/>
          <w:lang w:val="en-US"/>
        </w:rPr>
        <w:t>Putra,  2016</w:t>
      </w:r>
      <w:proofErr w:type="gramEnd"/>
      <w:r w:rsidRPr="00632851">
        <w:rPr>
          <w:rFonts w:ascii="Calibri" w:eastAsiaTheme="minorHAnsi" w:hAnsi="Calibri" w:cs="Calibri"/>
          <w:lang w:val="en-US"/>
        </w:rPr>
        <w:t xml:space="preserve">, “Perlindungan Tenaga Kerja Asing Berdasarkan Hukum Ketenagakerjaan di Indonesia”, </w:t>
      </w:r>
      <w:r w:rsidRPr="00632851">
        <w:rPr>
          <w:rFonts w:ascii="Calibri" w:eastAsiaTheme="minorHAnsi" w:hAnsi="Calibri" w:cs="Calibri"/>
          <w:i/>
          <w:iCs/>
          <w:lang w:val="en-US"/>
        </w:rPr>
        <w:t xml:space="preserve">Tesis, </w:t>
      </w:r>
      <w:r w:rsidRPr="00632851">
        <w:rPr>
          <w:rFonts w:ascii="Calibri" w:eastAsiaTheme="minorHAnsi" w:hAnsi="Calibri" w:cs="Calibri"/>
          <w:lang w:val="en-US"/>
        </w:rPr>
        <w:t>Pascasarjana Universitas Airlangga Surabaya.</w:t>
      </w:r>
    </w:p>
  </w:footnote>
  <w:footnote w:id="11">
    <w:p w14:paraId="117FF6C5" w14:textId="77777777" w:rsidR="00AB740A" w:rsidRPr="00C363EA" w:rsidRDefault="00AB740A" w:rsidP="00687B06">
      <w:pPr>
        <w:pStyle w:val="FootnoteText"/>
        <w:ind w:left="180" w:hanging="90"/>
        <w:rPr>
          <w:rFonts w:asciiTheme="minorHAnsi" w:hAnsiTheme="minorHAnsi" w:cstheme="minorHAnsi"/>
          <w:lang w:val="en-US"/>
        </w:rPr>
      </w:pPr>
      <w:r w:rsidRPr="00C363EA">
        <w:rPr>
          <w:rStyle w:val="FootnoteReference"/>
          <w:rFonts w:asciiTheme="minorHAnsi" w:hAnsiTheme="minorHAnsi" w:cstheme="minorHAnsi"/>
        </w:rPr>
        <w:footnoteRef/>
      </w:r>
      <w:r w:rsidRPr="00C363EA">
        <w:rPr>
          <w:rFonts w:asciiTheme="minorHAnsi" w:hAnsiTheme="minorHAnsi" w:cstheme="minorHAnsi"/>
          <w:lang w:val="en-US"/>
        </w:rPr>
        <w:t>Akmaluddin, 2020, “</w:t>
      </w:r>
      <w:r w:rsidRPr="00C363EA">
        <w:rPr>
          <w:rFonts w:asciiTheme="minorHAnsi" w:eastAsiaTheme="minorHAnsi" w:hAnsiTheme="minorHAnsi" w:cstheme="minorHAnsi"/>
          <w:bCs/>
          <w:lang w:val="en-US"/>
        </w:rPr>
        <w:t>Perizinan</w:t>
      </w:r>
      <w:r>
        <w:rPr>
          <w:rFonts w:asciiTheme="minorHAnsi" w:eastAsiaTheme="minorHAnsi" w:hAnsiTheme="minorHAnsi" w:cstheme="minorHAnsi"/>
          <w:bCs/>
          <w:lang w:val="en-US"/>
        </w:rPr>
        <w:t xml:space="preserve"> Penggunaan Tenaga Kerja Asing d</w:t>
      </w:r>
      <w:r w:rsidRPr="00C363EA">
        <w:rPr>
          <w:rFonts w:asciiTheme="minorHAnsi" w:eastAsiaTheme="minorHAnsi" w:hAnsiTheme="minorHAnsi" w:cstheme="minorHAnsi"/>
          <w:bCs/>
          <w:lang w:val="en-US"/>
        </w:rPr>
        <w:t>engan Berlakunya Peraturan Presiden Republik Indonesia Nomor 20 Tahun 2018 Tentang Penggunaan Tenaga Kerja Asing”</w:t>
      </w:r>
      <w:r w:rsidRPr="00C363EA">
        <w:rPr>
          <w:rFonts w:asciiTheme="minorHAnsi" w:eastAsiaTheme="minorHAnsi" w:hAnsiTheme="minorHAnsi" w:cstheme="minorHAnsi"/>
          <w:bCs/>
          <w:i/>
          <w:lang w:val="en-US"/>
        </w:rPr>
        <w:t>, Tesis, Pascasarjana Universitas Gadjah Mada, Yogyakarta.</w:t>
      </w:r>
    </w:p>
    <w:p w14:paraId="752A99BD" w14:textId="77777777" w:rsidR="00AB740A" w:rsidRPr="00C363EA" w:rsidRDefault="00AB740A" w:rsidP="00687B06">
      <w:pPr>
        <w:pStyle w:val="FootnoteText"/>
        <w:rPr>
          <w:lang w:val="en-US"/>
        </w:rPr>
      </w:pPr>
    </w:p>
  </w:footnote>
  <w:footnote w:id="12">
    <w:p w14:paraId="7E58CE02" w14:textId="77777777" w:rsidR="00AB740A" w:rsidRPr="00706DF8" w:rsidRDefault="00AB740A" w:rsidP="00687B06">
      <w:pPr>
        <w:pStyle w:val="FootnoteText"/>
        <w:rPr>
          <w:rFonts w:ascii="Calibri" w:hAnsi="Calibri" w:cs="Calibri"/>
        </w:rPr>
      </w:pPr>
      <w:r w:rsidRPr="00706DF8">
        <w:rPr>
          <w:rStyle w:val="FootnoteReference"/>
          <w:rFonts w:ascii="Calibri" w:hAnsi="Calibri" w:cs="Calibri"/>
        </w:rPr>
        <w:footnoteRef/>
      </w:r>
      <w:r w:rsidRPr="00706DF8">
        <w:rPr>
          <w:rFonts w:ascii="Calibri" w:hAnsi="Calibri" w:cs="Calibri"/>
        </w:rPr>
        <w:t xml:space="preserve"> </w:t>
      </w:r>
      <w:r w:rsidRPr="00706DF8">
        <w:rPr>
          <w:rFonts w:ascii="Calibri" w:hAnsi="Calibri" w:cs="Calibri"/>
        </w:rPr>
        <w:t xml:space="preserve">F </w:t>
      </w:r>
      <w:r w:rsidRPr="00706DF8">
        <w:rPr>
          <w:rFonts w:ascii="Calibri" w:hAnsi="Calibri" w:cs="Calibri"/>
          <w:bCs/>
        </w:rPr>
        <w:t xml:space="preserve">X.Djumialdji, 2008, </w:t>
      </w:r>
      <w:r w:rsidRPr="00014335">
        <w:rPr>
          <w:rFonts w:ascii="Calibri" w:hAnsi="Calibri" w:cs="Calibri"/>
          <w:bCs/>
          <w:i/>
        </w:rPr>
        <w:t>Perjanjian Kerja</w:t>
      </w:r>
      <w:r>
        <w:rPr>
          <w:rFonts w:ascii="Calibri" w:hAnsi="Calibri" w:cs="Calibri"/>
          <w:bCs/>
        </w:rPr>
        <w:t xml:space="preserve">, </w:t>
      </w:r>
      <w:r w:rsidRPr="00706DF8">
        <w:rPr>
          <w:rFonts w:ascii="Calibri" w:hAnsi="Calibri" w:cs="Calibri"/>
          <w:bCs/>
        </w:rPr>
        <w:t>Sinar Grafika,</w:t>
      </w:r>
      <w:r>
        <w:rPr>
          <w:rFonts w:ascii="Calibri" w:hAnsi="Calibri" w:cs="Calibri"/>
          <w:bCs/>
          <w:lang w:val="en-US"/>
        </w:rPr>
        <w:t xml:space="preserve"> Jakarta,</w:t>
      </w:r>
      <w:r w:rsidRPr="00706DF8">
        <w:rPr>
          <w:rFonts w:ascii="Calibri" w:hAnsi="Calibri" w:cs="Calibri"/>
          <w:bCs/>
        </w:rPr>
        <w:t xml:space="preserve"> hlm.7-8.</w:t>
      </w:r>
    </w:p>
  </w:footnote>
  <w:footnote w:id="13">
    <w:p w14:paraId="2FE427BA" w14:textId="77777777" w:rsidR="00AB740A" w:rsidRPr="006E0373" w:rsidRDefault="00AB740A" w:rsidP="00687B06">
      <w:pPr>
        <w:pStyle w:val="FootnoteText"/>
        <w:rPr>
          <w:lang w:val="en-US"/>
        </w:rPr>
      </w:pPr>
      <w:r w:rsidRPr="00FC3A08">
        <w:rPr>
          <w:rStyle w:val="FootnoteReference"/>
        </w:rPr>
        <w:footnoteRef/>
      </w:r>
      <w:r w:rsidRPr="00FC3A08">
        <w:t xml:space="preserve"> </w:t>
      </w:r>
      <w:r w:rsidRPr="00FC3A08">
        <w:rPr>
          <w:rFonts w:ascii="Calibri" w:hAnsi="Calibri" w:cs="Calibri"/>
        </w:rPr>
        <w:t xml:space="preserve">Iman Soepomo, 1999, </w:t>
      </w:r>
      <w:r w:rsidRPr="00FC3A08">
        <w:rPr>
          <w:rFonts w:ascii="Calibri" w:hAnsi="Calibri" w:cs="Calibri"/>
          <w:i/>
          <w:iCs/>
        </w:rPr>
        <w:t xml:space="preserve">Pengantar Hukum Perburuhan, </w:t>
      </w:r>
      <w:r w:rsidRPr="00FC3A08">
        <w:rPr>
          <w:rFonts w:ascii="Calibri" w:hAnsi="Calibri" w:cs="Calibri"/>
        </w:rPr>
        <w:t>Djambatan, Jakarta, hlm. 70.</w:t>
      </w:r>
      <w:r>
        <w:t xml:space="preserve">  </w:t>
      </w:r>
    </w:p>
  </w:footnote>
  <w:footnote w:id="14">
    <w:p w14:paraId="5ED4CDEE" w14:textId="77777777" w:rsidR="00AB740A" w:rsidRPr="00F7429C" w:rsidRDefault="00AB740A" w:rsidP="00687B06">
      <w:pPr>
        <w:pStyle w:val="FootnoteText"/>
        <w:ind w:left="180" w:hanging="180"/>
        <w:rPr>
          <w:lang w:val="en-US"/>
        </w:rPr>
      </w:pPr>
      <w:r>
        <w:rPr>
          <w:rStyle w:val="FootnoteReference"/>
        </w:rPr>
        <w:footnoteRef/>
      </w:r>
      <w:r w:rsidRPr="00706DF8">
        <w:rPr>
          <w:rFonts w:ascii="Calibri" w:hAnsi="Calibri" w:cs="Calibri"/>
        </w:rPr>
        <w:t>Abdul Rachmat</w:t>
      </w:r>
      <w:r>
        <w:rPr>
          <w:rFonts w:ascii="Calibri" w:hAnsi="Calibri" w:cs="Calibri"/>
          <w:lang w:val="en-US"/>
        </w:rPr>
        <w:t xml:space="preserve"> Budiono</w:t>
      </w:r>
      <w:r w:rsidRPr="00706DF8">
        <w:rPr>
          <w:rFonts w:ascii="Calibri" w:hAnsi="Calibri" w:cs="Calibri"/>
        </w:rPr>
        <w:t xml:space="preserve">, 1995, </w:t>
      </w:r>
      <w:r w:rsidRPr="00706DF8">
        <w:rPr>
          <w:rFonts w:ascii="Calibri" w:hAnsi="Calibri" w:cs="Calibri"/>
          <w:i/>
          <w:iCs/>
        </w:rPr>
        <w:t>Hukum Perburuhan di Indonesia,</w:t>
      </w:r>
      <w:r>
        <w:rPr>
          <w:rFonts w:ascii="Calibri" w:hAnsi="Calibri" w:cs="Calibri"/>
          <w:iCs/>
        </w:rPr>
        <w:t xml:space="preserve"> </w:t>
      </w:r>
      <w:r w:rsidRPr="00706DF8">
        <w:rPr>
          <w:rFonts w:ascii="Calibri" w:hAnsi="Calibri" w:cs="Calibri"/>
        </w:rPr>
        <w:t xml:space="preserve">Raja Grafindo Persada, </w:t>
      </w:r>
      <w:r>
        <w:rPr>
          <w:rFonts w:ascii="Calibri" w:hAnsi="Calibri" w:cs="Calibri"/>
          <w:lang w:val="en-US"/>
        </w:rPr>
        <w:t xml:space="preserve">Jakarta, </w:t>
      </w:r>
      <w:r w:rsidRPr="00706DF8">
        <w:rPr>
          <w:rFonts w:ascii="Calibri" w:hAnsi="Calibri" w:cs="Calibri"/>
        </w:rPr>
        <w:t>hlm.259</w:t>
      </w:r>
    </w:p>
  </w:footnote>
  <w:footnote w:id="15">
    <w:p w14:paraId="24ED089E" w14:textId="77777777" w:rsidR="00AB740A" w:rsidRPr="00F7429C" w:rsidRDefault="00AB740A" w:rsidP="00687B06">
      <w:pPr>
        <w:ind w:left="180" w:hanging="180"/>
        <w:rPr>
          <w:rFonts w:ascii="Calibri" w:hAnsi="Calibri" w:cs="Calibri"/>
          <w:sz w:val="20"/>
          <w:szCs w:val="20"/>
        </w:rPr>
      </w:pPr>
      <w:r w:rsidRPr="00F7429C">
        <w:rPr>
          <w:rStyle w:val="FootnoteReference"/>
          <w:rFonts w:ascii="Calibri" w:hAnsi="Calibri" w:cs="Calibri"/>
        </w:rPr>
        <w:footnoteRef/>
      </w:r>
      <w:r w:rsidRPr="00F7429C">
        <w:rPr>
          <w:rFonts w:ascii="Calibri" w:hAnsi="Calibri" w:cs="Calibri"/>
          <w:sz w:val="20"/>
          <w:szCs w:val="20"/>
        </w:rPr>
        <w:t xml:space="preserve">H.R Abdussalam dan Adri Desasfuryanto, 2015, </w:t>
      </w:r>
      <w:r w:rsidRPr="00F7429C">
        <w:rPr>
          <w:rFonts w:ascii="Calibri" w:hAnsi="Calibri" w:cs="Calibri"/>
          <w:i/>
          <w:sz w:val="20"/>
          <w:szCs w:val="20"/>
        </w:rPr>
        <w:t>Hukum Ketenagakerjaan (Hukum Perburuhan</w:t>
      </w:r>
      <w:r w:rsidRPr="00F7429C">
        <w:rPr>
          <w:rFonts w:ascii="Calibri" w:hAnsi="Calibri" w:cs="Calibri"/>
          <w:sz w:val="20"/>
          <w:szCs w:val="20"/>
        </w:rPr>
        <w:t xml:space="preserve">), </w:t>
      </w:r>
      <w:r w:rsidRPr="00F7429C">
        <w:rPr>
          <w:rFonts w:ascii="Calibri" w:hAnsi="Calibri" w:cs="Calibri"/>
          <w:sz w:val="20"/>
          <w:szCs w:val="20"/>
          <w:lang w:val="en-US"/>
        </w:rPr>
        <w:t xml:space="preserve">PTIK, </w:t>
      </w:r>
      <w:r w:rsidRPr="00F7429C">
        <w:rPr>
          <w:rFonts w:ascii="Calibri" w:hAnsi="Calibri" w:cs="Calibri"/>
          <w:sz w:val="20"/>
          <w:szCs w:val="20"/>
        </w:rPr>
        <w:t>Jakarta, hlm 334.</w:t>
      </w:r>
    </w:p>
  </w:footnote>
  <w:footnote w:id="16">
    <w:p w14:paraId="3470511E" w14:textId="77777777" w:rsidR="00AB740A" w:rsidRPr="00706DF8" w:rsidRDefault="00AB740A" w:rsidP="00687B06">
      <w:pPr>
        <w:pStyle w:val="FootnoteText"/>
        <w:ind w:left="180" w:hanging="180"/>
        <w:rPr>
          <w:rFonts w:ascii="Calibri" w:hAnsi="Calibri" w:cs="Calibri"/>
        </w:rPr>
      </w:pPr>
      <w:r w:rsidRPr="00F7429C">
        <w:rPr>
          <w:rStyle w:val="FootnoteReference"/>
          <w:rFonts w:ascii="Calibri" w:hAnsi="Calibri" w:cs="Calibri"/>
        </w:rPr>
        <w:footnoteRef/>
      </w:r>
      <w:r w:rsidRPr="00F7429C">
        <w:rPr>
          <w:rFonts w:ascii="Calibri" w:hAnsi="Calibri" w:cs="Calibri"/>
        </w:rPr>
        <w:t xml:space="preserve"> Lalu Husni, 2012, </w:t>
      </w:r>
      <w:r w:rsidRPr="00F7429C">
        <w:rPr>
          <w:rFonts w:ascii="Calibri" w:hAnsi="Calibri" w:cs="Calibri"/>
          <w:i/>
        </w:rPr>
        <w:t>Pengantar Hukum Ketenagakerjaan Indonesia,</w:t>
      </w:r>
      <w:r>
        <w:rPr>
          <w:rFonts w:ascii="Calibri" w:hAnsi="Calibri" w:cs="Calibri"/>
        </w:rPr>
        <w:t xml:space="preserve"> </w:t>
      </w:r>
      <w:r w:rsidRPr="00F7429C">
        <w:rPr>
          <w:rFonts w:ascii="Calibri" w:hAnsi="Calibri" w:cs="Calibri"/>
          <w:lang w:val="en-US"/>
        </w:rPr>
        <w:t>R</w:t>
      </w:r>
      <w:r w:rsidRPr="00F7429C">
        <w:rPr>
          <w:rFonts w:ascii="Calibri" w:hAnsi="Calibri" w:cs="Calibri"/>
        </w:rPr>
        <w:t xml:space="preserve">ajawali Pers, </w:t>
      </w:r>
      <w:r w:rsidRPr="00F7429C">
        <w:rPr>
          <w:rFonts w:ascii="Calibri" w:hAnsi="Calibri" w:cs="Calibri"/>
          <w:lang w:val="en-US"/>
        </w:rPr>
        <w:t xml:space="preserve">Jakarta, </w:t>
      </w:r>
      <w:r w:rsidRPr="00F7429C">
        <w:rPr>
          <w:rFonts w:ascii="Calibri" w:hAnsi="Calibri" w:cs="Calibri"/>
        </w:rPr>
        <w:t>hlm. 12-13</w:t>
      </w:r>
    </w:p>
  </w:footnote>
  <w:footnote w:id="17">
    <w:p w14:paraId="53E4BCD2" w14:textId="77777777" w:rsidR="00AB740A" w:rsidRPr="001F31AC" w:rsidRDefault="00AB740A" w:rsidP="00687B06">
      <w:pPr>
        <w:ind w:left="180" w:hanging="180"/>
        <w:rPr>
          <w:rFonts w:asciiTheme="minorHAnsi" w:hAnsiTheme="minorHAnsi" w:cstheme="minorHAnsi"/>
          <w:sz w:val="20"/>
          <w:szCs w:val="20"/>
        </w:rPr>
      </w:pPr>
      <w:r w:rsidRPr="001F31AC">
        <w:rPr>
          <w:rStyle w:val="FootnoteReference"/>
          <w:rFonts w:asciiTheme="minorHAnsi" w:hAnsiTheme="minorHAnsi" w:cstheme="minorHAnsi"/>
        </w:rPr>
        <w:footnoteRef/>
      </w:r>
      <w:r w:rsidRPr="001F31AC">
        <w:rPr>
          <w:rFonts w:asciiTheme="minorHAnsi" w:hAnsiTheme="minorHAnsi" w:cstheme="minorHAnsi"/>
          <w:sz w:val="20"/>
          <w:szCs w:val="20"/>
        </w:rPr>
        <w:t xml:space="preserve"> H.R Abdussalam dan Adri Desasfuryanto,</w:t>
      </w:r>
      <w:r w:rsidRPr="001F31AC">
        <w:rPr>
          <w:rFonts w:asciiTheme="minorHAnsi" w:hAnsiTheme="minorHAnsi" w:cstheme="minorHAnsi"/>
          <w:i/>
          <w:sz w:val="20"/>
          <w:szCs w:val="20"/>
          <w:lang w:val="en-US"/>
        </w:rPr>
        <w:t xml:space="preserve"> Loc.Cit.</w:t>
      </w:r>
    </w:p>
    <w:p w14:paraId="092CA4BA" w14:textId="77777777" w:rsidR="00AB740A" w:rsidRPr="00706DF8" w:rsidRDefault="00AB740A" w:rsidP="00687B06">
      <w:pPr>
        <w:pStyle w:val="FootnoteText"/>
        <w:rPr>
          <w:rFonts w:ascii="Calibri" w:hAnsi="Calibri" w:cs="Calibri"/>
        </w:rPr>
      </w:pPr>
    </w:p>
  </w:footnote>
  <w:footnote w:id="18">
    <w:p w14:paraId="10B81E48" w14:textId="77777777" w:rsidR="00AB740A" w:rsidRPr="00055AFC" w:rsidRDefault="00AB740A" w:rsidP="00687B06">
      <w:pPr>
        <w:rPr>
          <w:rFonts w:asciiTheme="minorHAnsi" w:hAnsiTheme="minorHAnsi" w:cstheme="minorHAnsi"/>
          <w:sz w:val="20"/>
          <w:szCs w:val="20"/>
        </w:rPr>
      </w:pPr>
      <w:r w:rsidRPr="00055AFC">
        <w:rPr>
          <w:rStyle w:val="FootnoteReference"/>
          <w:rFonts w:asciiTheme="minorHAnsi" w:hAnsiTheme="minorHAnsi" w:cstheme="minorHAnsi"/>
          <w:sz w:val="20"/>
          <w:szCs w:val="20"/>
        </w:rPr>
        <w:footnoteRef/>
      </w:r>
      <w:r w:rsidRPr="00055AFC">
        <w:rPr>
          <w:rFonts w:asciiTheme="minorHAnsi" w:hAnsiTheme="minorHAnsi" w:cstheme="minorHAnsi"/>
          <w:sz w:val="20"/>
          <w:szCs w:val="20"/>
        </w:rPr>
        <w:t>Irim Rismi Hastyorini</w:t>
      </w:r>
      <w:r w:rsidRPr="00055AFC">
        <w:rPr>
          <w:rFonts w:asciiTheme="minorHAnsi" w:hAnsiTheme="minorHAnsi" w:cstheme="minorHAnsi"/>
          <w:sz w:val="20"/>
          <w:szCs w:val="20"/>
          <w:lang w:val="en-US"/>
        </w:rPr>
        <w:t>, 2019,</w:t>
      </w:r>
      <w:r w:rsidRPr="00055AFC">
        <w:rPr>
          <w:rFonts w:asciiTheme="minorHAnsi" w:hAnsiTheme="minorHAnsi" w:cstheme="minorHAnsi"/>
          <w:sz w:val="20"/>
          <w:szCs w:val="20"/>
        </w:rPr>
        <w:t xml:space="preserve"> </w:t>
      </w:r>
      <w:r w:rsidRPr="00055AFC">
        <w:rPr>
          <w:rFonts w:asciiTheme="minorHAnsi" w:hAnsiTheme="minorHAnsi" w:cstheme="minorHAnsi"/>
          <w:i/>
          <w:sz w:val="20"/>
          <w:szCs w:val="20"/>
        </w:rPr>
        <w:t>Pasar Tenaga Kerja</w:t>
      </w:r>
      <w:r w:rsidRPr="00055AFC">
        <w:rPr>
          <w:rFonts w:asciiTheme="minorHAnsi" w:hAnsiTheme="minorHAnsi" w:cstheme="minorHAnsi"/>
          <w:sz w:val="20"/>
          <w:szCs w:val="20"/>
        </w:rPr>
        <w:t>, Cempaka Putih</w:t>
      </w:r>
      <w:r w:rsidRPr="00055AFC">
        <w:rPr>
          <w:rFonts w:asciiTheme="minorHAnsi" w:hAnsiTheme="minorHAnsi" w:cstheme="minorHAnsi"/>
          <w:sz w:val="20"/>
          <w:szCs w:val="20"/>
          <w:lang w:val="en-US"/>
        </w:rPr>
        <w:t>, K</w:t>
      </w:r>
      <w:r w:rsidRPr="00055AFC">
        <w:rPr>
          <w:rFonts w:asciiTheme="minorHAnsi" w:hAnsiTheme="minorHAnsi" w:cstheme="minorHAnsi"/>
          <w:sz w:val="20"/>
          <w:szCs w:val="20"/>
        </w:rPr>
        <w:t>laten, hlm.5</w:t>
      </w:r>
    </w:p>
  </w:footnote>
  <w:footnote w:id="19">
    <w:p w14:paraId="026E782B" w14:textId="77777777" w:rsidR="00AB740A" w:rsidRPr="00706DF8" w:rsidRDefault="00AB740A" w:rsidP="00687B06">
      <w:pPr>
        <w:pStyle w:val="FootnoteText"/>
        <w:rPr>
          <w:rFonts w:ascii="Calibri" w:hAnsi="Calibri" w:cs="Calibri"/>
          <w:i/>
        </w:rPr>
      </w:pPr>
      <w:r w:rsidRPr="001F31AC">
        <w:rPr>
          <w:rStyle w:val="FootnoteReference"/>
          <w:rFonts w:asciiTheme="minorHAnsi" w:hAnsiTheme="minorHAnsi" w:cstheme="minorHAnsi"/>
        </w:rPr>
        <w:footnoteRef/>
      </w:r>
      <w:r w:rsidRPr="001F31AC">
        <w:rPr>
          <w:rFonts w:asciiTheme="minorHAnsi" w:hAnsiTheme="minorHAnsi" w:cstheme="minorHAnsi"/>
        </w:rPr>
        <w:t xml:space="preserve"> </w:t>
      </w:r>
      <w:r w:rsidRPr="001F31AC">
        <w:rPr>
          <w:rFonts w:asciiTheme="minorHAnsi" w:hAnsiTheme="minorHAnsi" w:cstheme="minorHAnsi"/>
          <w:i/>
        </w:rPr>
        <w:t>Ibid</w:t>
      </w:r>
    </w:p>
  </w:footnote>
  <w:footnote w:id="20">
    <w:p w14:paraId="6304AC16" w14:textId="77777777" w:rsidR="00AB740A" w:rsidRPr="00643DE9" w:rsidRDefault="00AB740A" w:rsidP="00687B06">
      <w:pPr>
        <w:ind w:left="180" w:hanging="180"/>
        <w:rPr>
          <w:rFonts w:asciiTheme="minorHAnsi" w:hAnsiTheme="minorHAnsi" w:cstheme="minorHAnsi"/>
          <w:sz w:val="20"/>
          <w:szCs w:val="20"/>
          <w:lang w:val="en-US"/>
        </w:rPr>
      </w:pPr>
      <w:r w:rsidRPr="00643DE9">
        <w:rPr>
          <w:rStyle w:val="FootnoteReference"/>
          <w:rFonts w:asciiTheme="minorHAnsi" w:hAnsiTheme="minorHAnsi" w:cstheme="minorHAnsi"/>
          <w:sz w:val="20"/>
          <w:szCs w:val="20"/>
        </w:rPr>
        <w:footnoteRef/>
      </w:r>
      <w:r w:rsidRPr="00643DE9">
        <w:rPr>
          <w:rFonts w:asciiTheme="minorHAnsi" w:hAnsiTheme="minorHAnsi" w:cstheme="minorHAnsi"/>
          <w:sz w:val="20"/>
          <w:szCs w:val="20"/>
        </w:rPr>
        <w:t>Rindy Rosandya, “Awas, Bom Waktu Tenaga Kerja Asing</w:t>
      </w:r>
      <w:r w:rsidRPr="00643DE9">
        <w:rPr>
          <w:rFonts w:asciiTheme="minorHAnsi" w:hAnsiTheme="minorHAnsi" w:cstheme="minorHAnsi"/>
          <w:sz w:val="20"/>
          <w:szCs w:val="20"/>
          <w:lang w:val="en-US"/>
        </w:rPr>
        <w:t>”</w:t>
      </w:r>
      <w:r w:rsidRPr="00643DE9">
        <w:rPr>
          <w:rFonts w:asciiTheme="minorHAnsi" w:hAnsiTheme="minorHAnsi" w:cstheme="minorHAnsi"/>
          <w:sz w:val="20"/>
          <w:szCs w:val="20"/>
        </w:rPr>
        <w:t xml:space="preserve">, </w:t>
      </w:r>
      <w:r w:rsidRPr="00643DE9">
        <w:rPr>
          <w:rFonts w:asciiTheme="minorHAnsi" w:hAnsiTheme="minorHAnsi" w:cstheme="minorHAnsi"/>
          <w:i/>
          <w:sz w:val="20"/>
          <w:szCs w:val="20"/>
        </w:rPr>
        <w:t>https://www.neraca.co.id/article/60492/awas-bom-waktu-tenaga-kerja-asing24</w:t>
      </w:r>
      <w:r>
        <w:rPr>
          <w:rFonts w:asciiTheme="minorHAnsi" w:hAnsiTheme="minorHAnsi" w:cstheme="minorHAnsi"/>
          <w:sz w:val="20"/>
          <w:szCs w:val="20"/>
        </w:rPr>
        <w:t>, diakses tanggal 12 februari 2</w:t>
      </w:r>
      <w:r>
        <w:rPr>
          <w:rFonts w:asciiTheme="minorHAnsi" w:hAnsiTheme="minorHAnsi" w:cstheme="minorHAnsi"/>
          <w:sz w:val="20"/>
          <w:szCs w:val="20"/>
          <w:lang w:val="en-US"/>
        </w:rPr>
        <w:t>020,</w:t>
      </w:r>
      <w:r w:rsidRPr="00643DE9">
        <w:rPr>
          <w:rFonts w:asciiTheme="minorHAnsi" w:hAnsiTheme="minorHAnsi" w:cstheme="minorHAnsi"/>
          <w:sz w:val="20"/>
          <w:szCs w:val="20"/>
          <w:lang w:val="en-US"/>
        </w:rPr>
        <w:t xml:space="preserve"> pukul 11.00</w:t>
      </w:r>
    </w:p>
  </w:footnote>
  <w:footnote w:id="21">
    <w:p w14:paraId="454AB71D" w14:textId="77777777" w:rsidR="00AB740A" w:rsidRPr="00BE2937" w:rsidRDefault="00AB740A" w:rsidP="00687B06">
      <w:pPr>
        <w:pStyle w:val="FootnoteText"/>
        <w:ind w:left="180" w:hanging="180"/>
        <w:rPr>
          <w:rFonts w:asciiTheme="minorHAnsi" w:hAnsiTheme="minorHAnsi" w:cstheme="minorHAnsi"/>
          <w:lang w:val="en-US"/>
        </w:rPr>
      </w:pPr>
      <w:r w:rsidRPr="00BE2937">
        <w:rPr>
          <w:rStyle w:val="FootnoteReference"/>
          <w:rFonts w:asciiTheme="minorHAnsi" w:hAnsiTheme="minorHAnsi" w:cstheme="minorHAnsi"/>
        </w:rPr>
        <w:footnoteRef/>
      </w:r>
      <w:r w:rsidRPr="00BE2937">
        <w:rPr>
          <w:rFonts w:asciiTheme="minorHAnsi" w:hAnsiTheme="minorHAnsi" w:cstheme="minorHAnsi"/>
        </w:rPr>
        <w:t xml:space="preserve"> Tim penyusun pusat data dan analisa, 2019, </w:t>
      </w:r>
      <w:r w:rsidRPr="00BE2937">
        <w:rPr>
          <w:rFonts w:asciiTheme="minorHAnsi" w:hAnsiTheme="minorHAnsi" w:cstheme="minorHAnsi"/>
          <w:i/>
        </w:rPr>
        <w:t>Fakta Tenaga Kerja Asing di Indonesia</w:t>
      </w:r>
      <w:r w:rsidRPr="00BE2937">
        <w:rPr>
          <w:rFonts w:asciiTheme="minorHAnsi" w:hAnsiTheme="minorHAnsi" w:cstheme="minorHAnsi"/>
        </w:rPr>
        <w:t>, hlm. 99</w:t>
      </w:r>
    </w:p>
  </w:footnote>
  <w:footnote w:id="22">
    <w:p w14:paraId="5E5FAC53" w14:textId="77777777" w:rsidR="00AB740A" w:rsidRPr="000E3479" w:rsidRDefault="00AB740A" w:rsidP="00687B06">
      <w:pPr>
        <w:pStyle w:val="Pa2"/>
        <w:tabs>
          <w:tab w:val="left" w:pos="180"/>
        </w:tabs>
        <w:ind w:left="180" w:hanging="180"/>
        <w:jc w:val="both"/>
      </w:pPr>
      <w:r w:rsidRPr="00BE2937">
        <w:rPr>
          <w:rStyle w:val="FootnoteReference"/>
          <w:rFonts w:asciiTheme="minorHAnsi" w:hAnsiTheme="minorHAnsi" w:cstheme="minorHAnsi"/>
          <w:sz w:val="20"/>
          <w:szCs w:val="20"/>
        </w:rPr>
        <w:footnoteRef/>
      </w:r>
      <w:r w:rsidRPr="00BE2937">
        <w:rPr>
          <w:rFonts w:asciiTheme="minorHAnsi" w:hAnsiTheme="minorHAnsi" w:cstheme="minorHAnsi"/>
          <w:color w:val="000000"/>
          <w:sz w:val="20"/>
          <w:szCs w:val="20"/>
        </w:rPr>
        <w:t xml:space="preserve">J. T Rigsby Addy, N., Herring, C., and </w:t>
      </w:r>
      <w:r>
        <w:rPr>
          <w:rFonts w:asciiTheme="minorHAnsi" w:hAnsiTheme="minorHAnsi" w:cstheme="minorHAnsi"/>
          <w:color w:val="000000"/>
          <w:sz w:val="20"/>
          <w:szCs w:val="20"/>
        </w:rPr>
        <w:t>Polledo, D,</w:t>
      </w:r>
      <w:r w:rsidRPr="00BE2937">
        <w:rPr>
          <w:rFonts w:asciiTheme="minorHAnsi" w:hAnsiTheme="minorHAnsi" w:cstheme="minorHAnsi"/>
          <w:color w:val="000000"/>
          <w:sz w:val="20"/>
          <w:szCs w:val="20"/>
        </w:rPr>
        <w:t xml:space="preserve"> “An examination of internships and job </w:t>
      </w:r>
      <w:r w:rsidRPr="00AD0C8C">
        <w:rPr>
          <w:rFonts w:asciiTheme="minorHAnsi" w:hAnsiTheme="minorHAnsi" w:cstheme="minorHAnsi"/>
          <w:color w:val="000000"/>
          <w:sz w:val="20"/>
          <w:szCs w:val="20"/>
        </w:rPr>
        <w:t>opportunities”</w:t>
      </w:r>
      <w:r>
        <w:rPr>
          <w:rFonts w:asciiTheme="minorHAnsi" w:hAnsiTheme="minorHAnsi" w:cstheme="minorHAnsi"/>
          <w:color w:val="000000"/>
          <w:sz w:val="20"/>
          <w:szCs w:val="20"/>
        </w:rPr>
        <w:t>,</w:t>
      </w:r>
      <w:r w:rsidRPr="00AD0C8C">
        <w:rPr>
          <w:rFonts w:asciiTheme="minorHAnsi" w:hAnsiTheme="minorHAnsi" w:cstheme="minorHAnsi"/>
          <w:color w:val="000000"/>
          <w:sz w:val="20"/>
          <w:szCs w:val="20"/>
        </w:rPr>
        <w:t xml:space="preserve"> </w:t>
      </w:r>
      <w:r w:rsidRPr="00AD0C8C">
        <w:rPr>
          <w:rFonts w:asciiTheme="minorHAnsi" w:hAnsiTheme="minorHAnsi" w:cstheme="minorHAnsi"/>
          <w:i/>
          <w:iCs/>
          <w:color w:val="000000"/>
          <w:sz w:val="20"/>
          <w:szCs w:val="20"/>
        </w:rPr>
        <w:t>Journal of Applied Business Researc</w:t>
      </w:r>
      <w:r w:rsidRPr="004B4295">
        <w:rPr>
          <w:rFonts w:asciiTheme="minorHAnsi" w:hAnsiTheme="minorHAnsi" w:cstheme="minorHAnsi"/>
          <w:i/>
          <w:iCs/>
          <w:color w:val="000000"/>
          <w:sz w:val="20"/>
          <w:szCs w:val="20"/>
        </w:rPr>
        <w:t>h</w:t>
      </w:r>
      <w:r w:rsidRPr="004B4295">
        <w:rPr>
          <w:rFonts w:asciiTheme="minorHAnsi" w:hAnsiTheme="minorHAnsi" w:cstheme="minorHAnsi"/>
          <w:color w:val="000000"/>
          <w:sz w:val="20"/>
          <w:szCs w:val="20"/>
        </w:rPr>
        <w:t>, Vol.29, Agustus, 2013.</w:t>
      </w:r>
    </w:p>
  </w:footnote>
  <w:footnote w:id="23">
    <w:p w14:paraId="1762CF5C" w14:textId="77777777" w:rsidR="00AB740A" w:rsidRPr="004B4295" w:rsidRDefault="00AB740A" w:rsidP="00687B06">
      <w:pPr>
        <w:pStyle w:val="Pa2"/>
        <w:ind w:left="180" w:hanging="180"/>
        <w:jc w:val="both"/>
      </w:pPr>
      <w:r w:rsidRPr="00BE2937">
        <w:rPr>
          <w:rStyle w:val="FootnoteReference"/>
          <w:rFonts w:ascii="Calibri" w:hAnsi="Calibri" w:cs="Calibri"/>
          <w:sz w:val="20"/>
          <w:szCs w:val="20"/>
        </w:rPr>
        <w:footnoteRef/>
      </w:r>
      <w:r w:rsidRPr="00BE2937">
        <w:rPr>
          <w:rFonts w:ascii="Calibri" w:hAnsi="Calibri" w:cs="Calibri"/>
          <w:sz w:val="20"/>
          <w:szCs w:val="20"/>
        </w:rPr>
        <w:t xml:space="preserve"> S </w:t>
      </w:r>
      <w:r w:rsidRPr="00BE2937">
        <w:rPr>
          <w:rFonts w:ascii="Calibri" w:hAnsi="Calibri" w:cs="Calibri"/>
          <w:color w:val="000000"/>
          <w:sz w:val="20"/>
          <w:szCs w:val="20"/>
        </w:rPr>
        <w:t xml:space="preserve">Adams, “Direct </w:t>
      </w:r>
      <w:r w:rsidRPr="004B4295">
        <w:rPr>
          <w:rFonts w:ascii="Calibri" w:hAnsi="Calibri" w:cs="Calibri"/>
          <w:color w:val="000000"/>
          <w:sz w:val="20"/>
          <w:szCs w:val="20"/>
        </w:rPr>
        <w:t>investment, domestic investment, and economic growth in Sub-Saharan Africa”, J</w:t>
      </w:r>
      <w:r w:rsidRPr="004B4295">
        <w:rPr>
          <w:rFonts w:ascii="Calibri" w:hAnsi="Calibri" w:cs="Calibri"/>
          <w:i/>
          <w:iCs/>
          <w:color w:val="000000"/>
          <w:sz w:val="20"/>
          <w:szCs w:val="20"/>
        </w:rPr>
        <w:t>ournal of Policy Modeling</w:t>
      </w:r>
      <w:r w:rsidRPr="004B4295">
        <w:rPr>
          <w:rFonts w:ascii="Calibri" w:hAnsi="Calibri" w:cs="Calibri"/>
          <w:color w:val="000000"/>
          <w:sz w:val="20"/>
          <w:szCs w:val="20"/>
        </w:rPr>
        <w:t>”, Vol.31, No.6, 2009</w:t>
      </w:r>
    </w:p>
  </w:footnote>
  <w:footnote w:id="24">
    <w:p w14:paraId="44B9C2C8" w14:textId="77777777" w:rsidR="00AB740A" w:rsidRPr="006C1CAE" w:rsidRDefault="00AB740A" w:rsidP="00687B06">
      <w:pPr>
        <w:autoSpaceDE w:val="0"/>
        <w:autoSpaceDN w:val="0"/>
        <w:adjustRightInd w:val="0"/>
        <w:ind w:left="180" w:hanging="180"/>
        <w:jc w:val="left"/>
        <w:rPr>
          <w:rFonts w:ascii="Calibri" w:hAnsi="Calibri" w:cs="Calibri"/>
          <w:sz w:val="20"/>
          <w:szCs w:val="20"/>
          <w:lang w:val="en-US"/>
        </w:rPr>
      </w:pPr>
      <w:r w:rsidRPr="004B4295">
        <w:rPr>
          <w:rStyle w:val="FootnoteReference"/>
          <w:rFonts w:ascii="Calibri" w:hAnsi="Calibri" w:cs="Calibri"/>
          <w:sz w:val="20"/>
          <w:szCs w:val="20"/>
        </w:rPr>
        <w:footnoteRef/>
      </w:r>
      <w:r w:rsidRPr="004B4295">
        <w:rPr>
          <w:rFonts w:ascii="Calibri" w:hAnsi="Calibri" w:cs="Calibri"/>
          <w:sz w:val="20"/>
          <w:szCs w:val="20"/>
        </w:rPr>
        <w:t xml:space="preserve"> </w:t>
      </w:r>
      <w:r w:rsidRPr="004B4295">
        <w:rPr>
          <w:rFonts w:ascii="Calibri" w:hAnsi="Calibri" w:cs="Calibri"/>
          <w:sz w:val="20"/>
          <w:szCs w:val="20"/>
          <w:lang w:val="en-US"/>
        </w:rPr>
        <w:t>Fuqoha, “</w:t>
      </w:r>
      <w:r w:rsidRPr="004B4295">
        <w:rPr>
          <w:rFonts w:ascii="Calibri" w:eastAsiaTheme="minorHAnsi" w:hAnsi="Calibri" w:cs="Calibri"/>
          <w:bCs/>
          <w:sz w:val="20"/>
          <w:szCs w:val="20"/>
          <w:lang w:val="en-US"/>
        </w:rPr>
        <w:t>Perlindungan Hukum Terhadap Kesempatan Kerja bagi Masyarakat Lokal di Kota Cilegon</w:t>
      </w:r>
      <w:r>
        <w:rPr>
          <w:rFonts w:ascii="Calibri" w:eastAsiaTheme="minorHAnsi" w:hAnsi="Calibri" w:cs="Calibri"/>
          <w:bCs/>
          <w:sz w:val="20"/>
          <w:szCs w:val="20"/>
          <w:lang w:val="en-US"/>
        </w:rPr>
        <w:t>”</w:t>
      </w:r>
      <w:r w:rsidRPr="004B4295">
        <w:rPr>
          <w:rFonts w:ascii="Calibri" w:eastAsiaTheme="minorHAnsi" w:hAnsi="Calibri" w:cs="Calibri"/>
          <w:bCs/>
          <w:sz w:val="20"/>
          <w:szCs w:val="20"/>
          <w:lang w:val="en-US"/>
        </w:rPr>
        <w:t xml:space="preserve">, </w:t>
      </w:r>
      <w:r w:rsidRPr="004B4295">
        <w:rPr>
          <w:rFonts w:ascii="Calibri" w:eastAsiaTheme="minorHAnsi" w:hAnsi="Calibri" w:cs="Calibri"/>
          <w:bCs/>
          <w:i/>
          <w:sz w:val="20"/>
          <w:szCs w:val="20"/>
          <w:lang w:val="en-US"/>
        </w:rPr>
        <w:t>Wawasan Yuridika</w:t>
      </w:r>
      <w:r w:rsidRPr="004B4295">
        <w:rPr>
          <w:rFonts w:ascii="Calibri" w:eastAsiaTheme="minorHAnsi" w:hAnsi="Calibri" w:cs="Calibri"/>
          <w:bCs/>
          <w:sz w:val="20"/>
          <w:szCs w:val="20"/>
          <w:lang w:val="en-US"/>
        </w:rPr>
        <w:t>, Vol.2, No.2, September 2018</w:t>
      </w:r>
    </w:p>
  </w:footnote>
  <w:footnote w:id="25">
    <w:p w14:paraId="25723BA3" w14:textId="77777777" w:rsidR="00AB740A" w:rsidRPr="00643DE9" w:rsidRDefault="00AB740A" w:rsidP="00687B06">
      <w:pPr>
        <w:ind w:left="180" w:hanging="180"/>
        <w:rPr>
          <w:rFonts w:asciiTheme="minorHAnsi" w:hAnsiTheme="minorHAnsi" w:cstheme="minorHAnsi"/>
          <w:sz w:val="20"/>
          <w:szCs w:val="20"/>
        </w:rPr>
      </w:pPr>
      <w:r w:rsidRPr="00643DE9">
        <w:rPr>
          <w:rStyle w:val="FootnoteReference"/>
          <w:rFonts w:asciiTheme="minorHAnsi" w:hAnsiTheme="minorHAnsi" w:cstheme="minorHAnsi"/>
          <w:sz w:val="20"/>
          <w:szCs w:val="20"/>
        </w:rPr>
        <w:footnoteRef/>
      </w:r>
      <w:r w:rsidRPr="00643DE9">
        <w:rPr>
          <w:rFonts w:asciiTheme="minorHAnsi" w:hAnsiTheme="minorHAnsi" w:cstheme="minorHAnsi"/>
          <w:sz w:val="20"/>
          <w:szCs w:val="20"/>
        </w:rPr>
        <w:t xml:space="preserve"> </w:t>
      </w:r>
      <w:r w:rsidRPr="00643DE9">
        <w:rPr>
          <w:rFonts w:asciiTheme="minorHAnsi" w:hAnsiTheme="minorHAnsi" w:cstheme="minorHAnsi"/>
          <w:sz w:val="20"/>
          <w:szCs w:val="20"/>
        </w:rPr>
        <w:t>Reniati, “Politik Hukum Ketenagakerjaan Asing di Era Global,” disampaikan dalam FGD Penelitian Ketenagakerjaan Asing di Gedung Rektorat Universitas Bangka Belitung, 6 April 2016</w:t>
      </w:r>
    </w:p>
  </w:footnote>
  <w:footnote w:id="26">
    <w:p w14:paraId="2A66B2E9" w14:textId="77777777" w:rsidR="00AB740A" w:rsidRPr="004E296F" w:rsidRDefault="00AB740A" w:rsidP="00687B06">
      <w:pPr>
        <w:pStyle w:val="FootnoteText"/>
        <w:ind w:left="180" w:hanging="180"/>
        <w:rPr>
          <w:lang w:val="en-US"/>
        </w:rPr>
      </w:pPr>
      <w:r w:rsidRPr="00643DE9">
        <w:rPr>
          <w:rStyle w:val="FootnoteReference"/>
          <w:rFonts w:asciiTheme="minorHAnsi" w:hAnsiTheme="minorHAnsi" w:cstheme="minorHAnsi"/>
        </w:rPr>
        <w:footnoteRef/>
      </w:r>
      <w:r w:rsidRPr="00643DE9">
        <w:rPr>
          <w:rFonts w:asciiTheme="minorHAnsi" w:hAnsiTheme="minorHAnsi" w:cstheme="minorHAnsi"/>
        </w:rPr>
        <w:t xml:space="preserve">Menaker, </w:t>
      </w:r>
      <w:r w:rsidRPr="00643DE9">
        <w:rPr>
          <w:rFonts w:asciiTheme="minorHAnsi" w:hAnsiTheme="minorHAnsi" w:cstheme="minorHAnsi"/>
          <w:lang w:val="en-US"/>
        </w:rPr>
        <w:t>“</w:t>
      </w:r>
      <w:r w:rsidRPr="00643DE9">
        <w:rPr>
          <w:rFonts w:asciiTheme="minorHAnsi" w:hAnsiTheme="minorHAnsi" w:cstheme="minorHAnsi"/>
        </w:rPr>
        <w:t>Jumlah Tenaga Kerja Asing di Indonesia Masih Terkendal</w:t>
      </w:r>
      <w:r w:rsidRPr="00643DE9">
        <w:rPr>
          <w:rFonts w:asciiTheme="minorHAnsi" w:hAnsiTheme="minorHAnsi" w:cstheme="minorHAnsi"/>
          <w:lang w:val="en-US"/>
        </w:rPr>
        <w:t>i”</w:t>
      </w:r>
      <w:r w:rsidRPr="00643DE9">
        <w:rPr>
          <w:rFonts w:asciiTheme="minorHAnsi" w:hAnsiTheme="minorHAnsi" w:cstheme="minorHAnsi"/>
        </w:rPr>
        <w:t xml:space="preserve">, </w:t>
      </w:r>
      <w:r w:rsidRPr="00643DE9">
        <w:rPr>
          <w:rFonts w:asciiTheme="minorHAnsi" w:hAnsiTheme="minorHAnsi" w:cstheme="minorHAnsi"/>
          <w:i/>
        </w:rPr>
        <w:t>https://www.antaranews.com/berita/514991/menaker-jumlah-tenaga-kerja-asing-di-indonesia-masih-terkendali</w:t>
      </w:r>
      <w:r w:rsidRPr="00643DE9">
        <w:rPr>
          <w:rFonts w:asciiTheme="minorHAnsi" w:hAnsiTheme="minorHAnsi" w:cstheme="minorHAnsi"/>
        </w:rPr>
        <w:t xml:space="preserve"> </w:t>
      </w:r>
      <w:r w:rsidRPr="00643DE9">
        <w:rPr>
          <w:rFonts w:asciiTheme="minorHAnsi" w:hAnsiTheme="minorHAnsi" w:cstheme="minorHAnsi"/>
          <w:lang w:val="en-US"/>
        </w:rPr>
        <w:t xml:space="preserve">, </w:t>
      </w:r>
      <w:r w:rsidRPr="00643DE9">
        <w:rPr>
          <w:rFonts w:asciiTheme="minorHAnsi" w:hAnsiTheme="minorHAnsi" w:cstheme="minorHAnsi"/>
        </w:rPr>
        <w:t>diakses tanggal</w:t>
      </w:r>
      <w:r>
        <w:rPr>
          <w:rFonts w:asciiTheme="minorHAnsi" w:hAnsiTheme="minorHAnsi" w:cstheme="minorHAnsi"/>
        </w:rPr>
        <w:t xml:space="preserve"> 12 Februari 20</w:t>
      </w:r>
      <w:r>
        <w:rPr>
          <w:rFonts w:asciiTheme="minorHAnsi" w:hAnsiTheme="minorHAnsi" w:cstheme="minorHAnsi"/>
          <w:lang w:val="en-US"/>
        </w:rPr>
        <w:t>20</w:t>
      </w:r>
      <w:r w:rsidRPr="00643DE9">
        <w:rPr>
          <w:rFonts w:asciiTheme="minorHAnsi" w:hAnsiTheme="minorHAnsi" w:cstheme="minorHAnsi"/>
          <w:lang w:val="en-US"/>
        </w:rPr>
        <w:t xml:space="preserve"> pukul 19.00</w:t>
      </w:r>
    </w:p>
  </w:footnote>
  <w:footnote w:id="27">
    <w:p w14:paraId="40EA4E31" w14:textId="77777777" w:rsidR="00AB740A" w:rsidRPr="00706DF8" w:rsidRDefault="00AB740A" w:rsidP="00687B06">
      <w:pPr>
        <w:rPr>
          <w:rFonts w:ascii="Calibri" w:hAnsi="Calibri" w:cs="Calibri"/>
          <w:sz w:val="20"/>
          <w:szCs w:val="20"/>
        </w:rPr>
      </w:pPr>
      <w:r w:rsidRPr="00706DF8">
        <w:rPr>
          <w:rStyle w:val="FootnoteReference"/>
          <w:rFonts w:ascii="Calibri" w:hAnsi="Calibri" w:cs="Calibri"/>
        </w:rPr>
        <w:footnoteRef/>
      </w:r>
      <w:r w:rsidRPr="00706DF8">
        <w:rPr>
          <w:rFonts w:ascii="Calibri" w:hAnsi="Calibri" w:cs="Calibri"/>
          <w:sz w:val="20"/>
          <w:szCs w:val="20"/>
        </w:rPr>
        <w:t xml:space="preserve"> Reniati, </w:t>
      </w:r>
      <w:r>
        <w:rPr>
          <w:rFonts w:ascii="Calibri" w:hAnsi="Calibri" w:cs="Calibri"/>
          <w:i/>
          <w:sz w:val="20"/>
          <w:szCs w:val="20"/>
        </w:rPr>
        <w:t>Loc</w:t>
      </w:r>
      <w:r w:rsidRPr="00706DF8">
        <w:rPr>
          <w:rFonts w:ascii="Calibri" w:hAnsi="Calibri" w:cs="Calibri"/>
          <w:i/>
          <w:sz w:val="20"/>
          <w:szCs w:val="20"/>
        </w:rPr>
        <w:t>.Cit</w:t>
      </w:r>
    </w:p>
    <w:p w14:paraId="77C67475" w14:textId="77777777" w:rsidR="00AB740A" w:rsidRPr="00706DF8" w:rsidRDefault="00AB740A" w:rsidP="00687B06">
      <w:pPr>
        <w:pStyle w:val="FootnoteText"/>
        <w:rPr>
          <w:rFonts w:ascii="Calibri" w:hAnsi="Calibri" w:cs="Calibri"/>
        </w:rPr>
      </w:pPr>
    </w:p>
  </w:footnote>
  <w:footnote w:id="28">
    <w:p w14:paraId="136E915C" w14:textId="77777777" w:rsidR="00AB740A" w:rsidRPr="009515E6" w:rsidRDefault="00AB740A" w:rsidP="00687B06">
      <w:pPr>
        <w:ind w:left="180" w:hanging="180"/>
        <w:rPr>
          <w:rFonts w:ascii="Calibri" w:hAnsi="Calibri" w:cs="Calibri"/>
          <w:i/>
          <w:sz w:val="20"/>
          <w:szCs w:val="20"/>
          <w:lang w:val="en-US"/>
        </w:rPr>
      </w:pPr>
      <w:r w:rsidRPr="00706DF8">
        <w:rPr>
          <w:rStyle w:val="FootnoteReference"/>
          <w:rFonts w:ascii="Calibri" w:hAnsi="Calibri" w:cs="Calibri"/>
        </w:rPr>
        <w:footnoteRef/>
      </w:r>
      <w:r>
        <w:rPr>
          <w:rFonts w:ascii="Calibri" w:hAnsi="Calibri" w:cs="Calibri"/>
          <w:sz w:val="20"/>
          <w:szCs w:val="20"/>
        </w:rPr>
        <w:t xml:space="preserve"> </w:t>
      </w:r>
      <w:r w:rsidRPr="00706DF8">
        <w:rPr>
          <w:rFonts w:ascii="Calibri" w:hAnsi="Calibri" w:cs="Calibri"/>
          <w:sz w:val="20"/>
          <w:szCs w:val="20"/>
        </w:rPr>
        <w:t>Lalu</w:t>
      </w:r>
      <w:r>
        <w:rPr>
          <w:rFonts w:ascii="Calibri" w:hAnsi="Calibri" w:cs="Calibri"/>
          <w:sz w:val="20"/>
          <w:szCs w:val="20"/>
          <w:lang w:val="en-US"/>
        </w:rPr>
        <w:t xml:space="preserve"> Husni</w:t>
      </w:r>
      <w:r w:rsidRPr="00706DF8">
        <w:rPr>
          <w:rFonts w:ascii="Calibri" w:hAnsi="Calibri" w:cs="Calibri"/>
          <w:sz w:val="20"/>
          <w:szCs w:val="20"/>
        </w:rPr>
        <w:t xml:space="preserve">, </w:t>
      </w:r>
      <w:r>
        <w:rPr>
          <w:rFonts w:ascii="Calibri" w:hAnsi="Calibri" w:cs="Calibri"/>
          <w:i/>
          <w:sz w:val="20"/>
          <w:szCs w:val="20"/>
          <w:lang w:val="en-US"/>
        </w:rPr>
        <w:t>Loc.Cit.</w:t>
      </w:r>
    </w:p>
    <w:p w14:paraId="13CB3CC8" w14:textId="77777777" w:rsidR="00AB740A" w:rsidRPr="00706DF8" w:rsidRDefault="00AB740A" w:rsidP="00687B06">
      <w:pPr>
        <w:pStyle w:val="FootnoteText"/>
        <w:rPr>
          <w:rFonts w:ascii="Calibri" w:hAnsi="Calibri" w:cs="Calibri"/>
        </w:rPr>
      </w:pPr>
    </w:p>
  </w:footnote>
  <w:footnote w:id="29">
    <w:p w14:paraId="76E78DA2" w14:textId="77777777" w:rsidR="00AB740A" w:rsidRPr="004B4295" w:rsidRDefault="00AB740A" w:rsidP="00687B06">
      <w:pPr>
        <w:pStyle w:val="FootnoteText"/>
        <w:rPr>
          <w:rFonts w:ascii="Calibri" w:hAnsi="Calibri" w:cs="Calibri"/>
          <w:lang w:val="en-US"/>
        </w:rPr>
      </w:pPr>
      <w:r w:rsidRPr="004B4295">
        <w:rPr>
          <w:rStyle w:val="FootnoteReference"/>
          <w:rFonts w:ascii="Calibri" w:hAnsi="Calibri" w:cs="Calibri"/>
        </w:rPr>
        <w:footnoteRef/>
      </w:r>
      <w:r w:rsidRPr="004B4295">
        <w:rPr>
          <w:rFonts w:ascii="Calibri" w:hAnsi="Calibri" w:cs="Calibri"/>
        </w:rPr>
        <w:t xml:space="preserve"> </w:t>
      </w:r>
      <w:r w:rsidRPr="004B4295">
        <w:rPr>
          <w:rFonts w:ascii="Calibri" w:hAnsi="Calibri" w:cs="Calibri"/>
          <w:color w:val="000000"/>
        </w:rPr>
        <w:t xml:space="preserve">Setiono, 2004, </w:t>
      </w:r>
      <w:r w:rsidRPr="004B4295">
        <w:rPr>
          <w:rFonts w:ascii="Calibri" w:hAnsi="Calibri" w:cs="Calibri"/>
          <w:i/>
          <w:iCs/>
          <w:color w:val="000000"/>
        </w:rPr>
        <w:t xml:space="preserve">Supremasi Hukum, </w:t>
      </w:r>
      <w:r w:rsidRPr="004B4295">
        <w:rPr>
          <w:rFonts w:ascii="Calibri" w:hAnsi="Calibri" w:cs="Calibri"/>
          <w:color w:val="000000"/>
        </w:rPr>
        <w:t xml:space="preserve">Universitas Negeri Sebelas Maret, </w:t>
      </w:r>
      <w:r w:rsidRPr="004B4295">
        <w:rPr>
          <w:rFonts w:ascii="Calibri" w:hAnsi="Calibri" w:cs="Calibri"/>
          <w:color w:val="000000"/>
          <w:lang w:val="en-US"/>
        </w:rPr>
        <w:t xml:space="preserve">Surakarta, </w:t>
      </w:r>
      <w:r w:rsidRPr="004B4295">
        <w:rPr>
          <w:rFonts w:ascii="Calibri" w:hAnsi="Calibri" w:cs="Calibri"/>
          <w:color w:val="000000"/>
        </w:rPr>
        <w:t xml:space="preserve">hlm. 3.  </w:t>
      </w:r>
    </w:p>
  </w:footnote>
  <w:footnote w:id="30">
    <w:p w14:paraId="2C317CE9" w14:textId="77777777" w:rsidR="00AB740A" w:rsidRPr="004B4295" w:rsidRDefault="00AB740A" w:rsidP="00687B06">
      <w:pPr>
        <w:pStyle w:val="Default"/>
        <w:ind w:left="180" w:hanging="180"/>
        <w:jc w:val="both"/>
        <w:rPr>
          <w:rFonts w:ascii="Calibri" w:hAnsi="Calibri" w:cs="Calibri"/>
          <w:sz w:val="20"/>
          <w:szCs w:val="20"/>
        </w:rPr>
      </w:pPr>
      <w:r w:rsidRPr="004B4295">
        <w:rPr>
          <w:rStyle w:val="FootnoteReference"/>
          <w:rFonts w:ascii="Calibri" w:hAnsi="Calibri" w:cs="Calibri"/>
          <w:sz w:val="20"/>
          <w:szCs w:val="20"/>
        </w:rPr>
        <w:footnoteRef/>
      </w:r>
      <w:r w:rsidRPr="004B4295">
        <w:rPr>
          <w:rFonts w:ascii="Calibri" w:hAnsi="Calibri" w:cs="Calibri"/>
          <w:sz w:val="20"/>
          <w:szCs w:val="20"/>
        </w:rPr>
        <w:t xml:space="preserve"> Zaeni Asyhadie, 2007, </w:t>
      </w:r>
      <w:r w:rsidRPr="004B4295">
        <w:rPr>
          <w:rFonts w:ascii="Calibri" w:hAnsi="Calibri" w:cs="Calibri"/>
          <w:i/>
          <w:iCs/>
          <w:sz w:val="20"/>
          <w:szCs w:val="20"/>
        </w:rPr>
        <w:t xml:space="preserve">Hukum Kerja (Hukum Ketenagakerjaan Bidang Hubungan Kerja, </w:t>
      </w:r>
      <w:r w:rsidRPr="004B4295">
        <w:rPr>
          <w:rFonts w:ascii="Calibri" w:hAnsi="Calibri" w:cs="Calibri"/>
          <w:sz w:val="20"/>
          <w:szCs w:val="20"/>
        </w:rPr>
        <w:t xml:space="preserve">Raja Grafindo Persada, Jakarta, hlm. 78 </w:t>
      </w:r>
    </w:p>
    <w:p w14:paraId="0191B045" w14:textId="77777777" w:rsidR="00AB740A" w:rsidRDefault="00AB740A" w:rsidP="00687B06">
      <w:pPr>
        <w:pStyle w:val="Default"/>
      </w:pPr>
    </w:p>
    <w:p w14:paraId="4D23EE54" w14:textId="77777777" w:rsidR="00AB740A" w:rsidRDefault="00AB740A" w:rsidP="00687B06">
      <w:pPr>
        <w:pStyle w:val="FootnoteText"/>
      </w:pPr>
    </w:p>
  </w:footnote>
  <w:footnote w:id="31">
    <w:p w14:paraId="767AED3F" w14:textId="77777777" w:rsidR="00AB740A" w:rsidRPr="00E31BA6" w:rsidRDefault="00AB740A" w:rsidP="00687B06">
      <w:pPr>
        <w:autoSpaceDE w:val="0"/>
        <w:autoSpaceDN w:val="0"/>
        <w:adjustRightInd w:val="0"/>
        <w:ind w:left="180" w:hanging="180"/>
        <w:jc w:val="left"/>
        <w:rPr>
          <w:rFonts w:ascii="Calibri" w:hAnsi="Calibri" w:cs="Calibri"/>
          <w:sz w:val="20"/>
          <w:szCs w:val="20"/>
          <w:lang w:val="en-US"/>
        </w:rPr>
      </w:pPr>
      <w:r w:rsidRPr="00E31BA6">
        <w:rPr>
          <w:rStyle w:val="FootnoteReference"/>
          <w:rFonts w:ascii="Calibri" w:hAnsi="Calibri" w:cs="Calibri"/>
          <w:sz w:val="20"/>
          <w:szCs w:val="20"/>
        </w:rPr>
        <w:footnoteRef/>
      </w:r>
      <w:r w:rsidRPr="00E31BA6">
        <w:rPr>
          <w:rFonts w:ascii="Calibri" w:hAnsi="Calibri" w:cs="Calibri"/>
          <w:sz w:val="20"/>
          <w:szCs w:val="20"/>
        </w:rPr>
        <w:t xml:space="preserve"> </w:t>
      </w:r>
      <w:r w:rsidRPr="00E31BA6">
        <w:rPr>
          <w:rFonts w:ascii="Calibri" w:eastAsiaTheme="minorHAnsi" w:hAnsi="Calibri" w:cs="Calibri"/>
          <w:sz w:val="20"/>
          <w:szCs w:val="20"/>
          <w:lang w:val="en-US"/>
        </w:rPr>
        <w:t xml:space="preserve">Bambang Sunggono, 2006, </w:t>
      </w:r>
      <w:r w:rsidRPr="00E31BA6">
        <w:rPr>
          <w:rFonts w:ascii="Calibri" w:eastAsiaTheme="minorHAnsi" w:hAnsi="Calibri" w:cs="Calibri"/>
          <w:i/>
          <w:iCs/>
          <w:sz w:val="20"/>
          <w:szCs w:val="20"/>
          <w:lang w:val="en-US"/>
        </w:rPr>
        <w:t>Metod</w:t>
      </w:r>
      <w:r>
        <w:rPr>
          <w:rFonts w:ascii="Calibri" w:eastAsiaTheme="minorHAnsi" w:hAnsi="Calibri" w:cs="Calibri"/>
          <w:i/>
          <w:iCs/>
          <w:sz w:val="20"/>
          <w:szCs w:val="20"/>
          <w:lang w:val="en-US"/>
        </w:rPr>
        <w:t>o</w:t>
      </w:r>
      <w:r w:rsidRPr="00E31BA6">
        <w:rPr>
          <w:rFonts w:ascii="Calibri" w:eastAsiaTheme="minorHAnsi" w:hAnsi="Calibri" w:cs="Calibri"/>
          <w:i/>
          <w:iCs/>
          <w:sz w:val="20"/>
          <w:szCs w:val="20"/>
          <w:lang w:val="en-US"/>
        </w:rPr>
        <w:t>logi Penelitian Hukum</w:t>
      </w:r>
      <w:r w:rsidRPr="00E31BA6">
        <w:rPr>
          <w:rFonts w:ascii="Calibri" w:eastAsiaTheme="minorHAnsi" w:hAnsi="Calibri" w:cs="Calibri"/>
          <w:sz w:val="20"/>
          <w:szCs w:val="20"/>
          <w:lang w:val="en-US"/>
        </w:rPr>
        <w:t>, Rajagrafindo Persada, Jakarta,</w:t>
      </w:r>
      <w:r>
        <w:rPr>
          <w:rFonts w:ascii="Calibri" w:eastAsiaTheme="minorHAnsi" w:hAnsi="Calibri" w:cs="Calibri"/>
          <w:sz w:val="20"/>
          <w:szCs w:val="20"/>
          <w:lang w:val="en-US"/>
        </w:rPr>
        <w:t xml:space="preserve"> </w:t>
      </w:r>
      <w:r w:rsidRPr="00E31BA6">
        <w:rPr>
          <w:rFonts w:ascii="Calibri" w:eastAsiaTheme="minorHAnsi" w:hAnsi="Calibri" w:cs="Calibri"/>
          <w:sz w:val="20"/>
          <w:szCs w:val="20"/>
          <w:lang w:val="en-US"/>
        </w:rPr>
        <w:t>hlm.35.</w:t>
      </w:r>
    </w:p>
  </w:footnote>
  <w:footnote w:id="32">
    <w:p w14:paraId="64EC824B" w14:textId="77777777" w:rsidR="00AB740A" w:rsidRPr="00F66329" w:rsidRDefault="00AB740A" w:rsidP="00687B06">
      <w:pPr>
        <w:pStyle w:val="FootnoteText"/>
        <w:rPr>
          <w:rFonts w:asciiTheme="minorHAnsi" w:hAnsiTheme="minorHAnsi" w:cstheme="minorHAnsi"/>
          <w:lang w:val="en-US"/>
        </w:rPr>
      </w:pPr>
      <w:r w:rsidRPr="00F66329">
        <w:rPr>
          <w:rStyle w:val="FootnoteReference"/>
          <w:rFonts w:asciiTheme="minorHAnsi" w:hAnsiTheme="minorHAnsi" w:cstheme="minorHAnsi"/>
        </w:rPr>
        <w:footnoteRef/>
      </w:r>
      <w:r w:rsidRPr="00F66329">
        <w:rPr>
          <w:rFonts w:asciiTheme="minorHAnsi" w:hAnsiTheme="minorHAnsi" w:cstheme="minorHAnsi"/>
        </w:rPr>
        <w:t xml:space="preserve"> </w:t>
      </w:r>
      <w:r w:rsidRPr="00F66329">
        <w:rPr>
          <w:rFonts w:asciiTheme="minorHAnsi" w:eastAsiaTheme="minorHAnsi" w:hAnsiTheme="minorHAnsi" w:cstheme="minorHAnsi"/>
          <w:lang w:val="en-US"/>
        </w:rPr>
        <w:t xml:space="preserve">Bambang Waluyo, 1996, </w:t>
      </w:r>
      <w:r w:rsidRPr="00F66329">
        <w:rPr>
          <w:rFonts w:asciiTheme="minorHAnsi" w:eastAsiaTheme="minorHAnsi" w:hAnsiTheme="minorHAnsi" w:cstheme="minorHAnsi"/>
          <w:i/>
          <w:iCs/>
          <w:lang w:val="en-US"/>
        </w:rPr>
        <w:t>Penelitian Hukum Dalam Praktik</w:t>
      </w:r>
      <w:r w:rsidRPr="00F66329">
        <w:rPr>
          <w:rFonts w:asciiTheme="minorHAnsi" w:eastAsiaTheme="minorHAnsi" w:hAnsiTheme="minorHAnsi" w:cstheme="minorHAnsi"/>
          <w:lang w:val="en-US"/>
        </w:rPr>
        <w:t>, Sinar Grafika, Jakarta, hlm. 14.</w:t>
      </w:r>
    </w:p>
  </w:footnote>
  <w:footnote w:id="33">
    <w:p w14:paraId="604F738D" w14:textId="77777777" w:rsidR="00AB740A" w:rsidRPr="00E31BA6" w:rsidRDefault="00AB740A" w:rsidP="00687B06">
      <w:pPr>
        <w:autoSpaceDE w:val="0"/>
        <w:autoSpaceDN w:val="0"/>
        <w:adjustRightInd w:val="0"/>
        <w:ind w:left="180" w:hanging="180"/>
        <w:jc w:val="left"/>
        <w:rPr>
          <w:rFonts w:ascii="Calibri" w:hAnsi="Calibri" w:cs="Calibri"/>
          <w:sz w:val="20"/>
          <w:szCs w:val="20"/>
          <w:lang w:val="en-US"/>
        </w:rPr>
      </w:pPr>
      <w:r w:rsidRPr="00E31BA6">
        <w:rPr>
          <w:rStyle w:val="FootnoteReference"/>
          <w:rFonts w:ascii="Calibri" w:hAnsi="Calibri" w:cs="Calibri"/>
          <w:sz w:val="20"/>
          <w:szCs w:val="20"/>
        </w:rPr>
        <w:footnoteRef/>
      </w:r>
      <w:r w:rsidRPr="00E31BA6">
        <w:rPr>
          <w:rFonts w:ascii="Calibri" w:hAnsi="Calibri" w:cs="Calibri"/>
          <w:sz w:val="20"/>
          <w:szCs w:val="20"/>
        </w:rPr>
        <w:t xml:space="preserve"> </w:t>
      </w:r>
      <w:r w:rsidRPr="00E31BA6">
        <w:rPr>
          <w:rFonts w:ascii="Calibri" w:eastAsiaTheme="minorHAnsi" w:hAnsi="Calibri" w:cs="Calibri"/>
          <w:sz w:val="20"/>
          <w:szCs w:val="20"/>
          <w:lang w:val="en-US"/>
        </w:rPr>
        <w:t xml:space="preserve">Burhan Ashshofa, 2004, </w:t>
      </w:r>
      <w:r w:rsidRPr="00E31BA6">
        <w:rPr>
          <w:rFonts w:ascii="Calibri" w:eastAsiaTheme="minorHAnsi" w:hAnsi="Calibri" w:cs="Calibri"/>
          <w:i/>
          <w:iCs/>
          <w:sz w:val="20"/>
          <w:szCs w:val="20"/>
          <w:lang w:val="en-US"/>
        </w:rPr>
        <w:t>Me</w:t>
      </w:r>
      <w:r>
        <w:rPr>
          <w:rFonts w:ascii="Calibri" w:eastAsiaTheme="minorHAnsi" w:hAnsi="Calibri" w:cs="Calibri"/>
          <w:i/>
          <w:iCs/>
          <w:sz w:val="20"/>
          <w:szCs w:val="20"/>
          <w:lang w:val="en-US"/>
        </w:rPr>
        <w:t>t</w:t>
      </w:r>
      <w:r w:rsidRPr="00E31BA6">
        <w:rPr>
          <w:rFonts w:ascii="Calibri" w:eastAsiaTheme="minorHAnsi" w:hAnsi="Calibri" w:cs="Calibri"/>
          <w:i/>
          <w:iCs/>
          <w:sz w:val="20"/>
          <w:szCs w:val="20"/>
          <w:lang w:val="en-US"/>
        </w:rPr>
        <w:t xml:space="preserve">ode Penelitian Hukum, </w:t>
      </w:r>
      <w:r w:rsidRPr="00E31BA6">
        <w:rPr>
          <w:rFonts w:ascii="Calibri" w:eastAsiaTheme="minorHAnsi" w:hAnsi="Calibri" w:cs="Calibri"/>
          <w:sz w:val="20"/>
          <w:szCs w:val="20"/>
          <w:lang w:val="en-US"/>
        </w:rPr>
        <w:t>Rineka Cipta, Jakarta, hlm.96.</w:t>
      </w:r>
    </w:p>
  </w:footnote>
  <w:footnote w:id="34">
    <w:p w14:paraId="6310CF2C" w14:textId="77777777" w:rsidR="00AB740A" w:rsidRPr="00E92181" w:rsidRDefault="00AB740A" w:rsidP="00687B06">
      <w:pPr>
        <w:autoSpaceDE w:val="0"/>
        <w:autoSpaceDN w:val="0"/>
        <w:adjustRightInd w:val="0"/>
        <w:ind w:left="180" w:hanging="180"/>
        <w:jc w:val="left"/>
        <w:rPr>
          <w:lang w:val="en-US"/>
        </w:rPr>
      </w:pPr>
      <w:r w:rsidRPr="00E31BA6">
        <w:rPr>
          <w:rStyle w:val="FootnoteReference"/>
          <w:rFonts w:ascii="Calibri" w:hAnsi="Calibri" w:cs="Calibri"/>
          <w:sz w:val="20"/>
          <w:szCs w:val="20"/>
        </w:rPr>
        <w:footnoteRef/>
      </w:r>
      <w:r w:rsidRPr="00E31BA6">
        <w:rPr>
          <w:rFonts w:ascii="Calibri" w:hAnsi="Calibri" w:cs="Calibri"/>
          <w:sz w:val="20"/>
          <w:szCs w:val="20"/>
        </w:rPr>
        <w:t xml:space="preserve"> </w:t>
      </w:r>
      <w:r w:rsidRPr="00E31BA6">
        <w:rPr>
          <w:rFonts w:ascii="Calibri" w:eastAsiaTheme="minorHAnsi" w:hAnsi="Calibri" w:cs="Calibri"/>
          <w:sz w:val="20"/>
          <w:szCs w:val="20"/>
          <w:lang w:val="en-US"/>
        </w:rPr>
        <w:t xml:space="preserve">Abdulkadir Muhammad, 2004, </w:t>
      </w:r>
      <w:r w:rsidRPr="00E31BA6">
        <w:rPr>
          <w:rFonts w:ascii="Calibri" w:eastAsiaTheme="minorHAnsi" w:hAnsi="Calibri" w:cs="Calibri"/>
          <w:i/>
          <w:iCs/>
          <w:sz w:val="20"/>
          <w:szCs w:val="20"/>
          <w:lang w:val="en-US"/>
        </w:rPr>
        <w:t xml:space="preserve">Hukum dan Penelitian Hukum, </w:t>
      </w:r>
      <w:r w:rsidRPr="00E31BA6">
        <w:rPr>
          <w:rFonts w:ascii="Calibri" w:eastAsiaTheme="minorHAnsi" w:hAnsi="Calibri" w:cs="Calibri"/>
          <w:sz w:val="20"/>
          <w:szCs w:val="20"/>
          <w:lang w:val="en-US"/>
        </w:rPr>
        <w:t>Citra Aditya Bakti, Bandung,</w:t>
      </w:r>
      <w:r>
        <w:rPr>
          <w:rFonts w:ascii="Calibri" w:eastAsiaTheme="minorHAnsi" w:hAnsi="Calibri" w:cs="Calibri"/>
          <w:sz w:val="20"/>
          <w:szCs w:val="20"/>
          <w:lang w:val="en-US"/>
        </w:rPr>
        <w:t xml:space="preserve"> </w:t>
      </w:r>
      <w:r w:rsidRPr="00E31BA6">
        <w:rPr>
          <w:rFonts w:ascii="Calibri" w:eastAsiaTheme="minorHAnsi" w:hAnsi="Calibri" w:cs="Calibri"/>
          <w:sz w:val="20"/>
          <w:szCs w:val="20"/>
          <w:lang w:val="en-US"/>
        </w:rPr>
        <w:t>hlm. 82.</w:t>
      </w:r>
    </w:p>
  </w:footnote>
  <w:footnote w:id="35">
    <w:p w14:paraId="43D1E6B2" w14:textId="77777777" w:rsidR="00AB740A" w:rsidRDefault="00AB740A" w:rsidP="00F456A9">
      <w:pPr>
        <w:autoSpaceDE w:val="0"/>
        <w:autoSpaceDN w:val="0"/>
        <w:adjustRightInd w:val="0"/>
        <w:ind w:left="180" w:hanging="360"/>
        <w:rPr>
          <w:rFonts w:ascii="Times New Roman" w:hAnsi="Times New Roman" w:cs="Times New Roman"/>
          <w:i/>
          <w:iCs/>
          <w:sz w:val="20"/>
          <w:szCs w:val="20"/>
        </w:rPr>
      </w:pPr>
      <w:r>
        <w:rPr>
          <w:rStyle w:val="FootnoteReference"/>
        </w:rPr>
        <w:footnoteRef/>
      </w:r>
      <w:r>
        <w:t xml:space="preserve"> </w:t>
      </w:r>
      <w:r>
        <w:rPr>
          <w:rFonts w:ascii="Times New Roman" w:hAnsi="Times New Roman" w:cs="Times New Roman"/>
          <w:sz w:val="20"/>
          <w:szCs w:val="20"/>
        </w:rPr>
        <w:t xml:space="preserve">Salim H.S. dan Septiana Nurbani, 2014, </w:t>
      </w:r>
      <w:r>
        <w:rPr>
          <w:rFonts w:ascii="Times New Roman" w:hAnsi="Times New Roman" w:cs="Times New Roman"/>
          <w:i/>
          <w:iCs/>
          <w:sz w:val="20"/>
          <w:szCs w:val="20"/>
        </w:rPr>
        <w:t>Penerapan Teori Hukum Pasca Penelitian Disertasi dan</w:t>
      </w:r>
    </w:p>
    <w:p w14:paraId="668C0AC3" w14:textId="77777777" w:rsidR="00AB740A" w:rsidRDefault="00AB740A" w:rsidP="00C86A5E">
      <w:pPr>
        <w:pStyle w:val="FootnoteText"/>
      </w:pPr>
      <w:r>
        <w:rPr>
          <w:rFonts w:ascii="Times New Roman" w:hAnsi="Times New Roman" w:cs="Times New Roman"/>
          <w:i/>
          <w:iCs/>
        </w:rPr>
        <w:t>Tesis</w:t>
      </w:r>
      <w:r>
        <w:rPr>
          <w:rFonts w:ascii="Times New Roman" w:hAnsi="Times New Roman" w:cs="Times New Roman"/>
        </w:rPr>
        <w:t>, PT. Raja Grafindo Persada, Jakarta, hlm. 19.</w:t>
      </w:r>
    </w:p>
  </w:footnote>
  <w:footnote w:id="36">
    <w:p w14:paraId="4AC2413E" w14:textId="6EB98AA5" w:rsidR="00AB740A" w:rsidRPr="00B90A4A" w:rsidRDefault="00AB740A" w:rsidP="00B90A4A">
      <w:pPr>
        <w:pStyle w:val="FootnoteText"/>
        <w:ind w:left="180" w:hanging="180"/>
        <w:rPr>
          <w:rFonts w:ascii="Calibri" w:hAnsi="Calibri" w:cs="Calibri"/>
          <w:lang w:val="en-US"/>
        </w:rPr>
      </w:pPr>
      <w:r w:rsidRPr="00B90A4A">
        <w:rPr>
          <w:rStyle w:val="FootnoteReference"/>
          <w:rFonts w:ascii="Calibri" w:hAnsi="Calibri" w:cs="Calibri"/>
        </w:rPr>
        <w:footnoteRef/>
      </w:r>
      <w:r w:rsidRPr="00B90A4A">
        <w:rPr>
          <w:rFonts w:ascii="Calibri" w:hAnsi="Calibri" w:cs="Calibri"/>
        </w:rPr>
        <w:t xml:space="preserve"> </w:t>
      </w:r>
      <w:r w:rsidRPr="00B90A4A">
        <w:rPr>
          <w:rFonts w:ascii="Calibri" w:hAnsi="Calibri" w:cs="Calibri"/>
        </w:rPr>
        <w:t xml:space="preserve">Soerjono Soekanto, 2004, </w:t>
      </w:r>
      <w:r w:rsidRPr="00B90A4A">
        <w:rPr>
          <w:rFonts w:ascii="Calibri" w:hAnsi="Calibri" w:cs="Calibri"/>
          <w:i/>
          <w:iCs/>
        </w:rPr>
        <w:t>Penelitian Hukum Normatif Suatu Tinjauan Singkat</w:t>
      </w:r>
      <w:r w:rsidRPr="00B90A4A">
        <w:rPr>
          <w:rFonts w:ascii="Calibri" w:hAnsi="Calibri" w:cs="Calibri"/>
        </w:rPr>
        <w:t>, Raja Grafindo Persada, Jakarta, hlm. 250</w:t>
      </w:r>
    </w:p>
  </w:footnote>
  <w:footnote w:id="37">
    <w:p w14:paraId="16E8BADB" w14:textId="77777777" w:rsidR="00AB740A" w:rsidRDefault="00AB740A" w:rsidP="00687B06">
      <w:pPr>
        <w:pStyle w:val="Default"/>
        <w:ind w:left="180" w:hanging="180"/>
        <w:jc w:val="both"/>
        <w:rPr>
          <w:rFonts w:ascii="Calibri" w:hAnsi="Calibri"/>
          <w:sz w:val="20"/>
          <w:szCs w:val="20"/>
        </w:rPr>
      </w:pPr>
      <w:r w:rsidRPr="00186CC1">
        <w:rPr>
          <w:rStyle w:val="FootnoteReference"/>
          <w:rFonts w:ascii="Calibri" w:hAnsi="Calibri"/>
          <w:sz w:val="20"/>
          <w:szCs w:val="20"/>
        </w:rPr>
        <w:footnoteRef/>
      </w:r>
      <w:r w:rsidRPr="00186CC1">
        <w:rPr>
          <w:rFonts w:ascii="Calibri" w:hAnsi="Calibri"/>
          <w:sz w:val="20"/>
          <w:szCs w:val="20"/>
        </w:rPr>
        <w:t xml:space="preserve"> H. S. Syarif, 1996, </w:t>
      </w:r>
      <w:r w:rsidRPr="00186CC1">
        <w:rPr>
          <w:rFonts w:ascii="Calibri" w:hAnsi="Calibri"/>
          <w:i/>
          <w:iCs/>
          <w:sz w:val="20"/>
          <w:szCs w:val="20"/>
        </w:rPr>
        <w:t xml:space="preserve">Pedoman Penggunaan Tenaga Kerja Asing di Indonesia, </w:t>
      </w:r>
      <w:r w:rsidRPr="00186CC1">
        <w:rPr>
          <w:rFonts w:ascii="Calibri" w:hAnsi="Calibri"/>
          <w:sz w:val="20"/>
          <w:szCs w:val="20"/>
        </w:rPr>
        <w:t xml:space="preserve">Sinar Grafika, Jakarta, hlm. 2. </w:t>
      </w:r>
    </w:p>
    <w:p w14:paraId="79551E4D" w14:textId="77777777" w:rsidR="00AB740A" w:rsidRPr="00186CC1" w:rsidRDefault="00AB740A" w:rsidP="00687B06">
      <w:pPr>
        <w:pStyle w:val="Default"/>
        <w:jc w:val="both"/>
        <w:rPr>
          <w:sz w:val="20"/>
          <w:szCs w:val="20"/>
        </w:rPr>
      </w:pPr>
    </w:p>
  </w:footnote>
  <w:footnote w:id="38">
    <w:p w14:paraId="51785965" w14:textId="77777777" w:rsidR="00AB740A" w:rsidRPr="00706DF8" w:rsidRDefault="00AB740A" w:rsidP="00687B06">
      <w:pPr>
        <w:pStyle w:val="FootnoteText"/>
        <w:ind w:left="270" w:hanging="270"/>
        <w:rPr>
          <w:rFonts w:ascii="Calibri" w:hAnsi="Calibri" w:cs="Calibri"/>
        </w:rPr>
      </w:pPr>
      <w:r w:rsidRPr="00706DF8">
        <w:rPr>
          <w:rStyle w:val="FootnoteReference"/>
          <w:rFonts w:ascii="Calibri" w:hAnsi="Calibri" w:cs="Calibri"/>
        </w:rPr>
        <w:footnoteRef/>
      </w:r>
      <w:r>
        <w:rPr>
          <w:rFonts w:ascii="Calibri" w:hAnsi="Calibri" w:cs="Calibri"/>
        </w:rPr>
        <w:t xml:space="preserve"> </w:t>
      </w:r>
      <w:r w:rsidRPr="00706DF8">
        <w:rPr>
          <w:rFonts w:ascii="Calibri" w:hAnsi="Calibri" w:cs="Calibri"/>
        </w:rPr>
        <w:t>Widodo</w:t>
      </w:r>
      <w:r>
        <w:rPr>
          <w:rFonts w:ascii="Calibri" w:hAnsi="Calibri" w:cs="Calibri"/>
          <w:lang w:val="en-US"/>
        </w:rPr>
        <w:t xml:space="preserve"> Suryandono, 2017, </w:t>
      </w:r>
      <w:r w:rsidRPr="00695038">
        <w:rPr>
          <w:rFonts w:ascii="Calibri" w:hAnsi="Calibri" w:cs="Calibri"/>
          <w:i/>
          <w:lang w:val="en-US"/>
        </w:rPr>
        <w:t>Tenaga Kerja Asing:Analisis Politik Hukum</w:t>
      </w:r>
      <w:r>
        <w:rPr>
          <w:rFonts w:ascii="Calibri" w:hAnsi="Calibri" w:cs="Calibri"/>
          <w:lang w:val="en-US"/>
        </w:rPr>
        <w:t>, Yayasan Pustaka Obor, Jakarta</w:t>
      </w:r>
      <w:r w:rsidRPr="00706DF8">
        <w:rPr>
          <w:rFonts w:ascii="Calibri" w:hAnsi="Calibri" w:cs="Calibri"/>
        </w:rPr>
        <w:t>, hlm. 65</w:t>
      </w:r>
    </w:p>
  </w:footnote>
  <w:footnote w:id="39">
    <w:p w14:paraId="110A676A" w14:textId="77777777" w:rsidR="00AB740A" w:rsidRDefault="00AB740A" w:rsidP="00687B06">
      <w:pPr>
        <w:pStyle w:val="ListParagraph"/>
        <w:ind w:left="180" w:hanging="180"/>
        <w:rPr>
          <w:rFonts w:ascii="Calibri" w:hAnsi="Calibri" w:cs="Calibri"/>
          <w:sz w:val="20"/>
          <w:szCs w:val="20"/>
        </w:rPr>
      </w:pPr>
      <w:r w:rsidRPr="00706DF8">
        <w:rPr>
          <w:rStyle w:val="FootnoteReference"/>
          <w:rFonts w:ascii="Calibri" w:hAnsi="Calibri" w:cs="Calibri"/>
          <w:sz w:val="20"/>
          <w:szCs w:val="20"/>
        </w:rPr>
        <w:footnoteRef/>
      </w:r>
      <w:r>
        <w:rPr>
          <w:rFonts w:ascii="Calibri" w:hAnsi="Calibri" w:cs="Calibri"/>
          <w:sz w:val="20"/>
          <w:szCs w:val="20"/>
          <w:lang w:val="en-US"/>
        </w:rPr>
        <w:t>Puri, “</w:t>
      </w:r>
      <w:r w:rsidRPr="00706DF8">
        <w:rPr>
          <w:rFonts w:ascii="Calibri" w:hAnsi="Calibri" w:cs="Calibri"/>
          <w:sz w:val="20"/>
          <w:szCs w:val="20"/>
        </w:rPr>
        <w:t>Pahami Masyarakat Ekonomi ASEAN (mea) 2015</w:t>
      </w:r>
      <w:r>
        <w:rPr>
          <w:rFonts w:ascii="Calibri" w:hAnsi="Calibri" w:cs="Calibri"/>
          <w:sz w:val="20"/>
          <w:szCs w:val="20"/>
          <w:lang w:val="en-US"/>
        </w:rPr>
        <w:t>”</w:t>
      </w:r>
      <w:r>
        <w:rPr>
          <w:rFonts w:ascii="Calibri" w:hAnsi="Calibri" w:cs="Calibri"/>
          <w:sz w:val="20"/>
          <w:szCs w:val="20"/>
        </w:rPr>
        <w:t>,</w:t>
      </w:r>
    </w:p>
    <w:p w14:paraId="572DFA50" w14:textId="77777777" w:rsidR="00AB740A" w:rsidRPr="00713091" w:rsidRDefault="00AB740A" w:rsidP="00687B06">
      <w:pPr>
        <w:pStyle w:val="ListParagraph"/>
        <w:ind w:left="180"/>
        <w:rPr>
          <w:rFonts w:ascii="Calibri" w:hAnsi="Calibri" w:cs="Calibri"/>
          <w:sz w:val="20"/>
          <w:szCs w:val="20"/>
          <w:lang w:val="en-US"/>
        </w:rPr>
      </w:pPr>
      <w:r>
        <w:rPr>
          <w:rFonts w:ascii="Calibri" w:hAnsi="Calibri" w:cs="Calibri"/>
          <w:sz w:val="20"/>
          <w:szCs w:val="20"/>
        </w:rPr>
        <w:t xml:space="preserve"> </w:t>
      </w:r>
      <w:r w:rsidRPr="00713091">
        <w:rPr>
          <w:rFonts w:ascii="Calibri" w:hAnsi="Calibri" w:cs="Calibri"/>
          <w:i/>
          <w:sz w:val="20"/>
          <w:szCs w:val="20"/>
        </w:rPr>
        <w:t>http://nationalgeographic.co.id/berita/2014/12/pahami-masyarakat-ekonomi-asean-mea-2015,</w:t>
      </w:r>
      <w:r w:rsidRPr="00706DF8">
        <w:rPr>
          <w:rFonts w:ascii="Calibri" w:hAnsi="Calibri" w:cs="Calibri"/>
          <w:sz w:val="20"/>
          <w:szCs w:val="20"/>
        </w:rPr>
        <w:t xml:space="preserve"> diakses pada 15 A</w:t>
      </w:r>
      <w:r>
        <w:rPr>
          <w:rFonts w:ascii="Calibri" w:hAnsi="Calibri" w:cs="Calibri"/>
          <w:sz w:val="20"/>
          <w:szCs w:val="20"/>
        </w:rPr>
        <w:t>gustus 2020</w:t>
      </w:r>
      <w:r w:rsidRPr="00706DF8">
        <w:rPr>
          <w:rFonts w:ascii="Calibri" w:hAnsi="Calibri" w:cs="Calibri"/>
          <w:sz w:val="20"/>
          <w:szCs w:val="20"/>
        </w:rPr>
        <w:t xml:space="preserve"> </w:t>
      </w:r>
      <w:r>
        <w:rPr>
          <w:rFonts w:ascii="Calibri" w:hAnsi="Calibri" w:cs="Calibri"/>
          <w:sz w:val="20"/>
          <w:szCs w:val="20"/>
          <w:lang w:val="en-US"/>
        </w:rPr>
        <w:t>, pukul 17.00.</w:t>
      </w:r>
    </w:p>
  </w:footnote>
  <w:footnote w:id="40">
    <w:p w14:paraId="19E8C0BB" w14:textId="77777777" w:rsidR="00AB740A" w:rsidRPr="0050213F" w:rsidRDefault="00AB740A" w:rsidP="00687B06">
      <w:pPr>
        <w:pStyle w:val="ListParagraph"/>
        <w:ind w:left="180" w:hanging="180"/>
        <w:rPr>
          <w:rFonts w:ascii="Calibri" w:hAnsi="Calibri" w:cs="Calibri"/>
          <w:sz w:val="20"/>
          <w:szCs w:val="20"/>
          <w:lang w:val="en-US"/>
        </w:rPr>
      </w:pPr>
      <w:r w:rsidRPr="00706DF8">
        <w:rPr>
          <w:rStyle w:val="FootnoteReference"/>
          <w:rFonts w:ascii="Calibri" w:hAnsi="Calibri" w:cs="Calibri"/>
          <w:sz w:val="20"/>
          <w:szCs w:val="20"/>
        </w:rPr>
        <w:footnoteRef/>
      </w:r>
      <w:r w:rsidRPr="00706DF8">
        <w:rPr>
          <w:rFonts w:ascii="Calibri" w:hAnsi="Calibri" w:cs="Calibri"/>
          <w:sz w:val="20"/>
          <w:szCs w:val="20"/>
        </w:rPr>
        <w:t>Aziza,</w:t>
      </w:r>
      <w:r>
        <w:rPr>
          <w:rFonts w:ascii="Calibri" w:hAnsi="Calibri" w:cs="Calibri"/>
          <w:sz w:val="20"/>
          <w:szCs w:val="20"/>
          <w:lang w:val="en-US"/>
        </w:rPr>
        <w:t xml:space="preserve"> </w:t>
      </w:r>
      <w:r w:rsidRPr="00706DF8">
        <w:rPr>
          <w:rFonts w:ascii="Calibri" w:hAnsi="Calibri" w:cs="Calibri"/>
          <w:sz w:val="20"/>
          <w:szCs w:val="20"/>
        </w:rPr>
        <w:t>Kurnia Sari “Jumlah Tenaga Kerja Asing di Indonesia masih terken</w:t>
      </w:r>
      <w:r>
        <w:rPr>
          <w:rFonts w:ascii="Calibri" w:hAnsi="Calibri" w:cs="Calibri"/>
          <w:sz w:val="20"/>
          <w:szCs w:val="20"/>
          <w:lang w:val="en-US"/>
        </w:rPr>
        <w:t>d</w:t>
      </w:r>
      <w:r w:rsidRPr="00706DF8">
        <w:rPr>
          <w:rFonts w:ascii="Calibri" w:hAnsi="Calibri" w:cs="Calibri"/>
          <w:sz w:val="20"/>
          <w:szCs w:val="20"/>
        </w:rPr>
        <w:t xml:space="preserve">ali”, </w:t>
      </w:r>
      <w:r w:rsidRPr="00695038">
        <w:rPr>
          <w:rFonts w:ascii="Calibri" w:hAnsi="Calibri" w:cs="Calibri"/>
          <w:sz w:val="20"/>
          <w:szCs w:val="20"/>
        </w:rPr>
        <w:t>https://www.antaranews.com/berita/514991/menaker-jumlah-tenaga-kerja-asing-di-indonesia-masih-terkendali</w:t>
      </w:r>
      <w:r w:rsidRPr="00706DF8">
        <w:rPr>
          <w:rFonts w:ascii="Calibri" w:hAnsi="Calibri" w:cs="Calibri"/>
          <w:sz w:val="20"/>
          <w:szCs w:val="20"/>
        </w:rPr>
        <w:t>,</w:t>
      </w:r>
      <w:r>
        <w:rPr>
          <w:rFonts w:ascii="Calibri" w:hAnsi="Calibri" w:cs="Calibri"/>
          <w:sz w:val="20"/>
          <w:szCs w:val="20"/>
        </w:rPr>
        <w:t xml:space="preserve"> diakses tanggal 12 februari 2020</w:t>
      </w:r>
      <w:r>
        <w:rPr>
          <w:rFonts w:ascii="Calibri" w:hAnsi="Calibri" w:cs="Calibri"/>
          <w:sz w:val="20"/>
          <w:szCs w:val="20"/>
          <w:lang w:val="en-US"/>
        </w:rPr>
        <w:t>, pukul 20.00</w:t>
      </w:r>
    </w:p>
  </w:footnote>
  <w:footnote w:id="41">
    <w:p w14:paraId="11368E78" w14:textId="77777777" w:rsidR="00AB740A" w:rsidRPr="00706DF8" w:rsidRDefault="00AB740A" w:rsidP="00687B06">
      <w:pPr>
        <w:pStyle w:val="ListParagraph"/>
        <w:ind w:left="180" w:hanging="180"/>
        <w:rPr>
          <w:rFonts w:ascii="Calibri" w:hAnsi="Calibri" w:cs="Calibri"/>
          <w:sz w:val="20"/>
          <w:szCs w:val="20"/>
        </w:rPr>
      </w:pPr>
      <w:r w:rsidRPr="00706DF8">
        <w:rPr>
          <w:rStyle w:val="FootnoteReference"/>
          <w:rFonts w:ascii="Calibri" w:hAnsi="Calibri" w:cs="Calibri"/>
          <w:sz w:val="20"/>
          <w:szCs w:val="20"/>
        </w:rPr>
        <w:footnoteRef/>
      </w:r>
      <w:r>
        <w:rPr>
          <w:rFonts w:ascii="Calibri" w:hAnsi="Calibri" w:cs="Calibri"/>
          <w:sz w:val="20"/>
          <w:szCs w:val="20"/>
        </w:rPr>
        <w:t xml:space="preserve"> Cris manning dan </w:t>
      </w:r>
      <w:r w:rsidRPr="00706DF8">
        <w:rPr>
          <w:rFonts w:ascii="Calibri" w:hAnsi="Calibri" w:cs="Calibri"/>
          <w:sz w:val="20"/>
          <w:szCs w:val="20"/>
        </w:rPr>
        <w:t xml:space="preserve">Hadi soesastro (ed), </w:t>
      </w:r>
      <w:r>
        <w:rPr>
          <w:rFonts w:ascii="Calibri" w:hAnsi="Calibri" w:cs="Calibri"/>
          <w:sz w:val="20"/>
          <w:szCs w:val="20"/>
          <w:lang w:val="en-US"/>
        </w:rPr>
        <w:t xml:space="preserve">2008, </w:t>
      </w:r>
      <w:r>
        <w:rPr>
          <w:rFonts w:ascii="Calibri" w:hAnsi="Calibri" w:cs="Calibri"/>
          <w:i/>
          <w:sz w:val="20"/>
          <w:szCs w:val="20"/>
        </w:rPr>
        <w:t>80 Tahun Mohamad sadli: Ekonomi Indonesia di Era Politik B</w:t>
      </w:r>
      <w:r w:rsidRPr="0050213F">
        <w:rPr>
          <w:rFonts w:ascii="Calibri" w:hAnsi="Calibri" w:cs="Calibri"/>
          <w:i/>
          <w:sz w:val="20"/>
          <w:szCs w:val="20"/>
        </w:rPr>
        <w:t>aru</w:t>
      </w:r>
      <w:r w:rsidRPr="00706DF8">
        <w:rPr>
          <w:rFonts w:ascii="Calibri" w:hAnsi="Calibri" w:cs="Calibri"/>
          <w:sz w:val="20"/>
          <w:szCs w:val="20"/>
        </w:rPr>
        <w:t>, PT.Kompas Media Nusantara,</w:t>
      </w:r>
      <w:r>
        <w:rPr>
          <w:rFonts w:ascii="Calibri" w:hAnsi="Calibri" w:cs="Calibri"/>
          <w:sz w:val="20"/>
          <w:szCs w:val="20"/>
          <w:lang w:val="en-US"/>
        </w:rPr>
        <w:t xml:space="preserve"> </w:t>
      </w:r>
      <w:r>
        <w:rPr>
          <w:rFonts w:ascii="Calibri" w:hAnsi="Calibri" w:cs="Calibri"/>
          <w:sz w:val="20"/>
          <w:szCs w:val="20"/>
        </w:rPr>
        <w:t xml:space="preserve">Jakarta, </w:t>
      </w:r>
      <w:r w:rsidRPr="00706DF8">
        <w:rPr>
          <w:rFonts w:ascii="Calibri" w:hAnsi="Calibri" w:cs="Calibri"/>
          <w:sz w:val="20"/>
          <w:szCs w:val="20"/>
        </w:rPr>
        <w:t>hlm 364.</w:t>
      </w:r>
    </w:p>
  </w:footnote>
  <w:footnote w:id="42">
    <w:p w14:paraId="75043E79" w14:textId="77777777" w:rsidR="00AB740A" w:rsidRPr="00745ACF" w:rsidRDefault="00AB740A" w:rsidP="00687B06">
      <w:pPr>
        <w:pStyle w:val="Default"/>
        <w:pageBreakBefore/>
        <w:ind w:left="180" w:hanging="180"/>
        <w:jc w:val="both"/>
        <w:rPr>
          <w:rFonts w:ascii="Calibri" w:hAnsi="Calibri" w:cs="Calibri"/>
          <w:color w:val="auto"/>
          <w:sz w:val="20"/>
          <w:szCs w:val="20"/>
        </w:rPr>
      </w:pPr>
      <w:r>
        <w:rPr>
          <w:rStyle w:val="FootnoteReference"/>
        </w:rPr>
        <w:footnoteRef/>
      </w:r>
      <w:r w:rsidRPr="00745ACF">
        <w:rPr>
          <w:rFonts w:ascii="Calibri" w:hAnsi="Calibri" w:cs="Calibri"/>
          <w:sz w:val="20"/>
          <w:szCs w:val="20"/>
        </w:rPr>
        <w:t xml:space="preserve">Departemen Tenaga Kerja dan Transmigrasi RI, 2003, </w:t>
      </w:r>
      <w:r w:rsidRPr="00745ACF">
        <w:rPr>
          <w:rFonts w:ascii="Calibri" w:hAnsi="Calibri" w:cs="Calibri"/>
          <w:i/>
          <w:iCs/>
          <w:sz w:val="20"/>
          <w:szCs w:val="20"/>
        </w:rPr>
        <w:t xml:space="preserve">Pemahaman Pasal-pasal Utama Undang-undang Ketenagakerjaan (UU No 13/2003), </w:t>
      </w:r>
      <w:r w:rsidRPr="00745ACF">
        <w:rPr>
          <w:rFonts w:ascii="Calibri" w:hAnsi="Calibri" w:cs="Calibri"/>
          <w:sz w:val="20"/>
          <w:szCs w:val="20"/>
        </w:rPr>
        <w:t xml:space="preserve">Departemen Tenaga Kerja dan Transmigrasi, Jakarta, hlm. 13. </w:t>
      </w:r>
    </w:p>
    <w:p w14:paraId="3EDDA098" w14:textId="2B6C35B2" w:rsidR="00AB740A" w:rsidRPr="00745ACF" w:rsidRDefault="00AB740A" w:rsidP="00687B06">
      <w:pPr>
        <w:pStyle w:val="Default"/>
        <w:pageBreakBefore/>
        <w:jc w:val="both"/>
        <w:rPr>
          <w:rFonts w:ascii="Calibri" w:hAnsi="Calibri" w:cs="Calibri"/>
        </w:rPr>
      </w:pPr>
      <w:r w:rsidRPr="00DE051D">
        <w:rPr>
          <w:rFonts w:ascii="Calibri" w:hAnsi="Calibri" w:cs="Calibri"/>
          <w:sz w:val="22"/>
          <w:vertAlign w:val="superscript"/>
        </w:rPr>
        <w:t>41</w:t>
      </w:r>
      <w:r>
        <w:rPr>
          <w:rFonts w:ascii="Calibri" w:hAnsi="Calibri" w:cs="Calibri"/>
        </w:rPr>
        <w:t xml:space="preserve"> </w:t>
      </w:r>
      <w:r w:rsidRPr="00745ACF">
        <w:rPr>
          <w:rFonts w:ascii="Calibri" w:hAnsi="Calibri" w:cs="Calibri"/>
        </w:rPr>
        <w:t xml:space="preserve">Agusmidah, </w:t>
      </w:r>
      <w:r w:rsidRPr="00745ACF">
        <w:rPr>
          <w:rFonts w:ascii="Calibri" w:hAnsi="Calibri" w:cs="Calibri"/>
          <w:i/>
        </w:rPr>
        <w:t>Loc.Cit.</w:t>
      </w:r>
    </w:p>
  </w:footnote>
  <w:footnote w:id="43">
    <w:p w14:paraId="0D48EBED" w14:textId="4200DDE2" w:rsidR="00AB740A" w:rsidRPr="00DE051D" w:rsidRDefault="00AB740A">
      <w:pPr>
        <w:pStyle w:val="FootnoteText"/>
        <w:rPr>
          <w:lang w:val="en-US"/>
        </w:rPr>
      </w:pPr>
    </w:p>
  </w:footnote>
  <w:footnote w:id="44">
    <w:p w14:paraId="18D8D2DA" w14:textId="77777777" w:rsidR="00AB740A" w:rsidRPr="00596E8D" w:rsidRDefault="00AB740A" w:rsidP="00687B06">
      <w:pPr>
        <w:pStyle w:val="FootnoteText"/>
        <w:rPr>
          <w:lang w:val="en-US"/>
        </w:rPr>
      </w:pPr>
      <w:r>
        <w:rPr>
          <w:rStyle w:val="FootnoteReference"/>
        </w:rPr>
        <w:footnoteRef/>
      </w:r>
      <w:r>
        <w:t xml:space="preserve"> </w:t>
      </w:r>
      <w:r w:rsidRPr="00706DF8">
        <w:rPr>
          <w:rFonts w:ascii="Calibri" w:hAnsi="Calibri" w:cs="Calibri"/>
        </w:rPr>
        <w:t>H.R Abdussalam dan Adri Desasfuryanto</w:t>
      </w:r>
      <w:r>
        <w:rPr>
          <w:rFonts w:ascii="Calibri" w:hAnsi="Calibri" w:cs="Calibri"/>
          <w:lang w:val="en-US"/>
        </w:rPr>
        <w:t>,</w:t>
      </w:r>
      <w:r>
        <w:rPr>
          <w:rFonts w:ascii="Calibri" w:hAnsi="Calibri" w:cs="Calibri"/>
          <w:i/>
          <w:lang w:val="en-US"/>
        </w:rPr>
        <w:t>Op.Cit.,</w:t>
      </w:r>
      <w:r>
        <w:rPr>
          <w:rFonts w:ascii="Calibri" w:hAnsi="Calibri" w:cs="Calibri"/>
          <w:lang w:val="en-US"/>
        </w:rPr>
        <w:t>hlm.334</w:t>
      </w:r>
    </w:p>
  </w:footnote>
  <w:footnote w:id="45">
    <w:p w14:paraId="511DBBB4" w14:textId="77777777" w:rsidR="00AB740A" w:rsidRPr="00507C66" w:rsidRDefault="00AB740A" w:rsidP="00687B06">
      <w:pPr>
        <w:pStyle w:val="FootnoteText"/>
        <w:ind w:left="180" w:hanging="180"/>
        <w:rPr>
          <w:rFonts w:ascii="Calibri" w:hAnsi="Calibri" w:cs="Calibri"/>
          <w:lang w:val="en-US"/>
        </w:rPr>
      </w:pPr>
      <w:r>
        <w:rPr>
          <w:rStyle w:val="FootnoteReference"/>
        </w:rPr>
        <w:footnoteRef/>
      </w:r>
      <w:r>
        <w:t xml:space="preserve"> </w:t>
      </w:r>
      <w:r w:rsidRPr="00507C66">
        <w:rPr>
          <w:rFonts w:ascii="Calibri" w:hAnsi="Calibri" w:cs="Calibri"/>
          <w:lang w:val="en-US"/>
        </w:rPr>
        <w:t xml:space="preserve">Wawancara dengan </w:t>
      </w:r>
      <w:r>
        <w:rPr>
          <w:rFonts w:ascii="Calibri" w:hAnsi="Calibri" w:cs="Calibri"/>
          <w:lang w:val="en-US"/>
        </w:rPr>
        <w:t>I</w:t>
      </w:r>
      <w:r w:rsidRPr="00507C66">
        <w:rPr>
          <w:rFonts w:ascii="Calibri" w:hAnsi="Calibri" w:cs="Calibri"/>
        </w:rPr>
        <w:t>bu Eka Prima Sari S.H.MH, selaku Kepala Seksi RPTKA Sektor Industri, Direktorat Pengendalian Penggunaan Tenaga Kerja Asing</w:t>
      </w:r>
      <w:r w:rsidRPr="00507C66">
        <w:rPr>
          <w:rFonts w:ascii="Calibri" w:hAnsi="Calibri" w:cs="Calibri"/>
          <w:lang w:val="en-US"/>
        </w:rPr>
        <w:t>, Tanggal 3 Desember 2020</w:t>
      </w:r>
    </w:p>
  </w:footnote>
  <w:footnote w:id="46">
    <w:p w14:paraId="7CB6BF4E" w14:textId="77777777" w:rsidR="00AB740A" w:rsidRDefault="00AB740A" w:rsidP="00687B06">
      <w:pPr>
        <w:pStyle w:val="Default"/>
        <w:ind w:left="180" w:hanging="180"/>
        <w:jc w:val="both"/>
      </w:pPr>
      <w:r w:rsidRPr="00507C66">
        <w:rPr>
          <w:rStyle w:val="FootnoteReference"/>
          <w:rFonts w:ascii="Calibri" w:hAnsi="Calibri" w:cs="Calibri"/>
          <w:sz w:val="20"/>
          <w:szCs w:val="20"/>
        </w:rPr>
        <w:footnoteRef/>
      </w:r>
      <w:r w:rsidRPr="00507C66">
        <w:rPr>
          <w:rFonts w:ascii="Calibri" w:hAnsi="Calibri" w:cs="Calibri"/>
          <w:sz w:val="20"/>
          <w:szCs w:val="20"/>
        </w:rPr>
        <w:t xml:space="preserve"> HR Abdussalam,</w:t>
      </w:r>
      <w:r>
        <w:rPr>
          <w:rFonts w:ascii="Calibri" w:hAnsi="Calibri" w:cs="Calibri"/>
          <w:sz w:val="20"/>
          <w:szCs w:val="20"/>
        </w:rPr>
        <w:t xml:space="preserve"> </w:t>
      </w:r>
      <w:r w:rsidRPr="00507C66">
        <w:rPr>
          <w:rFonts w:ascii="Calibri" w:hAnsi="Calibri" w:cs="Calibri"/>
          <w:i/>
          <w:sz w:val="20"/>
          <w:szCs w:val="20"/>
        </w:rPr>
        <w:t>Op.Cit</w:t>
      </w:r>
      <w:r>
        <w:rPr>
          <w:rFonts w:ascii="Calibri" w:hAnsi="Calibri" w:cs="Calibri"/>
          <w:sz w:val="20"/>
          <w:szCs w:val="20"/>
        </w:rPr>
        <w:t>.,</w:t>
      </w:r>
      <w:r w:rsidRPr="00507C66">
        <w:rPr>
          <w:rFonts w:ascii="Calibri" w:hAnsi="Calibri" w:cs="Calibri"/>
          <w:sz w:val="20"/>
          <w:szCs w:val="20"/>
        </w:rPr>
        <w:t xml:space="preserve"> hlm. 322.</w:t>
      </w:r>
      <w:r w:rsidRPr="00935729">
        <w:rPr>
          <w:rFonts w:asciiTheme="minorHAnsi" w:hAnsiTheme="minorHAnsi"/>
          <w:sz w:val="20"/>
          <w:szCs w:val="20"/>
        </w:rPr>
        <w:t xml:space="preserve"> </w:t>
      </w:r>
    </w:p>
  </w:footnote>
  <w:footnote w:id="47">
    <w:p w14:paraId="09D60827" w14:textId="77777777" w:rsidR="00AB740A" w:rsidRPr="00507C66" w:rsidRDefault="00AB740A" w:rsidP="00687B06">
      <w:pPr>
        <w:pStyle w:val="FootnoteText"/>
        <w:ind w:left="180" w:hanging="180"/>
        <w:rPr>
          <w:rFonts w:ascii="Calibri" w:hAnsi="Calibri" w:cs="Calibri"/>
        </w:rPr>
      </w:pPr>
      <w:r w:rsidRPr="008344F8">
        <w:rPr>
          <w:rStyle w:val="FootnoteReference"/>
        </w:rPr>
        <w:footnoteRef/>
      </w:r>
      <w:r w:rsidRPr="008344F8">
        <w:rPr>
          <w:rFonts w:ascii="Times New Roman" w:hAnsi="Times New Roman" w:cs="Times New Roman"/>
        </w:rPr>
        <w:t xml:space="preserve"> </w:t>
      </w:r>
      <w:r w:rsidRPr="00507C66">
        <w:rPr>
          <w:rFonts w:ascii="Calibri" w:hAnsi="Calibri" w:cs="Calibri"/>
        </w:rPr>
        <w:t>Adhi</w:t>
      </w:r>
      <w:r w:rsidRPr="00507C66">
        <w:rPr>
          <w:rFonts w:ascii="Calibri" w:hAnsi="Calibri" w:cs="Calibri"/>
          <w:lang w:val="en-US"/>
        </w:rPr>
        <w:t xml:space="preserve"> </w:t>
      </w:r>
      <w:r w:rsidRPr="00507C66">
        <w:rPr>
          <w:rFonts w:ascii="Calibri" w:hAnsi="Calibri" w:cs="Calibri"/>
        </w:rPr>
        <w:t xml:space="preserve">Setyo Prabowo, </w:t>
      </w:r>
      <w:r w:rsidRPr="00507C66">
        <w:rPr>
          <w:rFonts w:ascii="Calibri" w:hAnsi="Calibri" w:cs="Calibri"/>
          <w:lang w:val="en-US"/>
        </w:rPr>
        <w:t>“</w:t>
      </w:r>
      <w:r w:rsidRPr="00507C66">
        <w:rPr>
          <w:rFonts w:ascii="Calibri" w:hAnsi="Calibri" w:cs="Calibri"/>
          <w:iCs/>
        </w:rPr>
        <w:t>Politik Hukum Omnibus Law</w:t>
      </w:r>
      <w:r w:rsidRPr="00507C66">
        <w:rPr>
          <w:rFonts w:ascii="Calibri" w:hAnsi="Calibri" w:cs="Calibri"/>
        </w:rPr>
        <w:t xml:space="preserve">”, </w:t>
      </w:r>
      <w:r w:rsidRPr="00507C66">
        <w:rPr>
          <w:rFonts w:ascii="Calibri" w:hAnsi="Calibri" w:cs="Calibri"/>
          <w:i/>
        </w:rPr>
        <w:t>Jurnal Pamator</w:t>
      </w:r>
      <w:r w:rsidRPr="00507C66">
        <w:rPr>
          <w:rFonts w:ascii="Calibri" w:hAnsi="Calibri" w:cs="Calibri"/>
        </w:rPr>
        <w:t xml:space="preserve">, Vol.13, No. 1, April 2020 </w:t>
      </w:r>
    </w:p>
  </w:footnote>
  <w:footnote w:id="48">
    <w:p w14:paraId="73037A89" w14:textId="77777777" w:rsidR="00AB740A" w:rsidRPr="009F623F" w:rsidRDefault="00AB740A" w:rsidP="00687B06">
      <w:pPr>
        <w:pStyle w:val="FootnoteText"/>
        <w:ind w:left="180" w:hanging="180"/>
      </w:pPr>
      <w:r w:rsidRPr="00507C66">
        <w:rPr>
          <w:rStyle w:val="FootnoteReference"/>
          <w:rFonts w:ascii="Calibri" w:hAnsi="Calibri" w:cs="Calibri"/>
        </w:rPr>
        <w:footnoteRef/>
      </w:r>
      <w:r w:rsidRPr="00507C66">
        <w:rPr>
          <w:rFonts w:ascii="Calibri" w:hAnsi="Calibri" w:cs="Calibri"/>
        </w:rPr>
        <w:t xml:space="preserve"> Hilma Meilani,  “Hambatan Dalam meningkatkan Investasi Asing di Indonesia dan Solusinya” </w:t>
      </w:r>
      <w:r w:rsidRPr="00507C66">
        <w:rPr>
          <w:rFonts w:ascii="Calibri" w:hAnsi="Calibri" w:cs="Calibri"/>
          <w:i/>
        </w:rPr>
        <w:t xml:space="preserve">Jurnal </w:t>
      </w:r>
      <w:r w:rsidRPr="00507C66">
        <w:rPr>
          <w:rFonts w:ascii="Calibri" w:hAnsi="Calibri" w:cs="Calibri"/>
        </w:rPr>
        <w:t xml:space="preserve">Pusat </w:t>
      </w:r>
      <w:r w:rsidRPr="00507C66">
        <w:rPr>
          <w:rFonts w:ascii="Calibri" w:hAnsi="Calibri" w:cs="Calibri"/>
          <w:i/>
        </w:rPr>
        <w:t xml:space="preserve">Penelitian Badan Keahlian DPR RI, </w:t>
      </w:r>
      <w:r>
        <w:rPr>
          <w:rFonts w:ascii="Calibri" w:hAnsi="Calibri" w:cs="Calibri"/>
        </w:rPr>
        <w:t>Vol. 11, No.19, Oktober 2019</w:t>
      </w:r>
    </w:p>
  </w:footnote>
  <w:footnote w:id="49">
    <w:p w14:paraId="6780C6B7" w14:textId="77777777" w:rsidR="00AB740A" w:rsidRPr="008344F8" w:rsidRDefault="00AB740A" w:rsidP="00687B06">
      <w:pPr>
        <w:pStyle w:val="FootnoteText"/>
        <w:ind w:left="180" w:hanging="180"/>
        <w:rPr>
          <w:rFonts w:ascii="Times New Roman" w:hAnsi="Times New Roman" w:cs="Times New Roman"/>
        </w:rPr>
      </w:pPr>
      <w:r w:rsidRPr="00EA011A">
        <w:rPr>
          <w:rStyle w:val="FootnoteReference"/>
        </w:rPr>
        <w:footnoteRef/>
      </w:r>
      <w:r w:rsidRPr="00EA011A">
        <w:rPr>
          <w:rFonts w:ascii="Times New Roman" w:hAnsi="Times New Roman" w:cs="Times New Roman"/>
        </w:rPr>
        <w:t xml:space="preserve"> </w:t>
      </w:r>
      <w:r>
        <w:rPr>
          <w:rFonts w:ascii="Times New Roman" w:hAnsi="Times New Roman" w:cs="Times New Roman"/>
        </w:rPr>
        <w:t>Fenny Natalia Khoe</w:t>
      </w:r>
      <w:r w:rsidRPr="00EA011A">
        <w:rPr>
          <w:rFonts w:ascii="Times New Roman" w:hAnsi="Times New Roman" w:cs="Times New Roman"/>
        </w:rPr>
        <w:t xml:space="preserve"> “Hak Pekerja yang Sudah Bekerja Namun Belum Menandatangani Perjanjian Kerja atas Upah Ditinjau dalam Undang-Undang Nomor 13 Tahun 2003 tentang Ketenagakerjaan”,</w:t>
      </w:r>
      <w:r w:rsidRPr="00EA011A">
        <w:rPr>
          <w:rFonts w:ascii="Times New Roman" w:hAnsi="Times New Roman" w:cs="Times New Roman"/>
          <w:i/>
        </w:rPr>
        <w:t xml:space="preserve"> Jurnal Ilmiah Mahasiswa Universitas Surabaya, </w:t>
      </w:r>
      <w:r>
        <w:rPr>
          <w:rFonts w:ascii="Times New Roman" w:hAnsi="Times New Roman" w:cs="Times New Roman"/>
        </w:rPr>
        <w:t>Vol.2, No.1, 2013</w:t>
      </w:r>
    </w:p>
  </w:footnote>
  <w:footnote w:id="50">
    <w:p w14:paraId="52543884" w14:textId="77777777" w:rsidR="00AB740A" w:rsidRPr="005E165B" w:rsidRDefault="00AB740A" w:rsidP="00687B06">
      <w:pPr>
        <w:pStyle w:val="Default"/>
        <w:ind w:left="180" w:hanging="180"/>
        <w:rPr>
          <w:rFonts w:ascii="Calibri" w:hAnsi="Calibri" w:cs="Calibri"/>
          <w:sz w:val="20"/>
          <w:szCs w:val="20"/>
        </w:rPr>
      </w:pPr>
      <w:r w:rsidRPr="005E165B">
        <w:rPr>
          <w:rStyle w:val="FootnoteReference"/>
          <w:rFonts w:ascii="Calibri" w:hAnsi="Calibri" w:cs="Calibri"/>
          <w:sz w:val="20"/>
          <w:szCs w:val="20"/>
        </w:rPr>
        <w:footnoteRef/>
      </w:r>
      <w:r w:rsidRPr="005E165B">
        <w:rPr>
          <w:rFonts w:ascii="Calibri" w:hAnsi="Calibri" w:cs="Calibri"/>
          <w:sz w:val="20"/>
          <w:szCs w:val="20"/>
        </w:rPr>
        <w:t xml:space="preserve"> </w:t>
      </w:r>
      <w:r w:rsidRPr="005E165B">
        <w:rPr>
          <w:rFonts w:ascii="Calibri" w:hAnsi="Calibri" w:cs="Calibri"/>
          <w:bCs/>
          <w:sz w:val="20"/>
          <w:szCs w:val="20"/>
        </w:rPr>
        <w:t xml:space="preserve">Gesang Sri Wulandari dan Nabitatus Sa’adah, “Perlindungan Hukum Tenaga Kerja Indonesia Atas Kebijakan Pemerintah Terkait Penerimaan Tenaga Kerja Asing di Indonesia”, </w:t>
      </w:r>
      <w:r w:rsidRPr="005E165B">
        <w:rPr>
          <w:rFonts w:ascii="Calibri" w:hAnsi="Calibri" w:cs="Calibri"/>
          <w:i/>
          <w:sz w:val="20"/>
          <w:szCs w:val="20"/>
        </w:rPr>
        <w:t xml:space="preserve">Kanun Jurnal Ilmu Hukum, </w:t>
      </w:r>
      <w:r>
        <w:rPr>
          <w:rFonts w:ascii="Calibri" w:hAnsi="Calibri" w:cs="Calibri"/>
          <w:sz w:val="20"/>
          <w:szCs w:val="20"/>
        </w:rPr>
        <w:t>Vol. 21, No. 2, Agustus</w:t>
      </w:r>
      <w:r w:rsidRPr="005E165B">
        <w:rPr>
          <w:rFonts w:ascii="Calibri" w:hAnsi="Calibri" w:cs="Calibri"/>
          <w:sz w:val="20"/>
          <w:szCs w:val="20"/>
        </w:rPr>
        <w:t xml:space="preserve"> 2019</w:t>
      </w:r>
    </w:p>
  </w:footnote>
  <w:footnote w:id="51">
    <w:p w14:paraId="0408F839" w14:textId="77777777" w:rsidR="00AB740A" w:rsidRPr="005E165B" w:rsidRDefault="00AB740A" w:rsidP="00687B06">
      <w:pPr>
        <w:pStyle w:val="FootnoteText"/>
        <w:ind w:left="180" w:hanging="180"/>
        <w:rPr>
          <w:rFonts w:ascii="Calibri" w:hAnsi="Calibri" w:cs="Calibri"/>
        </w:rPr>
      </w:pPr>
      <w:r w:rsidRPr="005E165B">
        <w:rPr>
          <w:rStyle w:val="FootnoteReference"/>
          <w:rFonts w:ascii="Calibri" w:hAnsi="Calibri" w:cs="Calibri"/>
        </w:rPr>
        <w:footnoteRef/>
      </w:r>
      <w:r w:rsidRPr="005E165B">
        <w:rPr>
          <w:rFonts w:ascii="Calibri" w:hAnsi="Calibri" w:cs="Calibri"/>
        </w:rPr>
        <w:t xml:space="preserve"> </w:t>
      </w:r>
      <w:r w:rsidRPr="005E165B">
        <w:rPr>
          <w:rFonts w:ascii="Calibri" w:hAnsi="Calibri" w:cs="Calibri"/>
          <w:lang w:val="en-US"/>
        </w:rPr>
        <w:t>Badan Pusat Statistik “</w:t>
      </w:r>
      <w:r w:rsidRPr="005E165B">
        <w:rPr>
          <w:rFonts w:ascii="Calibri" w:hAnsi="Calibri" w:cs="Calibri"/>
        </w:rPr>
        <w:t>Rata-rata Laju Pertumbuhan Penduduk menurut Provinsi, 1971 – 2019</w:t>
      </w:r>
      <w:r w:rsidRPr="005E165B">
        <w:rPr>
          <w:rFonts w:ascii="Calibri" w:hAnsi="Calibri" w:cs="Calibri"/>
          <w:lang w:val="en-US"/>
        </w:rPr>
        <w:t>”</w:t>
      </w:r>
      <w:r w:rsidRPr="005E165B">
        <w:rPr>
          <w:rFonts w:ascii="Calibri" w:hAnsi="Calibri" w:cs="Calibri"/>
        </w:rPr>
        <w:t xml:space="preserve"> </w:t>
      </w:r>
    </w:p>
    <w:p w14:paraId="67275522" w14:textId="77777777" w:rsidR="00AB740A" w:rsidRPr="005E165B" w:rsidRDefault="00AB740A" w:rsidP="00687B06">
      <w:pPr>
        <w:pStyle w:val="FootnoteText"/>
        <w:ind w:left="180"/>
        <w:rPr>
          <w:rFonts w:ascii="Calibri" w:hAnsi="Calibri" w:cs="Calibri"/>
          <w:lang w:val="en-US"/>
        </w:rPr>
      </w:pPr>
      <w:hyperlink r:id="rId4" w:history="1">
        <w:r w:rsidRPr="00622BDA">
          <w:rPr>
            <w:rStyle w:val="Hyperlink"/>
            <w:rFonts w:ascii="Calibri" w:hAnsi="Calibri" w:cs="Calibri"/>
            <w:i/>
          </w:rPr>
          <w:t>https://www.bps.go.id/statictable/2009/02/20/1268/rata-rata-laju-pertumbuhan-penduduk-menurut-provinsi-1971-2019.html</w:t>
        </w:r>
      </w:hyperlink>
      <w:r w:rsidRPr="005E165B">
        <w:rPr>
          <w:rFonts w:ascii="Calibri" w:hAnsi="Calibri" w:cs="Calibri"/>
          <w:lang w:val="en-US"/>
        </w:rPr>
        <w:t>, diakses 15 November 2020</w:t>
      </w:r>
      <w:r>
        <w:rPr>
          <w:rFonts w:ascii="Calibri" w:hAnsi="Calibri" w:cs="Calibri"/>
          <w:lang w:val="en-US"/>
        </w:rPr>
        <w:t>, pukul 13.00</w:t>
      </w:r>
    </w:p>
  </w:footnote>
  <w:footnote w:id="52">
    <w:p w14:paraId="6AF9DC8E" w14:textId="77777777" w:rsidR="00AB740A" w:rsidRPr="005E165B" w:rsidRDefault="00AB740A" w:rsidP="00687B06">
      <w:pPr>
        <w:pStyle w:val="FootnoteText"/>
        <w:ind w:left="180" w:hanging="180"/>
        <w:rPr>
          <w:rFonts w:ascii="Calibri" w:hAnsi="Calibri" w:cs="Calibri"/>
          <w:lang w:val="en-US"/>
        </w:rPr>
      </w:pPr>
      <w:r w:rsidRPr="005E165B">
        <w:rPr>
          <w:rStyle w:val="FootnoteReference"/>
          <w:rFonts w:ascii="Calibri" w:hAnsi="Calibri" w:cs="Calibri"/>
        </w:rPr>
        <w:footnoteRef/>
      </w:r>
      <w:r w:rsidRPr="005E165B">
        <w:rPr>
          <w:rFonts w:ascii="Calibri" w:hAnsi="Calibri" w:cs="Calibri"/>
        </w:rPr>
        <w:t xml:space="preserve"> </w:t>
      </w:r>
      <w:r w:rsidRPr="005E165B">
        <w:rPr>
          <w:rFonts w:ascii="Calibri" w:hAnsi="Calibri" w:cs="Calibri"/>
          <w:lang w:val="en-US"/>
        </w:rPr>
        <w:t>Badan Pusat Statistik “</w:t>
      </w:r>
      <w:r w:rsidRPr="005E165B">
        <w:rPr>
          <w:rFonts w:ascii="Calibri" w:hAnsi="Calibri" w:cs="Calibri"/>
        </w:rPr>
        <w:t>Penduduk Berumur 15 Tahun Ke Atas Menurut Golongan Umur dan Jenis Kegiatan Selam</w:t>
      </w:r>
      <w:r>
        <w:rPr>
          <w:rFonts w:ascii="Calibri" w:hAnsi="Calibri" w:cs="Calibri"/>
        </w:rPr>
        <w:t xml:space="preserve">a Seminggu yang Lalu, </w:t>
      </w:r>
      <w:r w:rsidRPr="005E165B">
        <w:rPr>
          <w:rFonts w:ascii="Calibri" w:hAnsi="Calibri" w:cs="Calibri"/>
        </w:rPr>
        <w:t>2008 – 2020</w:t>
      </w:r>
      <w:r w:rsidRPr="005E165B">
        <w:rPr>
          <w:rFonts w:ascii="Calibri" w:hAnsi="Calibri" w:cs="Calibri"/>
          <w:lang w:val="en-US"/>
        </w:rPr>
        <w:t>”</w:t>
      </w:r>
    </w:p>
    <w:p w14:paraId="0E8F204F" w14:textId="77777777" w:rsidR="00AB740A" w:rsidRPr="005E165B" w:rsidRDefault="00AB740A" w:rsidP="00687B06">
      <w:pPr>
        <w:pStyle w:val="FootnoteText"/>
        <w:ind w:left="180"/>
        <w:rPr>
          <w:rFonts w:ascii="Calibri" w:hAnsi="Calibri" w:cs="Calibri"/>
          <w:lang w:val="en-US"/>
        </w:rPr>
      </w:pPr>
      <w:hyperlink r:id="rId5" w:history="1">
        <w:r w:rsidRPr="00622BDA">
          <w:rPr>
            <w:rStyle w:val="Hyperlink"/>
            <w:rFonts w:ascii="Calibri" w:hAnsi="Calibri" w:cs="Calibri"/>
            <w:i/>
          </w:rPr>
          <w:t>https://www.bps.go.id/statictable/2016/04/04/1904/penduduk-berumur-15-tahun-ke-atas-menurut-golongan-umur-dan-jenis-kegiatan-selama-seminggu-yang-lalu-2008-2019.html</w:t>
        </w:r>
      </w:hyperlink>
      <w:r>
        <w:rPr>
          <w:rFonts w:ascii="Calibri" w:hAnsi="Calibri" w:cs="Calibri"/>
          <w:lang w:val="en-US"/>
        </w:rPr>
        <w:t xml:space="preserve">, </w:t>
      </w:r>
      <w:r w:rsidRPr="005E165B">
        <w:rPr>
          <w:rFonts w:ascii="Calibri" w:hAnsi="Calibri" w:cs="Calibri"/>
          <w:lang w:val="en-US"/>
        </w:rPr>
        <w:t>diakses 15 November 2020</w:t>
      </w:r>
      <w:r>
        <w:rPr>
          <w:rFonts w:ascii="Calibri" w:hAnsi="Calibri" w:cs="Calibri"/>
          <w:lang w:val="en-US"/>
        </w:rPr>
        <w:t>, pukul 14.00</w:t>
      </w:r>
    </w:p>
  </w:footnote>
  <w:footnote w:id="53">
    <w:p w14:paraId="23D73FC2" w14:textId="77777777" w:rsidR="00AB740A" w:rsidRPr="000C45D1" w:rsidRDefault="00AB740A" w:rsidP="00687B06">
      <w:pPr>
        <w:pStyle w:val="FootnoteText"/>
        <w:ind w:left="180" w:hanging="180"/>
        <w:rPr>
          <w:i/>
          <w:lang w:val="en-US"/>
        </w:rPr>
      </w:pPr>
      <w:r w:rsidRPr="005E165B">
        <w:rPr>
          <w:rStyle w:val="FootnoteReference"/>
          <w:rFonts w:ascii="Calibri" w:hAnsi="Calibri" w:cs="Calibri"/>
        </w:rPr>
        <w:footnoteRef/>
      </w:r>
      <w:r w:rsidRPr="005E165B">
        <w:rPr>
          <w:rFonts w:ascii="Calibri" w:hAnsi="Calibri" w:cs="Calibri"/>
        </w:rPr>
        <w:t xml:space="preserve"> </w:t>
      </w:r>
      <w:r w:rsidRPr="005E165B">
        <w:rPr>
          <w:rFonts w:ascii="Calibri" w:hAnsi="Calibri" w:cs="Calibri"/>
          <w:i/>
          <w:lang w:val="en-US"/>
        </w:rPr>
        <w:t>Ibid</w:t>
      </w:r>
    </w:p>
  </w:footnote>
  <w:footnote w:id="54">
    <w:p w14:paraId="13B5ACC7" w14:textId="77777777" w:rsidR="00AB740A" w:rsidRDefault="00AB740A" w:rsidP="00687B06">
      <w:pPr>
        <w:pStyle w:val="FootnoteText"/>
        <w:ind w:left="180" w:hanging="180"/>
        <w:rPr>
          <w:lang w:val="en-US"/>
        </w:rPr>
      </w:pPr>
      <w:r w:rsidRPr="00A01482">
        <w:rPr>
          <w:rStyle w:val="FootnoteReference"/>
          <w:rFonts w:ascii="Calibri" w:hAnsi="Calibri" w:cs="Calibri"/>
        </w:rPr>
        <w:footnoteRef/>
      </w:r>
      <w:r>
        <w:rPr>
          <w:rFonts w:ascii="Calibri" w:hAnsi="Calibri" w:cs="Calibri"/>
        </w:rPr>
        <w:t xml:space="preserve"> </w:t>
      </w:r>
      <w:r w:rsidRPr="005E165B">
        <w:rPr>
          <w:rFonts w:ascii="Calibri" w:hAnsi="Calibri" w:cs="Calibri"/>
          <w:lang w:val="en-US"/>
        </w:rPr>
        <w:t>Worldometer, “</w:t>
      </w:r>
      <w:r w:rsidRPr="005E165B">
        <w:rPr>
          <w:rFonts w:ascii="Calibri" w:hAnsi="Calibri" w:cs="Calibri"/>
        </w:rPr>
        <w:t>COVID-19 Coronavirus Pandemic</w:t>
      </w:r>
      <w:r>
        <w:rPr>
          <w:lang w:val="en-US"/>
        </w:rPr>
        <w:t>”</w:t>
      </w:r>
    </w:p>
    <w:p w14:paraId="3BB203B8" w14:textId="77777777" w:rsidR="00AB740A" w:rsidRPr="00A01482" w:rsidRDefault="00AB740A" w:rsidP="00687B06">
      <w:pPr>
        <w:pStyle w:val="FootnoteText"/>
        <w:ind w:left="180" w:hanging="90"/>
        <w:rPr>
          <w:rFonts w:ascii="Calibri" w:hAnsi="Calibri" w:cs="Calibri"/>
        </w:rPr>
      </w:pPr>
      <w:r w:rsidRPr="00A01482">
        <w:rPr>
          <w:rFonts w:ascii="Calibri" w:hAnsi="Calibri" w:cs="Calibri"/>
        </w:rPr>
        <w:t xml:space="preserve"> </w:t>
      </w:r>
      <w:hyperlink r:id="rId6" w:history="1">
        <w:r w:rsidRPr="00A01482">
          <w:rPr>
            <w:rStyle w:val="Hyperlink"/>
            <w:rFonts w:ascii="Calibri" w:hAnsi="Calibri" w:cs="Calibri"/>
            <w:i/>
          </w:rPr>
          <w:t>https://www.worldometers.info/coronavirus/</w:t>
        </w:r>
      </w:hyperlink>
      <w:r w:rsidRPr="00A01482">
        <w:rPr>
          <w:rFonts w:ascii="Calibri" w:hAnsi="Calibri" w:cs="Calibri"/>
          <w:i/>
        </w:rPr>
        <w:t>,</w:t>
      </w:r>
      <w:r w:rsidRPr="00A01482">
        <w:rPr>
          <w:rFonts w:ascii="Calibri" w:hAnsi="Calibri" w:cs="Calibri"/>
        </w:rPr>
        <w:t xml:space="preserve"> </w:t>
      </w:r>
      <w:r>
        <w:rPr>
          <w:rFonts w:ascii="Calibri" w:hAnsi="Calibri" w:cs="Calibri"/>
        </w:rPr>
        <w:t>diakses tanggal 27 Agustus 2020, pukul 13.00.</w:t>
      </w:r>
    </w:p>
  </w:footnote>
  <w:footnote w:id="55">
    <w:p w14:paraId="374570E0" w14:textId="77777777" w:rsidR="00AB740A" w:rsidRDefault="00AB740A" w:rsidP="00687B06">
      <w:pPr>
        <w:pStyle w:val="FootnoteText"/>
        <w:ind w:left="180" w:hanging="180"/>
        <w:rPr>
          <w:lang w:val="en-US"/>
        </w:rPr>
      </w:pPr>
      <w:r w:rsidRPr="00A01482">
        <w:rPr>
          <w:rStyle w:val="FootnoteReference"/>
          <w:rFonts w:ascii="Calibri" w:hAnsi="Calibri" w:cs="Calibri"/>
        </w:rPr>
        <w:footnoteRef/>
      </w:r>
      <w:r w:rsidRPr="005E165B">
        <w:rPr>
          <w:rFonts w:ascii="Calibri" w:hAnsi="Calibri" w:cs="Calibri"/>
          <w:lang w:val="en-US"/>
        </w:rPr>
        <w:t>Worldometer, “</w:t>
      </w:r>
      <w:r w:rsidRPr="005E165B">
        <w:rPr>
          <w:rFonts w:ascii="Calibri" w:hAnsi="Calibri" w:cs="Calibri"/>
        </w:rPr>
        <w:t xml:space="preserve">COVID-19 Coronavirus </w:t>
      </w:r>
      <w:r>
        <w:rPr>
          <w:rFonts w:ascii="Calibri" w:hAnsi="Calibri" w:cs="Calibri"/>
          <w:lang w:val="en-US"/>
        </w:rPr>
        <w:t xml:space="preserve">Indonesian </w:t>
      </w:r>
      <w:r w:rsidRPr="005E165B">
        <w:rPr>
          <w:rFonts w:ascii="Calibri" w:hAnsi="Calibri" w:cs="Calibri"/>
        </w:rPr>
        <w:t>Pandemic</w:t>
      </w:r>
      <w:r>
        <w:rPr>
          <w:lang w:val="en-US"/>
        </w:rPr>
        <w:t>”</w:t>
      </w:r>
    </w:p>
    <w:p w14:paraId="7E0822B4" w14:textId="77777777" w:rsidR="00AB740A" w:rsidRDefault="00AB740A" w:rsidP="00687B06">
      <w:pPr>
        <w:pStyle w:val="FootnoteText"/>
        <w:ind w:left="180" w:hanging="180"/>
      </w:pPr>
      <w:r>
        <w:rPr>
          <w:lang w:val="en-US"/>
        </w:rPr>
        <w:t xml:space="preserve">   </w:t>
      </w:r>
      <w:hyperlink r:id="rId7" w:history="1">
        <w:r w:rsidRPr="00A01482">
          <w:rPr>
            <w:rStyle w:val="Hyperlink"/>
            <w:rFonts w:ascii="Calibri" w:hAnsi="Calibri" w:cs="Calibri"/>
            <w:i/>
          </w:rPr>
          <w:t>https://www.worldometers.info/coronavirus/country/indonesia/</w:t>
        </w:r>
      </w:hyperlink>
      <w:r w:rsidRPr="00A01482">
        <w:rPr>
          <w:rFonts w:ascii="Calibri" w:hAnsi="Calibri" w:cs="Calibri"/>
          <w:i/>
        </w:rPr>
        <w:t xml:space="preserve">, </w:t>
      </w:r>
      <w:r w:rsidRPr="00A01482">
        <w:rPr>
          <w:rFonts w:ascii="Calibri" w:hAnsi="Calibri" w:cs="Calibri"/>
        </w:rPr>
        <w:t>diakses tanggal 27 Agustus 2020</w:t>
      </w:r>
      <w:r>
        <w:t>.</w:t>
      </w:r>
    </w:p>
  </w:footnote>
  <w:footnote w:id="56">
    <w:p w14:paraId="192851B9" w14:textId="77777777" w:rsidR="00AB740A" w:rsidRPr="003D5690" w:rsidRDefault="00AB740A" w:rsidP="00687B06">
      <w:pPr>
        <w:autoSpaceDE w:val="0"/>
        <w:autoSpaceDN w:val="0"/>
        <w:adjustRightInd w:val="0"/>
        <w:rPr>
          <w:rFonts w:ascii="Calibri" w:hAnsi="Calibri" w:cs="Calibri"/>
          <w:sz w:val="20"/>
          <w:szCs w:val="20"/>
        </w:rPr>
      </w:pPr>
      <w:r w:rsidRPr="0065093D">
        <w:rPr>
          <w:rStyle w:val="FootnoteReference"/>
          <w:rFonts w:ascii="Calibri" w:hAnsi="Calibri"/>
          <w:sz w:val="20"/>
          <w:szCs w:val="20"/>
        </w:rPr>
        <w:footnoteRef/>
      </w:r>
      <w:r w:rsidRPr="003D5690">
        <w:rPr>
          <w:rFonts w:ascii="Calibri" w:hAnsi="Calibri" w:cs="Calibri"/>
          <w:sz w:val="20"/>
          <w:szCs w:val="20"/>
        </w:rPr>
        <w:t xml:space="preserve">Gajimu.com, </w:t>
      </w:r>
      <w:r w:rsidRPr="003D5690">
        <w:rPr>
          <w:rFonts w:ascii="Calibri" w:hAnsi="Calibri" w:cs="Calibri"/>
          <w:i/>
          <w:iCs/>
          <w:sz w:val="20"/>
          <w:szCs w:val="20"/>
        </w:rPr>
        <w:t>Pengangguran danTunjangan Pengangguran di Indonesia</w:t>
      </w:r>
      <w:r w:rsidRPr="003D5690">
        <w:rPr>
          <w:rFonts w:ascii="Calibri" w:hAnsi="Calibri" w:cs="Calibri"/>
          <w:sz w:val="20"/>
          <w:szCs w:val="20"/>
        </w:rPr>
        <w:t>,</w:t>
      </w:r>
    </w:p>
    <w:p w14:paraId="3AD3E346" w14:textId="77777777" w:rsidR="00AB740A" w:rsidRPr="003D5690" w:rsidRDefault="00AB740A" w:rsidP="00687B06">
      <w:pPr>
        <w:autoSpaceDE w:val="0"/>
        <w:autoSpaceDN w:val="0"/>
        <w:adjustRightInd w:val="0"/>
        <w:ind w:left="180"/>
        <w:rPr>
          <w:rFonts w:ascii="Calibri" w:hAnsi="Calibri" w:cs="Calibri"/>
          <w:sz w:val="20"/>
          <w:szCs w:val="20"/>
        </w:rPr>
      </w:pPr>
      <w:r w:rsidRPr="00622BDA">
        <w:rPr>
          <w:rFonts w:ascii="Calibri" w:hAnsi="Calibri" w:cs="Calibri"/>
          <w:color w:val="1F4E79" w:themeColor="accent1" w:themeShade="80"/>
          <w:sz w:val="20"/>
          <w:szCs w:val="20"/>
        </w:rPr>
        <w:t>https://gajimu.com/pekerjaan-yanglayak/jaminan-sosial/pengangguran</w:t>
      </w:r>
      <w:r w:rsidRPr="003D5690">
        <w:rPr>
          <w:rFonts w:ascii="Calibri" w:hAnsi="Calibri" w:cs="Calibri"/>
          <w:sz w:val="20"/>
          <w:szCs w:val="20"/>
        </w:rPr>
        <w:t xml:space="preserve">, diakses pada 9 Desember </w:t>
      </w:r>
      <w:r>
        <w:rPr>
          <w:rFonts w:ascii="Calibri" w:hAnsi="Calibri" w:cs="Calibri"/>
          <w:sz w:val="20"/>
          <w:szCs w:val="20"/>
        </w:rPr>
        <w:t xml:space="preserve">2019 Pukul 13.29 </w:t>
      </w:r>
    </w:p>
  </w:footnote>
  <w:footnote w:id="57">
    <w:p w14:paraId="6DC2CFB1" w14:textId="77777777" w:rsidR="00AB740A" w:rsidRPr="00145B2F" w:rsidRDefault="00AB740A" w:rsidP="00687B06">
      <w:pPr>
        <w:pStyle w:val="FootnoteText"/>
        <w:rPr>
          <w:rFonts w:ascii="Calibri" w:hAnsi="Calibri" w:cs="Calibri"/>
          <w:color w:val="2A2A2A"/>
          <w:shd w:val="clear" w:color="auto" w:fill="FFFFFF"/>
        </w:rPr>
      </w:pPr>
      <w:r w:rsidRPr="00145B2F">
        <w:rPr>
          <w:rStyle w:val="FootnoteReference"/>
          <w:rFonts w:ascii="Calibri" w:hAnsi="Calibri" w:cs="Calibri"/>
        </w:rPr>
        <w:footnoteRef/>
      </w:r>
      <w:r>
        <w:rPr>
          <w:rFonts w:ascii="Calibri" w:hAnsi="Calibri" w:cs="Calibri"/>
          <w:color w:val="2A2A2A"/>
          <w:shd w:val="clear" w:color="auto" w:fill="FFFFFF"/>
          <w:lang w:val="en-US"/>
        </w:rPr>
        <w:t>Fauzia Mautia</w:t>
      </w:r>
      <w:r w:rsidRPr="00145B2F">
        <w:rPr>
          <w:rFonts w:ascii="Calibri" w:hAnsi="Calibri" w:cs="Calibri"/>
          <w:color w:val="2A2A2A"/>
          <w:shd w:val="clear" w:color="auto" w:fill="FFFFFF"/>
        </w:rPr>
        <w:t xml:space="preserve"> "Akibat Covid-19, Jumlah Pengangguran RI Bertambah 3,7 Juta", </w:t>
      </w:r>
    </w:p>
    <w:p w14:paraId="65A69C47" w14:textId="77777777" w:rsidR="00AB740A" w:rsidRPr="00622BDA" w:rsidRDefault="00AB740A" w:rsidP="00687B06">
      <w:pPr>
        <w:pStyle w:val="FootnoteText"/>
        <w:ind w:left="180"/>
        <w:rPr>
          <w:rFonts w:ascii="Calibri" w:hAnsi="Calibri" w:cs="Calibri"/>
          <w:color w:val="2A2A2A"/>
          <w:shd w:val="clear" w:color="auto" w:fill="FFFFFF"/>
          <w:lang w:val="en-US"/>
        </w:rPr>
      </w:pPr>
      <w:hyperlink r:id="rId8" w:history="1">
        <w:r w:rsidRPr="00622BDA">
          <w:rPr>
            <w:rStyle w:val="Hyperlink"/>
            <w:rFonts w:ascii="Calibri" w:eastAsiaTheme="minorEastAsia" w:hAnsi="Calibri" w:cs="Calibri"/>
            <w:i/>
            <w:shd w:val="clear" w:color="auto" w:fill="FFFFFF"/>
          </w:rPr>
          <w:t>https://money.kompas.com/read/2020/07/28/144900726/akibat-covid-19-jumlah-pengangguran-ri-bertambah-3-7-juta</w:t>
        </w:r>
      </w:hyperlink>
      <w:r w:rsidRPr="00622BDA">
        <w:rPr>
          <w:rFonts w:ascii="Calibri" w:hAnsi="Calibri" w:cs="Calibri"/>
          <w:i/>
          <w:color w:val="2A2A2A"/>
          <w:shd w:val="clear" w:color="auto" w:fill="FFFFFF"/>
        </w:rPr>
        <w:t xml:space="preserve">, </w:t>
      </w:r>
      <w:r w:rsidRPr="00145B2F">
        <w:rPr>
          <w:rFonts w:ascii="Calibri" w:hAnsi="Calibri" w:cs="Calibri"/>
          <w:color w:val="2A2A2A"/>
          <w:shd w:val="clear" w:color="auto" w:fill="FFFFFF"/>
        </w:rPr>
        <w:t>diakses 30 Agustus 2020</w:t>
      </w:r>
      <w:r>
        <w:rPr>
          <w:rFonts w:ascii="Calibri" w:hAnsi="Calibri" w:cs="Calibri"/>
          <w:color w:val="2A2A2A"/>
          <w:shd w:val="clear" w:color="auto" w:fill="FFFFFF"/>
          <w:lang w:val="en-US"/>
        </w:rPr>
        <w:t>, pukul 21.00</w:t>
      </w:r>
    </w:p>
  </w:footnote>
  <w:footnote w:id="58">
    <w:p w14:paraId="43C64E0C" w14:textId="77777777" w:rsidR="00AB740A" w:rsidRPr="00145B2F" w:rsidRDefault="00AB740A" w:rsidP="00687B06">
      <w:pPr>
        <w:pStyle w:val="NormalWeb"/>
        <w:spacing w:before="0" w:beforeAutospacing="0" w:after="0" w:afterAutospacing="0"/>
        <w:ind w:left="360" w:hanging="360"/>
        <w:jc w:val="both"/>
        <w:rPr>
          <w:rFonts w:ascii="Calibri" w:hAnsi="Calibri" w:cs="Calibri"/>
          <w:color w:val="2A2A2A"/>
          <w:sz w:val="20"/>
          <w:szCs w:val="20"/>
          <w:shd w:val="clear" w:color="auto" w:fill="FFFFFF"/>
        </w:rPr>
      </w:pPr>
      <w:r w:rsidRPr="00145B2F">
        <w:rPr>
          <w:rStyle w:val="FootnoteReference"/>
          <w:rFonts w:ascii="Calibri" w:hAnsi="Calibri" w:cs="Calibri"/>
          <w:sz w:val="20"/>
          <w:szCs w:val="20"/>
        </w:rPr>
        <w:footnoteRef/>
      </w:r>
      <w:r w:rsidRPr="00145B2F">
        <w:rPr>
          <w:rFonts w:ascii="Calibri" w:hAnsi="Calibri" w:cs="Calibri"/>
          <w:sz w:val="20"/>
          <w:szCs w:val="20"/>
        </w:rPr>
        <w:t xml:space="preserve"> </w:t>
      </w:r>
      <w:r>
        <w:rPr>
          <w:rFonts w:ascii="Calibri" w:hAnsi="Calibri" w:cs="Calibri"/>
          <w:sz w:val="20"/>
          <w:szCs w:val="20"/>
        </w:rPr>
        <w:t>Fauzia Mutia, “</w:t>
      </w:r>
      <w:r w:rsidRPr="00145B2F">
        <w:rPr>
          <w:rFonts w:ascii="Calibri" w:hAnsi="Calibri" w:cs="Calibri"/>
          <w:color w:val="2A2A2A"/>
          <w:sz w:val="20"/>
          <w:szCs w:val="20"/>
          <w:shd w:val="clear" w:color="auto" w:fill="FFFFFF"/>
        </w:rPr>
        <w:t>Dampak Corona, Jumlah Pengangguran Bisa Tembus 12,7 Juta di 2021", </w:t>
      </w:r>
    </w:p>
    <w:p w14:paraId="29ACFEAC" w14:textId="77777777" w:rsidR="00AB740A" w:rsidRPr="00145B2F" w:rsidRDefault="00AB740A" w:rsidP="00687B06">
      <w:pPr>
        <w:pStyle w:val="NormalWeb"/>
        <w:spacing w:before="0" w:beforeAutospacing="0" w:after="0" w:afterAutospacing="0"/>
        <w:ind w:left="180"/>
        <w:jc w:val="both"/>
        <w:rPr>
          <w:rFonts w:ascii="Calibri" w:hAnsi="Calibri" w:cs="Calibri"/>
          <w:color w:val="2A2A2A"/>
          <w:sz w:val="20"/>
          <w:szCs w:val="20"/>
          <w:shd w:val="clear" w:color="auto" w:fill="FFFFFF"/>
        </w:rPr>
      </w:pPr>
      <w:hyperlink r:id="rId9" w:history="1">
        <w:r w:rsidRPr="00622BDA">
          <w:rPr>
            <w:rStyle w:val="Hyperlink"/>
            <w:rFonts w:ascii="Calibri" w:eastAsiaTheme="minorEastAsia" w:hAnsi="Calibri" w:cs="Calibri"/>
            <w:i/>
            <w:sz w:val="20"/>
            <w:szCs w:val="20"/>
            <w:shd w:val="clear" w:color="auto" w:fill="FFFFFF"/>
          </w:rPr>
          <w:t>https://money.kompas.com/read/2020/06/22/163400126/dampak-corona-jumlah-pengangguran-bisa-tembus-12-7-juta-di-2021?page=all</w:t>
        </w:r>
      </w:hyperlink>
      <w:r w:rsidRPr="00622BDA">
        <w:rPr>
          <w:rFonts w:ascii="Calibri" w:hAnsi="Calibri" w:cs="Calibri"/>
          <w:i/>
          <w:color w:val="2A2A2A"/>
          <w:sz w:val="20"/>
          <w:szCs w:val="20"/>
          <w:shd w:val="clear" w:color="auto" w:fill="FFFFFF"/>
        </w:rPr>
        <w:t>,</w:t>
      </w:r>
      <w:r w:rsidRPr="00145B2F">
        <w:rPr>
          <w:rFonts w:ascii="Calibri" w:hAnsi="Calibri" w:cs="Calibri"/>
          <w:color w:val="2A2A2A"/>
          <w:sz w:val="20"/>
          <w:szCs w:val="20"/>
          <w:shd w:val="clear" w:color="auto" w:fill="FFFFFF"/>
        </w:rPr>
        <w:t xml:space="preserve"> diakses 10 Oktober 2020</w:t>
      </w:r>
      <w:r>
        <w:rPr>
          <w:rFonts w:ascii="Calibri" w:hAnsi="Calibri" w:cs="Calibri"/>
          <w:color w:val="2A2A2A"/>
          <w:sz w:val="20"/>
          <w:szCs w:val="20"/>
          <w:shd w:val="clear" w:color="auto" w:fill="FFFFFF"/>
        </w:rPr>
        <w:t>, pukul 21.10</w:t>
      </w:r>
    </w:p>
  </w:footnote>
  <w:footnote w:id="59">
    <w:p w14:paraId="6CB2DDEE" w14:textId="77777777" w:rsidR="00AB740A" w:rsidRPr="00145B2F" w:rsidRDefault="00AB740A" w:rsidP="00687B06">
      <w:pPr>
        <w:pStyle w:val="FootnoteText"/>
        <w:ind w:left="180" w:hanging="180"/>
        <w:rPr>
          <w:rFonts w:ascii="Calibri" w:hAnsi="Calibri" w:cs="Calibri"/>
          <w:lang w:val="en-US"/>
        </w:rPr>
      </w:pPr>
      <w:r w:rsidRPr="00145B2F">
        <w:rPr>
          <w:rStyle w:val="FootnoteReference"/>
          <w:rFonts w:ascii="Calibri" w:hAnsi="Calibri" w:cs="Calibri"/>
        </w:rPr>
        <w:footnoteRef/>
      </w:r>
      <w:r w:rsidRPr="00145B2F">
        <w:rPr>
          <w:rFonts w:ascii="Calibri" w:hAnsi="Calibri" w:cs="Calibri"/>
        </w:rPr>
        <w:t xml:space="preserve"> Bareta, R. D. &amp; Ispriyarso, B, 2018, </w:t>
      </w:r>
      <w:r w:rsidRPr="00145B2F">
        <w:rPr>
          <w:rFonts w:ascii="Calibri" w:hAnsi="Calibri" w:cs="Calibri"/>
          <w:lang w:val="en-US"/>
        </w:rPr>
        <w:t>“</w:t>
      </w:r>
      <w:r w:rsidRPr="00145B2F">
        <w:rPr>
          <w:rFonts w:ascii="Calibri" w:hAnsi="Calibri" w:cs="Calibri"/>
        </w:rPr>
        <w:t>Politik Hukum Perlindungan Tenaga Kerja Indonesia Fase Purna Bekerja</w:t>
      </w:r>
      <w:r w:rsidRPr="00145B2F">
        <w:rPr>
          <w:rFonts w:ascii="Calibri" w:hAnsi="Calibri" w:cs="Calibri"/>
          <w:lang w:val="en-US"/>
        </w:rPr>
        <w:t>”,</w:t>
      </w:r>
      <w:r w:rsidRPr="00145B2F">
        <w:rPr>
          <w:rFonts w:ascii="Calibri" w:hAnsi="Calibri" w:cs="Calibri"/>
        </w:rPr>
        <w:t xml:space="preserve"> </w:t>
      </w:r>
      <w:r w:rsidRPr="00145B2F">
        <w:rPr>
          <w:rFonts w:ascii="Calibri" w:hAnsi="Calibri" w:cs="Calibri"/>
          <w:i/>
          <w:iCs/>
        </w:rPr>
        <w:t>Kanun Jurnal Ilmu Hukum</w:t>
      </w:r>
      <w:r>
        <w:rPr>
          <w:rFonts w:ascii="Calibri" w:hAnsi="Calibri" w:cs="Calibri"/>
        </w:rPr>
        <w:t>,</w:t>
      </w:r>
      <w:r w:rsidRPr="00145B2F">
        <w:rPr>
          <w:rFonts w:ascii="Calibri" w:hAnsi="Calibri" w:cs="Calibri"/>
        </w:rPr>
        <w:t xml:space="preserve"> </w:t>
      </w:r>
      <w:r w:rsidRPr="00145B2F">
        <w:rPr>
          <w:rFonts w:ascii="Calibri" w:hAnsi="Calibri" w:cs="Calibri"/>
          <w:lang w:val="en-US"/>
        </w:rPr>
        <w:t xml:space="preserve">Vol. </w:t>
      </w:r>
      <w:r w:rsidRPr="00145B2F">
        <w:rPr>
          <w:rFonts w:ascii="Calibri" w:hAnsi="Calibri" w:cs="Calibri"/>
        </w:rPr>
        <w:t>20</w:t>
      </w:r>
      <w:r w:rsidRPr="00145B2F">
        <w:rPr>
          <w:rFonts w:ascii="Calibri" w:hAnsi="Calibri" w:cs="Calibri"/>
          <w:lang w:val="en-US"/>
        </w:rPr>
        <w:t xml:space="preserve">, No.1, Agustus 2018,  </w:t>
      </w:r>
    </w:p>
  </w:footnote>
  <w:footnote w:id="60">
    <w:p w14:paraId="24F8DE50" w14:textId="77777777" w:rsidR="00AB740A" w:rsidRPr="00145B2F" w:rsidRDefault="00AB740A" w:rsidP="00687B06">
      <w:pPr>
        <w:pStyle w:val="FootnoteText"/>
        <w:ind w:left="180" w:hanging="180"/>
        <w:rPr>
          <w:rFonts w:ascii="Calibri" w:hAnsi="Calibri" w:cs="Calibri"/>
          <w:lang w:val="en-US"/>
        </w:rPr>
      </w:pPr>
      <w:r w:rsidRPr="00145B2F">
        <w:rPr>
          <w:rStyle w:val="FootnoteReference"/>
          <w:rFonts w:ascii="Calibri" w:hAnsi="Calibri" w:cs="Calibri"/>
        </w:rPr>
        <w:footnoteRef/>
      </w:r>
      <w:r w:rsidRPr="00145B2F">
        <w:rPr>
          <w:rFonts w:ascii="Calibri" w:hAnsi="Calibri" w:cs="Calibri"/>
          <w:lang w:val="en-US"/>
        </w:rPr>
        <w:t>Ni Wayan Mujiati “</w:t>
      </w:r>
      <w:r w:rsidRPr="00145B2F">
        <w:rPr>
          <w:rFonts w:ascii="Calibri" w:hAnsi="Calibri" w:cs="Calibri"/>
        </w:rPr>
        <w:t>Pengelolaan Sdm</w:t>
      </w:r>
      <w:r>
        <w:rPr>
          <w:rFonts w:ascii="Calibri" w:hAnsi="Calibri" w:cs="Calibri"/>
          <w:lang w:val="en-US"/>
        </w:rPr>
        <w:t xml:space="preserve"> </w:t>
      </w:r>
      <w:r w:rsidRPr="00145B2F">
        <w:rPr>
          <w:rFonts w:ascii="Calibri" w:hAnsi="Calibri" w:cs="Calibri"/>
        </w:rPr>
        <w:t>untuk Menciptakan Keunggulan Kompetitif</w:t>
      </w:r>
      <w:r w:rsidRPr="00145B2F">
        <w:rPr>
          <w:rFonts w:ascii="Calibri" w:hAnsi="Calibri" w:cs="Calibri"/>
          <w:lang w:val="en-US"/>
        </w:rPr>
        <w:t xml:space="preserve">, </w:t>
      </w:r>
      <w:r w:rsidRPr="009779DF">
        <w:rPr>
          <w:rFonts w:ascii="Calibri" w:hAnsi="Calibri" w:cs="Calibri"/>
          <w:i/>
          <w:lang w:val="en-US"/>
        </w:rPr>
        <w:t>E-Jurnal Manajemen</w:t>
      </w:r>
      <w:r>
        <w:rPr>
          <w:rFonts w:ascii="Calibri" w:hAnsi="Calibri" w:cs="Calibri"/>
          <w:lang w:val="en-US"/>
        </w:rPr>
        <w:t>, Vol.2, No.2, Desember 2013</w:t>
      </w:r>
    </w:p>
    <w:p w14:paraId="7A75576F" w14:textId="77777777" w:rsidR="00AB740A" w:rsidRPr="00345114" w:rsidRDefault="00AB740A" w:rsidP="00687B06">
      <w:pPr>
        <w:pStyle w:val="FootnoteText"/>
        <w:rPr>
          <w:lang w:val="en-US"/>
        </w:rPr>
      </w:pPr>
    </w:p>
  </w:footnote>
  <w:footnote w:id="61">
    <w:p w14:paraId="02A83C42" w14:textId="77777777" w:rsidR="00AB740A" w:rsidRPr="00507C66" w:rsidRDefault="00AB740A" w:rsidP="00687B06">
      <w:pPr>
        <w:pStyle w:val="FootnoteText"/>
        <w:ind w:left="180" w:hanging="180"/>
        <w:rPr>
          <w:rFonts w:ascii="Calibri" w:hAnsi="Calibri" w:cs="Calibri"/>
          <w:lang w:val="en-US"/>
        </w:rPr>
      </w:pPr>
      <w:r>
        <w:rPr>
          <w:rStyle w:val="FootnoteReference"/>
        </w:rPr>
        <w:footnoteRef/>
      </w:r>
      <w:r>
        <w:t xml:space="preserve"> </w:t>
      </w:r>
      <w:r w:rsidRPr="00507C66">
        <w:rPr>
          <w:rFonts w:ascii="Calibri" w:hAnsi="Calibri" w:cs="Calibri"/>
          <w:lang w:val="en-US"/>
        </w:rPr>
        <w:t xml:space="preserve">Wawancara dengan </w:t>
      </w:r>
      <w:r>
        <w:rPr>
          <w:rFonts w:ascii="Calibri" w:hAnsi="Calibri" w:cs="Calibri"/>
          <w:lang w:val="en-US"/>
        </w:rPr>
        <w:t>I</w:t>
      </w:r>
      <w:r w:rsidRPr="00507C66">
        <w:rPr>
          <w:rFonts w:ascii="Calibri" w:hAnsi="Calibri" w:cs="Calibri"/>
        </w:rPr>
        <w:t>bu Eka Prima Sari S.H.MH, selaku Kepala Seksi RPTKA Sektor Industri, Direktorat Pengendalian Penggunaan Tenaga Kerja Asing</w:t>
      </w:r>
      <w:r w:rsidRPr="00507C66">
        <w:rPr>
          <w:rFonts w:ascii="Calibri" w:hAnsi="Calibri" w:cs="Calibri"/>
          <w:lang w:val="en-US"/>
        </w:rPr>
        <w:t>, Tanggal 3 Desember 2020</w:t>
      </w:r>
    </w:p>
    <w:p w14:paraId="0B1C5811" w14:textId="77777777" w:rsidR="00AB740A" w:rsidRPr="00145B2F" w:rsidRDefault="00AB740A" w:rsidP="00687B06">
      <w:pPr>
        <w:pStyle w:val="FootnoteText"/>
        <w:rPr>
          <w:lang w:val="en-US"/>
        </w:rPr>
      </w:pPr>
    </w:p>
  </w:footnote>
  <w:footnote w:id="62">
    <w:p w14:paraId="596B3E79" w14:textId="77777777" w:rsidR="00AB740A" w:rsidRDefault="00AB740A" w:rsidP="00687B06">
      <w:r w:rsidRPr="004F115A">
        <w:rPr>
          <w:rStyle w:val="FootnoteReference"/>
          <w:rFonts w:cstheme="minorHAnsi"/>
          <w:sz w:val="20"/>
          <w:szCs w:val="20"/>
        </w:rPr>
        <w:footnoteRef/>
      </w:r>
      <w:r w:rsidRPr="004F115A">
        <w:rPr>
          <w:rFonts w:cstheme="minorHAnsi"/>
          <w:sz w:val="20"/>
          <w:szCs w:val="20"/>
        </w:rPr>
        <w:t xml:space="preserve"> Widodo</w:t>
      </w:r>
      <w:r>
        <w:rPr>
          <w:rFonts w:cstheme="minorHAnsi"/>
          <w:sz w:val="20"/>
          <w:szCs w:val="20"/>
          <w:lang w:val="en-US"/>
        </w:rPr>
        <w:t xml:space="preserve"> </w:t>
      </w:r>
      <w:r w:rsidRPr="004F115A">
        <w:rPr>
          <w:rFonts w:cstheme="minorHAnsi"/>
          <w:sz w:val="20"/>
          <w:szCs w:val="20"/>
        </w:rPr>
        <w:t xml:space="preserve">Suryandono, </w:t>
      </w:r>
      <w:r w:rsidRPr="004F115A">
        <w:rPr>
          <w:rFonts w:cstheme="minorHAnsi"/>
          <w:i/>
          <w:sz w:val="20"/>
          <w:szCs w:val="20"/>
        </w:rPr>
        <w:t xml:space="preserve">Op.cit, </w:t>
      </w:r>
      <w:r w:rsidRPr="004F115A">
        <w:rPr>
          <w:rFonts w:cstheme="minorHAnsi"/>
          <w:sz w:val="20"/>
          <w:szCs w:val="20"/>
        </w:rPr>
        <w:t>hlm 44</w:t>
      </w:r>
      <w:r>
        <w:rPr>
          <w:rFonts w:cstheme="minorHAnsi"/>
          <w:sz w:val="20"/>
          <w:szCs w:val="20"/>
        </w:rPr>
        <w:t xml:space="preserve"> </w:t>
      </w:r>
    </w:p>
  </w:footnote>
  <w:footnote w:id="63">
    <w:p w14:paraId="02487E92" w14:textId="77777777" w:rsidR="00AB740A" w:rsidRDefault="00AB740A" w:rsidP="00192D01">
      <w:pPr>
        <w:ind w:left="90" w:hanging="90"/>
      </w:pPr>
      <w:r w:rsidRPr="00323902">
        <w:rPr>
          <w:rStyle w:val="FootnoteReference"/>
          <w:rFonts w:ascii="Calibri" w:hAnsi="Calibri" w:cs="Calibri"/>
          <w:sz w:val="20"/>
          <w:szCs w:val="20"/>
        </w:rPr>
        <w:footnoteRef/>
      </w:r>
      <w:r w:rsidRPr="00323902">
        <w:rPr>
          <w:rFonts w:ascii="Calibri" w:hAnsi="Calibri" w:cs="Calibri"/>
          <w:sz w:val="20"/>
          <w:szCs w:val="20"/>
        </w:rPr>
        <w:t xml:space="preserve"> </w:t>
      </w:r>
      <w:r>
        <w:rPr>
          <w:rFonts w:ascii="Calibri" w:hAnsi="Calibri" w:cs="Calibri"/>
          <w:i/>
          <w:sz w:val="20"/>
          <w:szCs w:val="20"/>
          <w:lang w:val="en-US"/>
        </w:rPr>
        <w:t xml:space="preserve">Ibid, </w:t>
      </w:r>
      <w:r w:rsidRPr="00D455BC">
        <w:rPr>
          <w:rFonts w:ascii="Calibri" w:hAnsi="Calibri" w:cs="Calibri"/>
          <w:sz w:val="20"/>
          <w:szCs w:val="20"/>
        </w:rPr>
        <w:t>hlm.</w:t>
      </w:r>
      <w:r w:rsidRPr="00265AB3">
        <w:rPr>
          <w:rFonts w:ascii="Calibri" w:hAnsi="Calibri" w:cs="Calibri"/>
          <w:i/>
          <w:sz w:val="20"/>
          <w:szCs w:val="20"/>
        </w:rPr>
        <w:t xml:space="preserve"> 16</w:t>
      </w:r>
    </w:p>
  </w:footnote>
  <w:footnote w:id="64">
    <w:p w14:paraId="322C4A55" w14:textId="77777777" w:rsidR="00AB740A" w:rsidRPr="009C1359" w:rsidRDefault="00AB740A" w:rsidP="00687B06">
      <w:pPr>
        <w:pStyle w:val="Default"/>
        <w:rPr>
          <w:sz w:val="16"/>
          <w:szCs w:val="16"/>
        </w:rPr>
      </w:pPr>
      <w:r w:rsidRPr="00192D01">
        <w:rPr>
          <w:rStyle w:val="FootnoteReference"/>
          <w:rFonts w:asciiTheme="minorHAnsi" w:hAnsiTheme="minorHAnsi" w:cstheme="minorHAnsi"/>
          <w:sz w:val="20"/>
          <w:szCs w:val="20"/>
        </w:rPr>
        <w:footnoteRef/>
      </w:r>
      <w:r>
        <w:rPr>
          <w:sz w:val="20"/>
          <w:szCs w:val="20"/>
        </w:rPr>
        <w:t xml:space="preserve">Agusmidah, </w:t>
      </w:r>
      <w:r>
        <w:rPr>
          <w:i/>
          <w:sz w:val="20"/>
          <w:szCs w:val="20"/>
        </w:rPr>
        <w:t>Op.Cit.</w:t>
      </w:r>
      <w:r>
        <w:rPr>
          <w:sz w:val="20"/>
          <w:szCs w:val="20"/>
        </w:rPr>
        <w:t xml:space="preserve">, hlm. 119. </w:t>
      </w:r>
    </w:p>
  </w:footnote>
  <w:footnote w:id="65">
    <w:p w14:paraId="682C678F" w14:textId="77777777" w:rsidR="00AB740A" w:rsidRPr="001C51B8" w:rsidRDefault="00AB740A" w:rsidP="00687B06">
      <w:pPr>
        <w:pStyle w:val="FootnoteText"/>
        <w:rPr>
          <w:i/>
          <w:lang w:val="en-US"/>
        </w:rPr>
      </w:pPr>
      <w:r>
        <w:rPr>
          <w:rStyle w:val="FootnoteReference"/>
        </w:rPr>
        <w:footnoteRef/>
      </w:r>
      <w:r>
        <w:t xml:space="preserve"> </w:t>
      </w:r>
      <w:r>
        <w:rPr>
          <w:i/>
          <w:lang w:val="en-US"/>
        </w:rPr>
        <w:t>Ibid</w:t>
      </w:r>
    </w:p>
  </w:footnote>
  <w:footnote w:id="66">
    <w:p w14:paraId="0A8DD123" w14:textId="77777777" w:rsidR="00AB740A" w:rsidRPr="00F45E76" w:rsidRDefault="00AB740A" w:rsidP="00687B06">
      <w:pPr>
        <w:pStyle w:val="FootnoteText"/>
        <w:ind w:left="180" w:hanging="180"/>
        <w:rPr>
          <w:rFonts w:asciiTheme="minorHAnsi" w:hAnsiTheme="minorHAnsi" w:cstheme="minorHAnsi"/>
          <w:lang w:val="en-US"/>
        </w:rPr>
      </w:pPr>
      <w:r>
        <w:rPr>
          <w:rStyle w:val="FootnoteReference"/>
        </w:rPr>
        <w:footnoteRef/>
      </w:r>
      <w:r>
        <w:t xml:space="preserve"> </w:t>
      </w:r>
      <w:r w:rsidRPr="00F45E76">
        <w:rPr>
          <w:rFonts w:asciiTheme="minorHAnsi" w:hAnsiTheme="minorHAnsi" w:cstheme="minorHAnsi"/>
          <w:lang w:val="en-US"/>
        </w:rPr>
        <w:t>“Jika Tidak Dipersiapan RI Akan Jadi Lahan Subur Tenaga Kerja Asing”,</w:t>
      </w:r>
    </w:p>
    <w:p w14:paraId="7D9CECAD" w14:textId="77777777" w:rsidR="00AB740A" w:rsidRPr="00093675" w:rsidRDefault="00AB740A" w:rsidP="00687B06">
      <w:pPr>
        <w:pStyle w:val="FootnoteText"/>
        <w:ind w:left="180"/>
        <w:rPr>
          <w:i/>
          <w:lang w:val="en-US"/>
        </w:rPr>
      </w:pPr>
      <w:r w:rsidRPr="00093675">
        <w:rPr>
          <w:rFonts w:asciiTheme="minorHAnsi" w:hAnsiTheme="minorHAnsi" w:cstheme="minorHAnsi"/>
          <w:i/>
          <w:color w:val="0D0D0D" w:themeColor="text1" w:themeTint="F2"/>
        </w:rPr>
        <w:t>http,//www.antaranews.com/print/32798/jika-tidak-dipersiapkan-ri-akan-jadi-lahan-subur-tenaga-kerja-asing</w:t>
      </w:r>
      <w:r w:rsidRPr="00093675">
        <w:rPr>
          <w:rFonts w:asciiTheme="minorHAnsi" w:hAnsiTheme="minorHAnsi" w:cstheme="minorHAnsi"/>
          <w:color w:val="0D0D0D" w:themeColor="text1" w:themeTint="F2"/>
        </w:rPr>
        <w:t xml:space="preserve">., diakses </w:t>
      </w:r>
      <w:r>
        <w:rPr>
          <w:rFonts w:asciiTheme="minorHAnsi" w:hAnsiTheme="minorHAnsi" w:cstheme="minorHAnsi"/>
        </w:rPr>
        <w:t>pada tanggal 21 September 20</w:t>
      </w:r>
      <w:r>
        <w:rPr>
          <w:rFonts w:asciiTheme="minorHAnsi" w:hAnsiTheme="minorHAnsi" w:cstheme="minorHAnsi"/>
          <w:lang w:val="en-US"/>
        </w:rPr>
        <w:t>20</w:t>
      </w:r>
      <w:r>
        <w:rPr>
          <w:rFonts w:asciiTheme="minorHAnsi" w:hAnsiTheme="minorHAnsi" w:cstheme="minorHAnsi"/>
        </w:rPr>
        <w:t>, pukul 19.00</w:t>
      </w:r>
    </w:p>
  </w:footnote>
  <w:footnote w:id="67">
    <w:p w14:paraId="08309533" w14:textId="77777777" w:rsidR="00AB740A" w:rsidRPr="00093675" w:rsidRDefault="00AB740A" w:rsidP="00687B06">
      <w:pPr>
        <w:pStyle w:val="FootnoteText"/>
        <w:ind w:left="180" w:hanging="180"/>
        <w:rPr>
          <w:rFonts w:asciiTheme="minorHAnsi" w:hAnsiTheme="minorHAnsi" w:cstheme="minorHAnsi"/>
          <w:i/>
        </w:rPr>
      </w:pPr>
      <w:r w:rsidRPr="00F45E76">
        <w:rPr>
          <w:rStyle w:val="FootnoteReference"/>
          <w:rFonts w:asciiTheme="minorHAnsi" w:hAnsiTheme="minorHAnsi" w:cstheme="minorHAnsi"/>
        </w:rPr>
        <w:footnoteRef/>
      </w:r>
      <w:r>
        <w:rPr>
          <w:rFonts w:asciiTheme="minorHAnsi" w:hAnsiTheme="minorHAnsi" w:cstheme="minorHAnsi"/>
          <w:i/>
          <w:lang w:val="en-US"/>
        </w:rPr>
        <w:t>Ibid</w:t>
      </w:r>
    </w:p>
  </w:footnote>
  <w:footnote w:id="68">
    <w:p w14:paraId="4AD86BD1" w14:textId="77777777" w:rsidR="00AB740A" w:rsidRPr="00F45E76" w:rsidRDefault="00AB740A" w:rsidP="00687B06">
      <w:pPr>
        <w:autoSpaceDE w:val="0"/>
        <w:autoSpaceDN w:val="0"/>
        <w:adjustRightInd w:val="0"/>
        <w:ind w:left="180" w:hanging="180"/>
        <w:rPr>
          <w:rFonts w:asciiTheme="minorHAnsi" w:hAnsiTheme="minorHAnsi" w:cstheme="minorHAnsi"/>
          <w:i/>
          <w:iCs/>
          <w:sz w:val="20"/>
          <w:szCs w:val="20"/>
        </w:rPr>
      </w:pPr>
      <w:r w:rsidRPr="00F45E76">
        <w:rPr>
          <w:rStyle w:val="FootnoteReference"/>
          <w:rFonts w:asciiTheme="minorHAnsi" w:hAnsiTheme="minorHAnsi" w:cstheme="minorHAnsi"/>
          <w:sz w:val="20"/>
          <w:szCs w:val="20"/>
        </w:rPr>
        <w:footnoteRef/>
      </w:r>
      <w:r w:rsidRPr="00F45E76">
        <w:rPr>
          <w:rFonts w:asciiTheme="minorHAnsi" w:hAnsiTheme="minorHAnsi" w:cstheme="minorHAnsi"/>
          <w:sz w:val="20"/>
          <w:szCs w:val="20"/>
        </w:rPr>
        <w:t xml:space="preserve">Abdul Khakim, 2003, </w:t>
      </w:r>
      <w:r w:rsidRPr="00F45E76">
        <w:rPr>
          <w:rFonts w:asciiTheme="minorHAnsi" w:hAnsiTheme="minorHAnsi" w:cstheme="minorHAnsi"/>
          <w:i/>
          <w:iCs/>
          <w:sz w:val="20"/>
          <w:szCs w:val="20"/>
        </w:rPr>
        <w:t>Pengantar Hukum Ketenagakerjaan Indonesia Berdasarkan Undang-</w:t>
      </w:r>
    </w:p>
    <w:p w14:paraId="6BAD03CB" w14:textId="77777777" w:rsidR="00AB740A" w:rsidRPr="00F45E76" w:rsidRDefault="00AB740A" w:rsidP="00687B06">
      <w:pPr>
        <w:autoSpaceDE w:val="0"/>
        <w:autoSpaceDN w:val="0"/>
        <w:adjustRightInd w:val="0"/>
        <w:ind w:left="360" w:hanging="180"/>
        <w:rPr>
          <w:rFonts w:asciiTheme="minorHAnsi" w:hAnsiTheme="minorHAnsi" w:cstheme="minorHAnsi"/>
          <w:sz w:val="20"/>
          <w:szCs w:val="20"/>
        </w:rPr>
      </w:pPr>
      <w:r w:rsidRPr="00F45E76">
        <w:rPr>
          <w:rFonts w:asciiTheme="minorHAnsi" w:hAnsiTheme="minorHAnsi" w:cstheme="minorHAnsi"/>
          <w:i/>
          <w:iCs/>
          <w:sz w:val="20"/>
          <w:szCs w:val="20"/>
        </w:rPr>
        <w:t xml:space="preserve">Undang Nomor 13 Tahun 2003 Tentang Ketenagakerjaan, </w:t>
      </w:r>
      <w:r w:rsidRPr="00F45E76">
        <w:rPr>
          <w:rFonts w:asciiTheme="minorHAnsi" w:hAnsiTheme="minorHAnsi" w:cstheme="minorHAnsi"/>
          <w:sz w:val="20"/>
          <w:szCs w:val="20"/>
        </w:rPr>
        <w:t>Citra Aditya Bakti, Bandung, hlm. 57.</w:t>
      </w:r>
    </w:p>
    <w:p w14:paraId="67777EE6" w14:textId="77777777" w:rsidR="00AB740A" w:rsidRDefault="00AB740A" w:rsidP="00687B06">
      <w:pPr>
        <w:autoSpaceDE w:val="0"/>
        <w:autoSpaceDN w:val="0"/>
        <w:adjustRightInd w:val="0"/>
      </w:pPr>
    </w:p>
  </w:footnote>
  <w:footnote w:id="69">
    <w:p w14:paraId="6E4C3D01" w14:textId="77777777" w:rsidR="00AB740A" w:rsidRDefault="00AB740A" w:rsidP="00687B06">
      <w:pPr>
        <w:pStyle w:val="FootnoteText"/>
      </w:pPr>
      <w:r>
        <w:rPr>
          <w:rStyle w:val="FootnoteReference"/>
        </w:rPr>
        <w:footnoteRef/>
      </w:r>
      <w:r>
        <w:t xml:space="preserve"> Agusmidah, </w:t>
      </w:r>
      <w:r>
        <w:rPr>
          <w:i/>
          <w:lang w:val="en-US"/>
        </w:rPr>
        <w:t xml:space="preserve">Op.Cit., </w:t>
      </w:r>
      <w:r>
        <w:rPr>
          <w:lang w:val="en-US"/>
        </w:rPr>
        <w:t>hlm 120</w:t>
      </w:r>
      <w:r>
        <w:t>.</w:t>
      </w:r>
    </w:p>
  </w:footnote>
  <w:footnote w:id="70">
    <w:p w14:paraId="7DCD4E70" w14:textId="77777777" w:rsidR="00AB740A" w:rsidRPr="00E83DA1" w:rsidRDefault="00AB740A" w:rsidP="00687B06">
      <w:pPr>
        <w:pStyle w:val="FootnoteText"/>
        <w:ind w:left="180" w:hanging="180"/>
        <w:rPr>
          <w:lang w:val="en-US"/>
        </w:rPr>
      </w:pPr>
      <w:r>
        <w:rPr>
          <w:rStyle w:val="FootnoteReference"/>
        </w:rPr>
        <w:footnoteRef/>
      </w:r>
      <w:r>
        <w:t xml:space="preserve"> </w:t>
      </w:r>
      <w:r w:rsidRPr="00E83DA1">
        <w:rPr>
          <w:rStyle w:val="A0"/>
          <w:rFonts w:ascii="Calibri" w:hAnsi="Calibri"/>
        </w:rPr>
        <w:t xml:space="preserve">Fitratunnisa, “Dampak Tenaga Kerja Asing Terhadap Sosial Kemasyarakat Masyarakat Kota Dumai” </w:t>
      </w:r>
      <w:r w:rsidRPr="00E83DA1">
        <w:rPr>
          <w:rStyle w:val="A0"/>
          <w:rFonts w:ascii="Calibri" w:hAnsi="Calibri"/>
          <w:lang w:val="en-US"/>
        </w:rPr>
        <w:t xml:space="preserve">Jurnal </w:t>
      </w:r>
      <w:r w:rsidRPr="00E83DA1">
        <w:rPr>
          <w:rStyle w:val="A0"/>
          <w:rFonts w:ascii="Calibri" w:hAnsi="Calibri"/>
          <w:i/>
        </w:rPr>
        <w:t>Jom Fisip,</w:t>
      </w:r>
      <w:r w:rsidRPr="00E83DA1">
        <w:rPr>
          <w:rStyle w:val="A0"/>
          <w:rFonts w:ascii="Calibri" w:hAnsi="Calibri"/>
        </w:rPr>
        <w:t>Vol. 4 No.1, Pebruari 2016</w:t>
      </w:r>
      <w:r>
        <w:rPr>
          <w:rStyle w:val="A0"/>
        </w:rPr>
        <w:t>, hlm.8</w:t>
      </w:r>
    </w:p>
  </w:footnote>
  <w:footnote w:id="71">
    <w:p w14:paraId="4847214A" w14:textId="77777777" w:rsidR="00AB740A" w:rsidRPr="009F143E" w:rsidRDefault="00AB740A" w:rsidP="00687B06">
      <w:pPr>
        <w:pStyle w:val="FootnoteText"/>
        <w:ind w:left="180" w:hanging="180"/>
        <w:rPr>
          <w:rFonts w:ascii="Calibri" w:hAnsi="Calibri" w:cs="Calibri"/>
          <w:lang w:val="en-US"/>
        </w:rPr>
      </w:pPr>
      <w:r>
        <w:rPr>
          <w:rStyle w:val="FootnoteReference"/>
        </w:rPr>
        <w:footnoteRef/>
      </w:r>
      <w:r w:rsidRPr="00AF16B0">
        <w:rPr>
          <w:rStyle w:val="Strong"/>
          <w:rFonts w:ascii="Calibri" w:hAnsi="Calibri" w:cs="Calibri"/>
          <w:b w:val="0"/>
        </w:rPr>
        <w:t>Hendra Triana dan Eva Rosmalia</w:t>
      </w:r>
      <w:r w:rsidRPr="009F143E">
        <w:rPr>
          <w:rFonts w:ascii="Calibri" w:hAnsi="Calibri" w:cs="Calibri"/>
          <w:lang w:val="en-US"/>
        </w:rPr>
        <w:t>, “Pengembangan Kualitas SDM Indonesia dengan Sertifikasi Profesi”</w:t>
      </w:r>
    </w:p>
    <w:p w14:paraId="6BD4DE6F" w14:textId="77777777" w:rsidR="00AB740A" w:rsidRPr="009F143E" w:rsidRDefault="00AB740A" w:rsidP="00687B06">
      <w:pPr>
        <w:pStyle w:val="FootnoteText"/>
        <w:ind w:left="180"/>
        <w:rPr>
          <w:lang w:val="en-US"/>
        </w:rPr>
      </w:pPr>
      <w:hyperlink r:id="rId10" w:history="1">
        <w:r w:rsidRPr="009F143E">
          <w:rPr>
            <w:rStyle w:val="Hyperlink"/>
            <w:rFonts w:ascii="Calibri" w:hAnsi="Calibri" w:cs="Calibri"/>
          </w:rPr>
          <w:t>https://lsp-ipi.org/pengembangan-kualitas-sdm-indonesia-dengan-sertifikasi-profesi</w:t>
        </w:r>
      </w:hyperlink>
      <w:r w:rsidRPr="009F143E">
        <w:rPr>
          <w:rFonts w:ascii="Calibri" w:hAnsi="Calibri" w:cs="Calibri"/>
          <w:lang w:val="en-US"/>
        </w:rPr>
        <w:t>, diakses 10 November 2020</w:t>
      </w:r>
    </w:p>
  </w:footnote>
  <w:footnote w:id="72">
    <w:p w14:paraId="60663E42" w14:textId="77777777" w:rsidR="00AB740A" w:rsidRPr="009F143E" w:rsidRDefault="00AB740A" w:rsidP="00687B06">
      <w:pPr>
        <w:pStyle w:val="FootnoteText"/>
        <w:rPr>
          <w:i/>
          <w:lang w:val="en-US"/>
        </w:rPr>
      </w:pPr>
      <w:r>
        <w:rPr>
          <w:rStyle w:val="FootnoteReference"/>
        </w:rPr>
        <w:footnoteRef/>
      </w:r>
      <w:r>
        <w:t xml:space="preserve"> </w:t>
      </w:r>
      <w:r>
        <w:rPr>
          <w:i/>
          <w:lang w:val="en-US"/>
        </w:rPr>
        <w:t>Ibid.</w:t>
      </w:r>
    </w:p>
  </w:footnote>
  <w:footnote w:id="73">
    <w:p w14:paraId="4D6F6695" w14:textId="77777777" w:rsidR="00AB740A" w:rsidRPr="00AF16B0" w:rsidRDefault="00AB740A" w:rsidP="00687B06">
      <w:pPr>
        <w:pStyle w:val="FootnoteText"/>
        <w:rPr>
          <w:rFonts w:ascii="Calibri" w:hAnsi="Calibri"/>
          <w:lang w:val="en-US"/>
        </w:rPr>
      </w:pPr>
      <w:r>
        <w:rPr>
          <w:rStyle w:val="FootnoteReference"/>
        </w:rPr>
        <w:footnoteRef/>
      </w:r>
      <w:r>
        <w:t xml:space="preserve"> </w:t>
      </w:r>
      <w:r w:rsidRPr="00AF16B0">
        <w:rPr>
          <w:rFonts w:ascii="Calibri" w:hAnsi="Calibri"/>
        </w:rPr>
        <w:t xml:space="preserve">Agusmidah, </w:t>
      </w:r>
      <w:r w:rsidRPr="00AF16B0">
        <w:rPr>
          <w:rFonts w:ascii="Calibri" w:hAnsi="Calibri"/>
          <w:i/>
          <w:lang w:val="en-US"/>
        </w:rPr>
        <w:t xml:space="preserve">Op.Cit., </w:t>
      </w:r>
      <w:r w:rsidRPr="00AF16B0">
        <w:rPr>
          <w:rFonts w:ascii="Calibri" w:hAnsi="Calibri"/>
          <w:lang w:val="en-US"/>
        </w:rPr>
        <w:t>hlm 120.</w:t>
      </w:r>
    </w:p>
  </w:footnote>
  <w:footnote w:id="74">
    <w:p w14:paraId="45BF3E97" w14:textId="77777777" w:rsidR="00AB740A" w:rsidRPr="00AF16B0" w:rsidRDefault="00AB740A" w:rsidP="00687B06">
      <w:pPr>
        <w:pStyle w:val="FootnoteText"/>
        <w:ind w:left="180" w:hanging="180"/>
        <w:rPr>
          <w:rFonts w:ascii="Calibri" w:hAnsi="Calibri" w:cstheme="minorHAnsi"/>
          <w:lang w:val="en-US"/>
        </w:rPr>
      </w:pPr>
      <w:r w:rsidRPr="00AF16B0">
        <w:rPr>
          <w:rStyle w:val="FootnoteReference"/>
          <w:rFonts w:ascii="Calibri" w:hAnsi="Calibri"/>
        </w:rPr>
        <w:footnoteRef/>
      </w:r>
      <w:r w:rsidRPr="00AF16B0">
        <w:rPr>
          <w:rFonts w:ascii="Calibri" w:hAnsi="Calibri" w:cstheme="minorHAnsi"/>
        </w:rPr>
        <w:t xml:space="preserve">Kementerian Hukum dan Hak Asasi Manusia Republik Indonesia: Direktorat Jenderal Perundang-undangan </w:t>
      </w:r>
      <w:r w:rsidRPr="00AF16B0">
        <w:rPr>
          <w:rFonts w:ascii="Calibri" w:hAnsi="Calibri" w:cstheme="minorHAnsi"/>
          <w:lang w:val="en-US"/>
        </w:rPr>
        <w:t>“</w:t>
      </w:r>
      <w:r w:rsidRPr="00AF16B0">
        <w:rPr>
          <w:rFonts w:ascii="Calibri" w:hAnsi="Calibri" w:cstheme="minorHAnsi"/>
        </w:rPr>
        <w:t xml:space="preserve">Tenaga Kerja Asing di Indonesia: Kebijakan dan Implementasi” </w:t>
      </w:r>
      <w:hyperlink r:id="rId11" w:history="1">
        <w:r w:rsidRPr="00AF16B0">
          <w:rPr>
            <w:rStyle w:val="Hyperlink"/>
            <w:rFonts w:ascii="Calibri" w:hAnsi="Calibri" w:cstheme="minorHAnsi"/>
          </w:rPr>
          <w:t>http://ditjenpp.kemenkumham.go.id/hukum-bisnis/1427-tenaga-kerja-asing-di-indonesia-kebijakan-dan-implementasi.html</w:t>
        </w:r>
      </w:hyperlink>
      <w:r w:rsidRPr="00AF16B0">
        <w:rPr>
          <w:rFonts w:ascii="Calibri" w:hAnsi="Calibri" w:cstheme="minorHAnsi"/>
          <w:lang w:val="en-US"/>
        </w:rPr>
        <w:t xml:space="preserve">, </w:t>
      </w:r>
      <w:r w:rsidRPr="00AF16B0">
        <w:rPr>
          <w:rFonts w:ascii="Calibri" w:hAnsi="Calibri" w:cstheme="minorHAnsi"/>
        </w:rPr>
        <w:t xml:space="preserve">diakses pada 15 Oktober </w:t>
      </w:r>
      <w:r w:rsidRPr="00AF16B0">
        <w:rPr>
          <w:rFonts w:ascii="Calibri" w:hAnsi="Calibri" w:cstheme="minorHAnsi"/>
          <w:lang w:val="en-US"/>
        </w:rPr>
        <w:t>2020, pukul 07.00</w:t>
      </w:r>
    </w:p>
    <w:p w14:paraId="54D1063D" w14:textId="77777777" w:rsidR="00AB740A" w:rsidRDefault="00AB740A" w:rsidP="00687B06">
      <w:pPr>
        <w:pStyle w:val="FootnoteText"/>
      </w:pPr>
    </w:p>
  </w:footnote>
  <w:footnote w:id="75">
    <w:p w14:paraId="7AC99733" w14:textId="2F0CFEE6" w:rsidR="00AB740A" w:rsidRPr="00E029BD" w:rsidRDefault="00AB740A" w:rsidP="00E029BD">
      <w:pPr>
        <w:pStyle w:val="Heading1"/>
        <w:shd w:val="clear" w:color="auto" w:fill="FFFFFF"/>
        <w:spacing w:before="0"/>
        <w:ind w:left="180" w:hanging="180"/>
        <w:rPr>
          <w:rFonts w:ascii="Calibri" w:hAnsi="Calibri"/>
          <w:i/>
          <w:lang w:val="en-US"/>
        </w:rPr>
      </w:pPr>
      <w:r w:rsidRPr="00253F6C">
        <w:rPr>
          <w:rStyle w:val="FootnoteReference"/>
          <w:rFonts w:ascii="Calibri" w:hAnsi="Calibri" w:cs="Calibri"/>
          <w:color w:val="auto"/>
          <w:sz w:val="20"/>
          <w:szCs w:val="20"/>
        </w:rPr>
        <w:footnoteRef/>
      </w:r>
      <w:r w:rsidRPr="00253F6C">
        <w:rPr>
          <w:rFonts w:ascii="Calibri" w:hAnsi="Calibri"/>
          <w:color w:val="auto"/>
          <w:sz w:val="20"/>
          <w:szCs w:val="20"/>
        </w:rPr>
        <w:t xml:space="preserve"> </w:t>
      </w:r>
      <w:hyperlink r:id="rId12" w:tgtFrame="_blank" w:history="1">
        <w:r w:rsidRPr="00E029BD">
          <w:rPr>
            <w:rStyle w:val="Hyperlink"/>
            <w:rFonts w:ascii="Calibri" w:hAnsi="Calibri" w:cs="Calibri"/>
            <w:color w:val="auto"/>
            <w:sz w:val="20"/>
            <w:szCs w:val="20"/>
            <w:u w:val="none"/>
            <w:bdr w:val="none" w:sz="0" w:space="0" w:color="auto" w:frame="1"/>
          </w:rPr>
          <w:t>Wilfridus Setu Embu</w:t>
        </w:r>
      </w:hyperlink>
      <w:r>
        <w:rPr>
          <w:rStyle w:val="reporter"/>
          <w:rFonts w:ascii="Calibri" w:hAnsi="Calibri" w:cs="Calibri"/>
          <w:color w:val="auto"/>
          <w:sz w:val="20"/>
          <w:szCs w:val="20"/>
          <w:bdr w:val="none" w:sz="0" w:space="0" w:color="auto" w:frame="1"/>
        </w:rPr>
        <w:t>,</w:t>
      </w:r>
      <w:r>
        <w:rPr>
          <w:rStyle w:val="reporter"/>
          <w:rFonts w:ascii="Calibri" w:hAnsi="Calibri" w:cs="Calibri"/>
          <w:color w:val="auto"/>
          <w:sz w:val="20"/>
          <w:szCs w:val="20"/>
          <w:bdr w:val="none" w:sz="0" w:space="0" w:color="auto" w:frame="1"/>
          <w:lang w:val="en-US"/>
        </w:rPr>
        <w:t xml:space="preserve"> </w:t>
      </w:r>
      <w:r>
        <w:rPr>
          <w:rStyle w:val="reporter"/>
          <w:rFonts w:ascii="Calibri" w:hAnsi="Calibri" w:cs="Calibri"/>
          <w:i/>
          <w:color w:val="auto"/>
          <w:sz w:val="20"/>
          <w:szCs w:val="20"/>
          <w:bdr w:val="none" w:sz="0" w:space="0" w:color="auto" w:frame="1"/>
          <w:lang w:val="en-US"/>
        </w:rPr>
        <w:t>Loc.Cit</w:t>
      </w:r>
    </w:p>
  </w:footnote>
  <w:footnote w:id="76">
    <w:p w14:paraId="22BA87C0" w14:textId="10FB97A4" w:rsidR="00AB740A" w:rsidRPr="00E029BD" w:rsidRDefault="00AB740A" w:rsidP="00E029BD">
      <w:pPr>
        <w:pStyle w:val="FootnoteText"/>
        <w:ind w:left="180" w:hanging="180"/>
        <w:rPr>
          <w:i/>
          <w:lang w:val="en-US"/>
        </w:rPr>
      </w:pPr>
      <w:r>
        <w:rPr>
          <w:rStyle w:val="FootnoteReference"/>
        </w:rPr>
        <w:footnoteRef/>
      </w:r>
      <w:r>
        <w:t xml:space="preserve"> </w:t>
      </w:r>
      <w:r w:rsidRPr="00F95FAB">
        <w:rPr>
          <w:rFonts w:asciiTheme="minorHAnsi" w:hAnsiTheme="minorHAnsi" w:cstheme="minorHAnsi"/>
          <w:spacing w:val="2"/>
        </w:rPr>
        <w:t>M Yusuf Manurung</w:t>
      </w:r>
      <w:r w:rsidRPr="00F95FAB">
        <w:rPr>
          <w:rFonts w:asciiTheme="minorHAnsi" w:hAnsiTheme="minorHAnsi" w:cstheme="minorHAnsi"/>
          <w:spacing w:val="2"/>
          <w:kern w:val="36"/>
        </w:rPr>
        <w:t>,</w:t>
      </w:r>
      <w:r>
        <w:rPr>
          <w:rFonts w:asciiTheme="minorHAnsi" w:hAnsiTheme="minorHAnsi" w:cstheme="minorHAnsi"/>
          <w:spacing w:val="2"/>
          <w:kern w:val="36"/>
          <w:lang w:val="en-US"/>
        </w:rPr>
        <w:t xml:space="preserve"> </w:t>
      </w:r>
      <w:r>
        <w:rPr>
          <w:rFonts w:asciiTheme="minorHAnsi" w:hAnsiTheme="minorHAnsi" w:cstheme="minorHAnsi"/>
          <w:i/>
          <w:lang w:val="en-US"/>
        </w:rPr>
        <w:t>Loc.Cit</w:t>
      </w:r>
    </w:p>
  </w:footnote>
  <w:footnote w:id="77">
    <w:p w14:paraId="193CDEC2" w14:textId="77777777" w:rsidR="00AB740A" w:rsidRPr="00192D01" w:rsidRDefault="00AB740A" w:rsidP="00192D01">
      <w:pPr>
        <w:pStyle w:val="Heading1"/>
        <w:spacing w:before="0"/>
        <w:rPr>
          <w:rFonts w:ascii="Calibri" w:hAnsi="Calibri" w:cs="Calibri"/>
          <w:color w:val="auto"/>
          <w:sz w:val="20"/>
          <w:szCs w:val="20"/>
          <w:lang w:val="en-US"/>
        </w:rPr>
      </w:pPr>
      <w:r w:rsidRPr="00192D01">
        <w:rPr>
          <w:rStyle w:val="FootnoteReference"/>
          <w:rFonts w:ascii="Calibri" w:hAnsi="Calibri" w:cs="Calibri"/>
          <w:color w:val="auto"/>
          <w:sz w:val="20"/>
          <w:szCs w:val="20"/>
        </w:rPr>
        <w:footnoteRef/>
      </w:r>
      <w:r w:rsidRPr="00192D01">
        <w:rPr>
          <w:rFonts w:ascii="Calibri" w:hAnsi="Calibri" w:cs="Calibri"/>
          <w:color w:val="auto"/>
          <w:sz w:val="20"/>
          <w:szCs w:val="20"/>
        </w:rPr>
        <w:t xml:space="preserve"> </w:t>
      </w:r>
      <w:r w:rsidRPr="00192D01">
        <w:rPr>
          <w:rFonts w:ascii="Calibri" w:hAnsi="Calibri" w:cs="Calibri"/>
          <w:color w:val="auto"/>
          <w:sz w:val="20"/>
          <w:szCs w:val="20"/>
          <w:lang w:val="en-US"/>
        </w:rPr>
        <w:t>Danang Sugianto, 2019 “</w:t>
      </w:r>
      <w:r w:rsidRPr="00192D01">
        <w:rPr>
          <w:rFonts w:ascii="Calibri" w:hAnsi="Calibri" w:cs="Calibri"/>
          <w:color w:val="auto"/>
          <w:sz w:val="20"/>
          <w:szCs w:val="20"/>
        </w:rPr>
        <w:t>Isu TKA Dinilai Keliru, BPN: TKA Ilegal Banyak Sekali”</w:t>
      </w:r>
      <w:r w:rsidRPr="00192D01">
        <w:rPr>
          <w:rFonts w:ascii="Calibri" w:hAnsi="Calibri" w:cs="Calibri"/>
          <w:color w:val="auto"/>
          <w:sz w:val="20"/>
          <w:szCs w:val="20"/>
          <w:lang w:val="en-US"/>
        </w:rPr>
        <w:t xml:space="preserve">, </w:t>
      </w:r>
    </w:p>
    <w:p w14:paraId="1D3F3E73" w14:textId="2E959DA8" w:rsidR="00AB740A" w:rsidRPr="00192D01" w:rsidRDefault="00AB740A" w:rsidP="00192D01">
      <w:pPr>
        <w:pStyle w:val="Heading1"/>
        <w:spacing w:before="0"/>
        <w:ind w:left="180"/>
        <w:rPr>
          <w:rFonts w:ascii="Calibri" w:hAnsi="Calibri" w:cs="Calibri"/>
          <w:color w:val="auto"/>
          <w:sz w:val="20"/>
          <w:szCs w:val="20"/>
          <w:lang w:val="en-US"/>
        </w:rPr>
      </w:pPr>
      <w:hyperlink r:id="rId13" w:history="1">
        <w:r w:rsidRPr="00192D01">
          <w:rPr>
            <w:rStyle w:val="Hyperlink"/>
            <w:rFonts w:ascii="Calibri" w:hAnsi="Calibri" w:cs="Calibri"/>
            <w:color w:val="auto"/>
            <w:sz w:val="20"/>
            <w:szCs w:val="20"/>
            <w:lang w:val="en-US"/>
          </w:rPr>
          <w:t>https://finance.detik.com/berita-ekonomi-bisnis/d-4506789/isu-tka-dinilai-keliru-bpn-tka-ilegal-banyak-sekali</w:t>
        </w:r>
      </w:hyperlink>
      <w:r w:rsidRPr="00192D01">
        <w:rPr>
          <w:rFonts w:ascii="Calibri" w:hAnsi="Calibri" w:cs="Calibri"/>
          <w:color w:val="auto"/>
          <w:sz w:val="20"/>
          <w:szCs w:val="20"/>
          <w:lang w:val="en-US"/>
        </w:rPr>
        <w:t>, diakses 4 Januari 2020, pukul 13.00</w:t>
      </w:r>
    </w:p>
  </w:footnote>
  <w:footnote w:id="78">
    <w:p w14:paraId="71E934C3" w14:textId="77777777" w:rsidR="00AB740A" w:rsidRPr="004A66E7" w:rsidRDefault="00AB740A" w:rsidP="00687B06">
      <w:pPr>
        <w:pStyle w:val="FootnoteText"/>
        <w:ind w:left="180" w:hanging="180"/>
        <w:rPr>
          <w:rFonts w:ascii="Calibri" w:hAnsi="Calibri" w:cs="Calibri"/>
          <w:lang w:val="en-US"/>
        </w:rPr>
      </w:pPr>
      <w:r w:rsidRPr="004A66E7">
        <w:rPr>
          <w:rStyle w:val="FootnoteReference"/>
          <w:rFonts w:ascii="Calibri" w:hAnsi="Calibri" w:cs="Calibri"/>
        </w:rPr>
        <w:footnoteRef/>
      </w:r>
      <w:r w:rsidRPr="004A66E7">
        <w:rPr>
          <w:rFonts w:ascii="Calibri" w:hAnsi="Calibri" w:cs="Calibri"/>
        </w:rPr>
        <w:t xml:space="preserve"> </w:t>
      </w:r>
      <w:r w:rsidRPr="004A66E7">
        <w:rPr>
          <w:rFonts w:ascii="Calibri" w:hAnsi="Calibri" w:cs="Calibri"/>
          <w:lang w:val="en-US"/>
        </w:rPr>
        <w:t xml:space="preserve">Hasil wawancara dengan Imma Indra Dewi W, </w:t>
      </w:r>
      <w:proofErr w:type="gramStart"/>
      <w:r w:rsidRPr="004A66E7">
        <w:rPr>
          <w:rFonts w:ascii="Calibri" w:hAnsi="Calibri" w:cs="Calibri"/>
          <w:lang w:val="en-US"/>
        </w:rPr>
        <w:t>S.H.,M</w:t>
      </w:r>
      <w:proofErr w:type="gramEnd"/>
      <w:r w:rsidRPr="004A66E7">
        <w:rPr>
          <w:rFonts w:ascii="Calibri" w:hAnsi="Calibri" w:cs="Calibri"/>
          <w:lang w:val="en-US"/>
        </w:rPr>
        <w:t>.Hum, selaku Ahli Hukum Ketenagakerjaan. Pada Tanggal 20 November 2020</w:t>
      </w:r>
    </w:p>
  </w:footnote>
  <w:footnote w:id="79">
    <w:p w14:paraId="1A9A1E8B" w14:textId="77777777" w:rsidR="00AB740A" w:rsidRPr="004A66E7" w:rsidRDefault="00AB740A" w:rsidP="00687B06">
      <w:pPr>
        <w:pStyle w:val="Default"/>
        <w:ind w:left="180" w:hanging="180"/>
        <w:jc w:val="both"/>
        <w:rPr>
          <w:rFonts w:ascii="Calibri" w:hAnsi="Calibri" w:cs="Calibri"/>
          <w:color w:val="auto"/>
          <w:sz w:val="20"/>
          <w:szCs w:val="20"/>
        </w:rPr>
      </w:pPr>
      <w:r w:rsidRPr="004A66E7">
        <w:rPr>
          <w:rStyle w:val="FootnoteReference"/>
          <w:rFonts w:ascii="Calibri" w:hAnsi="Calibri" w:cs="Calibri"/>
          <w:sz w:val="20"/>
          <w:szCs w:val="20"/>
        </w:rPr>
        <w:footnoteRef/>
      </w:r>
      <w:r w:rsidRPr="004A66E7">
        <w:rPr>
          <w:rFonts w:ascii="Calibri" w:hAnsi="Calibri" w:cs="Calibri"/>
          <w:sz w:val="20"/>
          <w:szCs w:val="20"/>
        </w:rPr>
        <w:t xml:space="preserve"> Ahmadi Miru, 2008, </w:t>
      </w:r>
      <w:r w:rsidRPr="004A66E7">
        <w:rPr>
          <w:rFonts w:ascii="Calibri" w:hAnsi="Calibri" w:cs="Calibri"/>
          <w:i/>
          <w:iCs/>
          <w:sz w:val="20"/>
          <w:szCs w:val="20"/>
        </w:rPr>
        <w:t>Hukum Kontrak dan Perangcangan Kontrak</w:t>
      </w:r>
      <w:r w:rsidRPr="004A66E7">
        <w:rPr>
          <w:rFonts w:ascii="Calibri" w:hAnsi="Calibri" w:cs="Calibri"/>
          <w:sz w:val="20"/>
          <w:szCs w:val="20"/>
        </w:rPr>
        <w:t xml:space="preserve">, PT. Rajagrafindo Persada, Jakarta, hlm.35 </w:t>
      </w:r>
    </w:p>
    <w:p w14:paraId="25927E29" w14:textId="77777777" w:rsidR="00AB740A" w:rsidRPr="004A66E7" w:rsidRDefault="00AB740A" w:rsidP="00687B06">
      <w:pPr>
        <w:pStyle w:val="Default"/>
        <w:ind w:left="180" w:hanging="180"/>
        <w:jc w:val="both"/>
        <w:rPr>
          <w:rFonts w:ascii="Calibri" w:hAnsi="Calibri" w:cs="Calibri"/>
          <w:sz w:val="20"/>
          <w:szCs w:val="20"/>
        </w:rPr>
      </w:pPr>
    </w:p>
  </w:footnote>
  <w:footnote w:id="80">
    <w:p w14:paraId="7FFE9F31" w14:textId="77777777" w:rsidR="00AB740A" w:rsidRPr="004D47AD" w:rsidRDefault="00AB740A" w:rsidP="00687B06">
      <w:pPr>
        <w:pStyle w:val="FootnoteText"/>
        <w:ind w:left="180" w:hanging="180"/>
        <w:rPr>
          <w:lang w:val="en-US"/>
        </w:rPr>
      </w:pPr>
      <w:r>
        <w:rPr>
          <w:rStyle w:val="FootnoteReference"/>
        </w:rPr>
        <w:footnoteRef/>
      </w:r>
      <w:r>
        <w:t xml:space="preserve"> </w:t>
      </w:r>
      <w:r w:rsidRPr="00673835">
        <w:rPr>
          <w:rFonts w:ascii="Calibri" w:hAnsi="Calibri" w:cs="Calibri"/>
          <w:bCs/>
        </w:rPr>
        <w:t>Syaifuddin Zuhdi, Wisnu Tri Nugroho, dan Roudlotul Jannah, “</w:t>
      </w:r>
      <w:r w:rsidRPr="00673835">
        <w:rPr>
          <w:rFonts w:ascii="Calibri" w:hAnsi="Calibri" w:cs="Calibri"/>
        </w:rPr>
        <w:t xml:space="preserve">Meninjau Peraturan Presiden Nomor 20 Tahun 2018 sebagai Rangka Perbaikan Hukum Perlindungan Tenaga Kerja Indonesia”, </w:t>
      </w:r>
      <w:r w:rsidRPr="00673835">
        <w:rPr>
          <w:rFonts w:ascii="Calibri" w:hAnsi="Calibri" w:cs="Calibri"/>
          <w:i/>
        </w:rPr>
        <w:t xml:space="preserve">Jurnal Law and Justice, </w:t>
      </w:r>
      <w:r w:rsidRPr="00673835">
        <w:rPr>
          <w:rFonts w:ascii="Calibri" w:hAnsi="Calibri" w:cs="Calibri"/>
        </w:rPr>
        <w:t xml:space="preserve">Vol.4, No.1, </w:t>
      </w:r>
      <w:r>
        <w:rPr>
          <w:rFonts w:ascii="Calibri" w:hAnsi="Calibri" w:cs="Calibri"/>
        </w:rPr>
        <w:t>April 2019</w:t>
      </w:r>
    </w:p>
  </w:footnote>
  <w:footnote w:id="81">
    <w:p w14:paraId="662E12C2" w14:textId="77777777" w:rsidR="00AB740A" w:rsidRPr="00947563" w:rsidRDefault="00AB740A" w:rsidP="00687B06">
      <w:pPr>
        <w:pStyle w:val="FootnoteText"/>
        <w:ind w:left="180" w:hanging="180"/>
        <w:rPr>
          <w:rFonts w:ascii="Calibri" w:hAnsi="Calibri" w:cs="Calibri"/>
          <w:lang w:val="en-US"/>
        </w:rPr>
      </w:pPr>
      <w:r w:rsidRPr="00947563">
        <w:rPr>
          <w:rStyle w:val="FootnoteReference"/>
          <w:rFonts w:ascii="Calibri" w:hAnsi="Calibri" w:cs="Calibri"/>
        </w:rPr>
        <w:footnoteRef/>
      </w:r>
      <w:r w:rsidRPr="00947563">
        <w:rPr>
          <w:rFonts w:ascii="Calibri" w:hAnsi="Calibri" w:cs="Calibri"/>
        </w:rPr>
        <w:t xml:space="preserve"> </w:t>
      </w:r>
      <w:r w:rsidRPr="00947563">
        <w:rPr>
          <w:rFonts w:ascii="Calibri" w:hAnsi="Calibri" w:cs="Calibri"/>
          <w:lang w:val="en-US"/>
        </w:rPr>
        <w:t xml:space="preserve">Hasil wawancara dengan Imma Indra Dewi W, </w:t>
      </w:r>
      <w:proofErr w:type="gramStart"/>
      <w:r w:rsidRPr="00947563">
        <w:rPr>
          <w:rFonts w:ascii="Calibri" w:hAnsi="Calibri" w:cs="Calibri"/>
          <w:lang w:val="en-US"/>
        </w:rPr>
        <w:t>S.H.,M</w:t>
      </w:r>
      <w:proofErr w:type="gramEnd"/>
      <w:r w:rsidRPr="00947563">
        <w:rPr>
          <w:rFonts w:ascii="Calibri" w:hAnsi="Calibri" w:cs="Calibri"/>
          <w:lang w:val="en-US"/>
        </w:rPr>
        <w:t>.Hum, selaku Ahli Hukum Ketenagakerjaan. Pada Tanggal 20 November 2020</w:t>
      </w:r>
    </w:p>
  </w:footnote>
  <w:footnote w:id="82">
    <w:p w14:paraId="10929557" w14:textId="77777777" w:rsidR="00AB740A" w:rsidRPr="004D47AD" w:rsidRDefault="00AB740A" w:rsidP="00687B06">
      <w:pPr>
        <w:ind w:left="180" w:hanging="180"/>
        <w:rPr>
          <w:rFonts w:asciiTheme="minorHAnsi" w:hAnsiTheme="minorHAnsi" w:cstheme="minorHAnsi"/>
          <w:sz w:val="20"/>
          <w:szCs w:val="20"/>
          <w:lang w:val="en-US"/>
        </w:rPr>
      </w:pPr>
      <w:r w:rsidRPr="004D47AD">
        <w:rPr>
          <w:rStyle w:val="FootnoteReference"/>
          <w:rFonts w:asciiTheme="minorHAnsi" w:hAnsiTheme="minorHAnsi" w:cstheme="minorHAnsi"/>
          <w:sz w:val="20"/>
          <w:szCs w:val="20"/>
        </w:rPr>
        <w:footnoteRef/>
      </w:r>
      <w:r w:rsidRPr="004D47AD">
        <w:rPr>
          <w:rFonts w:asciiTheme="minorHAnsi" w:hAnsiTheme="minorHAnsi" w:cstheme="minorHAnsi"/>
          <w:sz w:val="20"/>
          <w:szCs w:val="20"/>
        </w:rPr>
        <w:t xml:space="preserve"> </w:t>
      </w:r>
      <w:r w:rsidRPr="004D47AD">
        <w:rPr>
          <w:rStyle w:val="A0"/>
          <w:rFonts w:asciiTheme="minorHAnsi" w:hAnsiTheme="minorHAnsi" w:cstheme="minorHAnsi"/>
        </w:rPr>
        <w:t>Monica</w:t>
      </w:r>
      <w:r w:rsidRPr="004D47AD">
        <w:rPr>
          <w:rStyle w:val="A0"/>
          <w:rFonts w:asciiTheme="minorHAnsi" w:hAnsiTheme="minorHAnsi" w:cstheme="minorHAnsi"/>
          <w:lang w:val="en-US"/>
        </w:rPr>
        <w:t xml:space="preserve"> Suharyati</w:t>
      </w:r>
      <w:r w:rsidRPr="004D47AD">
        <w:rPr>
          <w:rStyle w:val="A0"/>
          <w:rFonts w:asciiTheme="minorHAnsi" w:hAnsiTheme="minorHAnsi" w:cstheme="minorHAnsi"/>
        </w:rPr>
        <w:t xml:space="preserve">, </w:t>
      </w:r>
      <w:r w:rsidRPr="004D47AD">
        <w:rPr>
          <w:rStyle w:val="A0"/>
          <w:rFonts w:asciiTheme="minorHAnsi" w:hAnsiTheme="minorHAnsi" w:cstheme="minorHAnsi"/>
          <w:lang w:val="en-US"/>
        </w:rPr>
        <w:t>“</w:t>
      </w:r>
      <w:r w:rsidRPr="004D47AD">
        <w:rPr>
          <w:rStyle w:val="A0"/>
          <w:rFonts w:asciiTheme="minorHAnsi" w:hAnsiTheme="minorHAnsi" w:cstheme="minorHAnsi"/>
          <w:iCs/>
        </w:rPr>
        <w:t>Kontroversi Perpres Nomor 20 Tahun 2018 tentang Penggunaan Tenaga Kerja Asing”</w:t>
      </w:r>
      <w:r w:rsidRPr="004D47AD">
        <w:rPr>
          <w:rStyle w:val="A0"/>
          <w:rFonts w:asciiTheme="minorHAnsi" w:hAnsiTheme="minorHAnsi" w:cstheme="minorHAnsi"/>
          <w:iCs/>
          <w:lang w:val="en-US"/>
        </w:rPr>
        <w:t xml:space="preserve"> </w:t>
      </w:r>
      <w:r w:rsidRPr="004D47AD">
        <w:rPr>
          <w:rStyle w:val="A0"/>
          <w:rFonts w:asciiTheme="minorHAnsi" w:hAnsiTheme="minorHAnsi" w:cstheme="minorHAnsi"/>
          <w:i/>
          <w:iCs/>
          <w:lang w:val="en-US"/>
        </w:rPr>
        <w:t>Jurnal</w:t>
      </w:r>
      <w:r w:rsidRPr="004D47AD">
        <w:rPr>
          <w:rStyle w:val="A0"/>
          <w:rFonts w:asciiTheme="minorHAnsi" w:hAnsiTheme="minorHAnsi" w:cstheme="minorHAnsi"/>
          <w:i/>
          <w:iCs/>
        </w:rPr>
        <w:t xml:space="preserve"> </w:t>
      </w:r>
      <w:r w:rsidRPr="004D47AD">
        <w:rPr>
          <w:rStyle w:val="A0"/>
          <w:rFonts w:asciiTheme="minorHAnsi" w:hAnsiTheme="minorHAnsi" w:cstheme="minorHAnsi"/>
          <w:i/>
        </w:rPr>
        <w:t>Info Singkat Kajian Singkat Terhadap Isu Aktual dan Strategis</w:t>
      </w:r>
      <w:r w:rsidRPr="004D47AD">
        <w:rPr>
          <w:rStyle w:val="A0"/>
          <w:rFonts w:asciiTheme="minorHAnsi" w:hAnsiTheme="minorHAnsi" w:cstheme="minorHAnsi"/>
        </w:rPr>
        <w:t xml:space="preserve">, Vol. </w:t>
      </w:r>
      <w:r>
        <w:rPr>
          <w:rStyle w:val="A0"/>
          <w:rFonts w:asciiTheme="minorHAnsi" w:hAnsiTheme="minorHAnsi" w:cstheme="minorHAnsi"/>
        </w:rPr>
        <w:t>10</w:t>
      </w:r>
      <w:r w:rsidRPr="004D47AD">
        <w:rPr>
          <w:rStyle w:val="A0"/>
          <w:rFonts w:asciiTheme="minorHAnsi" w:hAnsiTheme="minorHAnsi" w:cstheme="minorHAnsi"/>
        </w:rPr>
        <w:t>, No. 09</w:t>
      </w:r>
      <w:r w:rsidRPr="004D47AD">
        <w:rPr>
          <w:rStyle w:val="A0"/>
          <w:rFonts w:asciiTheme="minorHAnsi" w:hAnsiTheme="minorHAnsi" w:cstheme="minorHAnsi"/>
          <w:lang w:val="en-US"/>
        </w:rPr>
        <w:t xml:space="preserve">, Mei </w:t>
      </w:r>
      <w:r>
        <w:rPr>
          <w:rStyle w:val="A0"/>
          <w:rFonts w:asciiTheme="minorHAnsi" w:hAnsiTheme="minorHAnsi" w:cstheme="minorHAnsi"/>
        </w:rPr>
        <w:t>2018</w:t>
      </w:r>
    </w:p>
  </w:footnote>
  <w:footnote w:id="83">
    <w:p w14:paraId="72491ECF" w14:textId="77777777" w:rsidR="00AB740A" w:rsidRPr="00C61B0B" w:rsidRDefault="00AB740A" w:rsidP="00912CFD">
      <w:pPr>
        <w:pStyle w:val="FootnoteText"/>
        <w:tabs>
          <w:tab w:val="left" w:pos="270"/>
        </w:tabs>
        <w:rPr>
          <w:rFonts w:ascii="Calibri" w:hAnsi="Calibri"/>
          <w:lang w:val="en-US"/>
        </w:rPr>
      </w:pPr>
      <w:r>
        <w:rPr>
          <w:rStyle w:val="FootnoteReference"/>
        </w:rPr>
        <w:footnoteRef/>
      </w:r>
      <w:r>
        <w:t xml:space="preserve"> </w:t>
      </w:r>
      <w:r w:rsidRPr="00C61B0B">
        <w:rPr>
          <w:rFonts w:asciiTheme="minorHAnsi" w:hAnsiTheme="minorHAnsi"/>
          <w:lang w:val="en-US"/>
        </w:rPr>
        <w:t xml:space="preserve">Notoamidjojo, 1975, </w:t>
      </w:r>
      <w:r w:rsidRPr="00C61B0B">
        <w:rPr>
          <w:rFonts w:ascii="Calibri" w:hAnsi="Calibri"/>
          <w:i/>
          <w:lang w:val="en-US"/>
        </w:rPr>
        <w:t>Demi Keadilan dan Kemanusiaan</w:t>
      </w:r>
      <w:r w:rsidRPr="00C61B0B">
        <w:rPr>
          <w:rFonts w:ascii="Calibri" w:hAnsi="Calibri"/>
          <w:lang w:val="en-US"/>
        </w:rPr>
        <w:t>, BPK Gunung Muria, Jawa Tengah, hlm.49</w:t>
      </w:r>
    </w:p>
  </w:footnote>
  <w:footnote w:id="84">
    <w:p w14:paraId="7A2FE88D" w14:textId="77777777" w:rsidR="00AB740A" w:rsidRPr="0065093D" w:rsidRDefault="00AB740A" w:rsidP="00912CFD">
      <w:pPr>
        <w:pStyle w:val="FootnoteText"/>
        <w:tabs>
          <w:tab w:val="left" w:pos="270"/>
        </w:tabs>
        <w:ind w:left="180" w:hanging="180"/>
        <w:rPr>
          <w:lang w:val="en-US"/>
        </w:rPr>
      </w:pPr>
      <w:r w:rsidRPr="00C61B0B">
        <w:rPr>
          <w:rStyle w:val="FootnoteReference"/>
          <w:rFonts w:ascii="Calibri" w:hAnsi="Calibri"/>
        </w:rPr>
        <w:footnoteRef/>
      </w:r>
      <w:r w:rsidRPr="00C61B0B">
        <w:rPr>
          <w:rFonts w:ascii="Calibri" w:hAnsi="Calibri"/>
        </w:rPr>
        <w:t xml:space="preserve"> </w:t>
      </w:r>
      <w:r w:rsidRPr="00C61B0B">
        <w:rPr>
          <w:rStyle w:val="A0"/>
          <w:rFonts w:ascii="Calibri" w:hAnsi="Calibri"/>
        </w:rPr>
        <w:t>Aziz Syamsuddin,</w:t>
      </w:r>
      <w:r w:rsidRPr="00C61B0B">
        <w:rPr>
          <w:rStyle w:val="A0"/>
          <w:rFonts w:ascii="Calibri" w:hAnsi="Calibri"/>
          <w:lang w:val="en-US"/>
        </w:rPr>
        <w:t xml:space="preserve"> 2012,</w:t>
      </w:r>
      <w:r w:rsidRPr="00C61B0B">
        <w:rPr>
          <w:rStyle w:val="A0"/>
          <w:rFonts w:ascii="Calibri" w:hAnsi="Calibri"/>
        </w:rPr>
        <w:t xml:space="preserve"> </w:t>
      </w:r>
      <w:r w:rsidRPr="00C61B0B">
        <w:rPr>
          <w:rStyle w:val="A0"/>
          <w:rFonts w:ascii="Calibri" w:hAnsi="Calibri"/>
          <w:i/>
          <w:iCs/>
        </w:rPr>
        <w:t>Proses dan Teknik Penyusunan Undang-Undang edisi 2</w:t>
      </w:r>
      <w:r w:rsidRPr="00C61B0B">
        <w:rPr>
          <w:rStyle w:val="A0"/>
          <w:rFonts w:ascii="Calibri" w:hAnsi="Calibri"/>
        </w:rPr>
        <w:t>, Sinar Grafika,</w:t>
      </w:r>
      <w:r w:rsidRPr="00C61B0B">
        <w:rPr>
          <w:rStyle w:val="A0"/>
          <w:rFonts w:ascii="Calibri" w:hAnsi="Calibri"/>
          <w:lang w:val="en-US"/>
        </w:rPr>
        <w:t xml:space="preserve"> </w:t>
      </w:r>
      <w:r>
        <w:rPr>
          <w:rStyle w:val="A0"/>
          <w:rFonts w:ascii="Calibri" w:hAnsi="Calibri"/>
        </w:rPr>
        <w:t>Jakarta</w:t>
      </w:r>
      <w:r w:rsidRPr="00C61B0B">
        <w:rPr>
          <w:rStyle w:val="A0"/>
          <w:rFonts w:ascii="Calibri" w:hAnsi="Calibri"/>
          <w:lang w:val="en-US"/>
        </w:rPr>
        <w:t>,</w:t>
      </w:r>
      <w:r w:rsidRPr="00C61B0B">
        <w:rPr>
          <w:rStyle w:val="A0"/>
          <w:rFonts w:ascii="Calibri" w:hAnsi="Calibri"/>
        </w:rPr>
        <w:t xml:space="preserve"> hlm</w:t>
      </w:r>
      <w:r w:rsidRPr="00C61B0B">
        <w:rPr>
          <w:rStyle w:val="A0"/>
          <w:rFonts w:asciiTheme="minorHAnsi" w:hAnsiTheme="minorHAnsi"/>
        </w:rPr>
        <w:t xml:space="preserve">. 23. </w:t>
      </w:r>
      <w:r w:rsidRPr="00C61B0B">
        <w:rPr>
          <w:rFonts w:asciiTheme="minorHAnsi" w:hAnsiTheme="minorHAnsi"/>
        </w:rPr>
        <w:t xml:space="preserve"> </w:t>
      </w:r>
    </w:p>
  </w:footnote>
  <w:footnote w:id="85">
    <w:p w14:paraId="6277DD8E" w14:textId="77777777" w:rsidR="00AB740A" w:rsidRPr="00C83392" w:rsidRDefault="00AB740A" w:rsidP="000863BC">
      <w:pPr>
        <w:autoSpaceDE w:val="0"/>
        <w:autoSpaceDN w:val="0"/>
        <w:adjustRightInd w:val="0"/>
        <w:ind w:left="180" w:hanging="180"/>
        <w:rPr>
          <w:rFonts w:asciiTheme="minorHAnsi" w:hAnsiTheme="minorHAnsi" w:cstheme="minorHAnsi"/>
          <w:sz w:val="20"/>
          <w:szCs w:val="20"/>
          <w:lang w:val="en-US"/>
        </w:rPr>
      </w:pPr>
      <w:r w:rsidRPr="00C83392">
        <w:rPr>
          <w:rStyle w:val="FootnoteReference"/>
          <w:rFonts w:asciiTheme="minorHAnsi" w:hAnsiTheme="minorHAnsi" w:cstheme="minorHAnsi"/>
          <w:sz w:val="20"/>
          <w:szCs w:val="20"/>
        </w:rPr>
        <w:footnoteRef/>
      </w:r>
      <w:r w:rsidRPr="00C83392">
        <w:rPr>
          <w:rFonts w:asciiTheme="minorHAnsi" w:hAnsiTheme="minorHAnsi" w:cstheme="minorHAnsi"/>
          <w:sz w:val="20"/>
          <w:szCs w:val="20"/>
        </w:rPr>
        <w:t xml:space="preserve"> </w:t>
      </w:r>
      <w:r w:rsidRPr="00144C83">
        <w:rPr>
          <w:rFonts w:asciiTheme="minorHAnsi" w:eastAsiaTheme="minorHAnsi" w:hAnsiTheme="minorHAnsi" w:cstheme="minorHAnsi"/>
          <w:bCs/>
          <w:sz w:val="20"/>
          <w:szCs w:val="20"/>
          <w:lang w:val="en-US"/>
        </w:rPr>
        <w:t>Firman Firdausi</w:t>
      </w:r>
      <w:r>
        <w:rPr>
          <w:rFonts w:asciiTheme="minorHAnsi" w:eastAsiaTheme="minorHAnsi" w:hAnsiTheme="minorHAnsi" w:cstheme="minorHAnsi"/>
          <w:sz w:val="20"/>
          <w:szCs w:val="20"/>
          <w:lang w:val="en-US"/>
        </w:rPr>
        <w:t xml:space="preserve">, </w:t>
      </w:r>
      <w:r w:rsidRPr="00144C83">
        <w:rPr>
          <w:rFonts w:asciiTheme="minorHAnsi" w:hAnsiTheme="minorHAnsi" w:cstheme="minorHAnsi"/>
          <w:sz w:val="20"/>
          <w:szCs w:val="20"/>
          <w:lang w:val="en-US"/>
        </w:rPr>
        <w:t>“</w:t>
      </w:r>
      <w:r w:rsidRPr="00144C83">
        <w:rPr>
          <w:rFonts w:asciiTheme="minorHAnsi" w:eastAsiaTheme="minorHAnsi" w:hAnsiTheme="minorHAnsi" w:cstheme="minorHAnsi"/>
          <w:bCs/>
          <w:sz w:val="20"/>
          <w:szCs w:val="20"/>
          <w:lang w:val="en-US"/>
        </w:rPr>
        <w:t>Quo Vadis Penentuan Kaidah Hukum Bagi</w:t>
      </w:r>
      <w:r>
        <w:rPr>
          <w:rFonts w:asciiTheme="minorHAnsi" w:eastAsiaTheme="minorHAnsi" w:hAnsiTheme="minorHAnsi" w:cstheme="minorHAnsi"/>
          <w:bCs/>
          <w:sz w:val="20"/>
          <w:szCs w:val="20"/>
          <w:lang w:val="en-US"/>
        </w:rPr>
        <w:t xml:space="preserve"> </w:t>
      </w:r>
      <w:r w:rsidRPr="00144C83">
        <w:rPr>
          <w:rFonts w:asciiTheme="minorHAnsi" w:eastAsiaTheme="minorHAnsi" w:hAnsiTheme="minorHAnsi" w:cstheme="minorHAnsi"/>
          <w:bCs/>
          <w:sz w:val="20"/>
          <w:szCs w:val="20"/>
          <w:lang w:val="en-US"/>
        </w:rPr>
        <w:t>Sengketa Pegawai Negeri Sipil”</w:t>
      </w:r>
      <w:r>
        <w:rPr>
          <w:rFonts w:asciiTheme="minorHAnsi" w:eastAsiaTheme="minorHAnsi" w:hAnsiTheme="minorHAnsi" w:cstheme="minorHAnsi"/>
          <w:bCs/>
          <w:sz w:val="20"/>
          <w:szCs w:val="20"/>
          <w:lang w:val="en-US"/>
        </w:rPr>
        <w:t>,</w:t>
      </w:r>
      <w:r w:rsidRPr="00144C83">
        <w:rPr>
          <w:rFonts w:asciiTheme="minorHAnsi" w:eastAsiaTheme="minorHAnsi" w:hAnsiTheme="minorHAnsi" w:cstheme="minorHAnsi"/>
          <w:bCs/>
          <w:sz w:val="20"/>
          <w:szCs w:val="20"/>
          <w:lang w:val="en-US"/>
        </w:rPr>
        <w:t xml:space="preserve"> </w:t>
      </w:r>
      <w:r w:rsidRPr="00144C83">
        <w:rPr>
          <w:rFonts w:asciiTheme="minorHAnsi" w:eastAsiaTheme="minorHAnsi" w:hAnsiTheme="minorHAnsi" w:cstheme="minorHAnsi"/>
          <w:bCs/>
          <w:i/>
          <w:sz w:val="20"/>
          <w:szCs w:val="20"/>
          <w:lang w:val="en-US"/>
        </w:rPr>
        <w:t>Jurnal Ilmiah Ilmu Hukum</w:t>
      </w:r>
      <w:r w:rsidRPr="00144C83">
        <w:rPr>
          <w:rFonts w:asciiTheme="minorHAnsi" w:eastAsiaTheme="minorHAnsi" w:hAnsiTheme="minorHAnsi" w:cstheme="minorHAnsi"/>
          <w:bCs/>
          <w:sz w:val="20"/>
          <w:szCs w:val="20"/>
          <w:lang w:val="en-US"/>
        </w:rPr>
        <w:t xml:space="preserve">, </w:t>
      </w:r>
      <w:r>
        <w:rPr>
          <w:rFonts w:asciiTheme="minorHAnsi" w:hAnsiTheme="minorHAnsi" w:cstheme="minorHAnsi"/>
          <w:sz w:val="20"/>
          <w:szCs w:val="20"/>
        </w:rPr>
        <w:t>Vol.10, No</w:t>
      </w:r>
      <w:r w:rsidRPr="00144C83">
        <w:rPr>
          <w:rFonts w:asciiTheme="minorHAnsi" w:hAnsiTheme="minorHAnsi" w:cstheme="minorHAnsi"/>
          <w:sz w:val="20"/>
          <w:szCs w:val="20"/>
        </w:rPr>
        <w:t>.2</w:t>
      </w:r>
      <w:r w:rsidRPr="00144C83">
        <w:rPr>
          <w:rFonts w:asciiTheme="minorHAnsi" w:hAnsiTheme="minorHAnsi" w:cstheme="minorHAnsi"/>
          <w:sz w:val="20"/>
          <w:szCs w:val="20"/>
          <w:lang w:val="en-US"/>
        </w:rPr>
        <w:t>, September 2020</w:t>
      </w:r>
    </w:p>
  </w:footnote>
  <w:footnote w:id="86">
    <w:p w14:paraId="0CF972C1" w14:textId="38A2EC51" w:rsidR="00AB740A" w:rsidRPr="000863BC" w:rsidRDefault="00AB740A" w:rsidP="000863BC">
      <w:pPr>
        <w:autoSpaceDE w:val="0"/>
        <w:autoSpaceDN w:val="0"/>
        <w:adjustRightInd w:val="0"/>
        <w:ind w:left="180" w:hanging="180"/>
        <w:rPr>
          <w:rFonts w:ascii="Calibri" w:hAnsi="Calibri"/>
          <w:sz w:val="20"/>
          <w:szCs w:val="20"/>
          <w:lang w:val="en-US"/>
        </w:rPr>
      </w:pPr>
      <w:r w:rsidRPr="000863BC">
        <w:rPr>
          <w:rStyle w:val="FootnoteReference"/>
          <w:rFonts w:ascii="Calibri" w:hAnsi="Calibri"/>
          <w:sz w:val="20"/>
          <w:szCs w:val="20"/>
        </w:rPr>
        <w:footnoteRef/>
      </w:r>
      <w:r w:rsidRPr="000863BC">
        <w:rPr>
          <w:rFonts w:ascii="Calibri" w:hAnsi="Calibri"/>
          <w:sz w:val="20"/>
          <w:szCs w:val="20"/>
        </w:rPr>
        <w:t xml:space="preserve"> </w:t>
      </w:r>
      <w:r w:rsidRPr="000863BC">
        <w:rPr>
          <w:rFonts w:ascii="Calibri" w:eastAsiaTheme="minorHAnsi" w:hAnsi="Calibri" w:cs="BookAntiqua"/>
          <w:sz w:val="20"/>
          <w:szCs w:val="20"/>
          <w:lang w:val="en-US"/>
        </w:rPr>
        <w:t xml:space="preserve">A. Hamid S. Attamimi, 1991, </w:t>
      </w:r>
      <w:r w:rsidRPr="000863BC">
        <w:rPr>
          <w:rFonts w:ascii="Calibri" w:eastAsiaTheme="minorHAnsi" w:hAnsi="Calibri" w:cs="BookAntiqua"/>
          <w:i/>
          <w:sz w:val="20"/>
          <w:szCs w:val="20"/>
          <w:lang w:val="en-US"/>
        </w:rPr>
        <w:t>Pancasila Cita Hukum dalam Kehidupan Hukum Bangsa Indonesia: Pancasila Sebagai Ideologi dalam Berbagai Bidang Kehidupan Bermasyarakat, Berbangsa dan Bernegara</w:t>
      </w:r>
      <w:r w:rsidRPr="000863BC">
        <w:rPr>
          <w:rFonts w:ascii="Calibri" w:eastAsiaTheme="minorHAnsi" w:hAnsi="Calibri" w:cs="BookAntiqua"/>
          <w:sz w:val="20"/>
          <w:szCs w:val="20"/>
          <w:lang w:val="en-US"/>
        </w:rPr>
        <w:t xml:space="preserve">, BP7 Pusat, </w:t>
      </w:r>
      <w:proofErr w:type="gramStart"/>
      <w:r w:rsidRPr="000863BC">
        <w:rPr>
          <w:rFonts w:ascii="Calibri" w:eastAsiaTheme="minorHAnsi" w:hAnsi="Calibri" w:cs="BookAntiqua"/>
          <w:sz w:val="20"/>
          <w:szCs w:val="20"/>
          <w:lang w:val="en-US"/>
        </w:rPr>
        <w:t>Jakarta,hlm</w:t>
      </w:r>
      <w:proofErr w:type="gramEnd"/>
      <w:r w:rsidRPr="000863BC">
        <w:rPr>
          <w:rFonts w:ascii="Calibri" w:eastAsiaTheme="minorHAnsi" w:hAnsi="Calibri" w:cs="BookAntiqua"/>
          <w:sz w:val="20"/>
          <w:szCs w:val="20"/>
          <w:lang w:val="en-US"/>
        </w:rPr>
        <w:t>. 68.</w:t>
      </w:r>
    </w:p>
  </w:footnote>
  <w:footnote w:id="87">
    <w:p w14:paraId="70571C18" w14:textId="34D446A0" w:rsidR="00AB740A" w:rsidRPr="00912CFD" w:rsidRDefault="00AB740A">
      <w:pPr>
        <w:pStyle w:val="FootnoteText"/>
        <w:rPr>
          <w:lang w:val="en-US"/>
        </w:rPr>
      </w:pPr>
      <w:r w:rsidRPr="00912CFD">
        <w:rPr>
          <w:rStyle w:val="FootnoteReference"/>
          <w:rFonts w:ascii="Calibri" w:hAnsi="Calibri"/>
        </w:rPr>
        <w:footnoteRef/>
      </w:r>
      <w:r w:rsidRPr="00912CFD">
        <w:rPr>
          <w:rFonts w:ascii="Calibri" w:hAnsi="Calibri"/>
          <w:lang w:val="en-US"/>
        </w:rPr>
        <w:t>Ali</w:t>
      </w:r>
      <w:r>
        <w:t xml:space="preserve"> </w:t>
      </w:r>
      <w:r w:rsidRPr="00912CFD">
        <w:rPr>
          <w:rFonts w:ascii="Calibri" w:hAnsi="Calibri" w:cs="Tahoma"/>
        </w:rPr>
        <w:t xml:space="preserve">Zaenuddin, </w:t>
      </w:r>
      <w:r w:rsidRPr="00912CFD">
        <w:rPr>
          <w:rFonts w:ascii="Calibri" w:hAnsi="Calibri" w:cs="Tahoma"/>
          <w:lang w:val="en-US"/>
        </w:rPr>
        <w:t xml:space="preserve">2017, </w:t>
      </w:r>
      <w:r w:rsidRPr="00912CFD">
        <w:rPr>
          <w:rFonts w:ascii="Calibri" w:hAnsi="Calibri" w:cs="Tahoma"/>
          <w:i/>
        </w:rPr>
        <w:t>Hukum Islam</w:t>
      </w:r>
      <w:r w:rsidRPr="00912CFD">
        <w:rPr>
          <w:rFonts w:ascii="Calibri" w:hAnsi="Calibri" w:cs="Tahoma"/>
        </w:rPr>
        <w:t>,</w:t>
      </w:r>
      <w:r w:rsidRPr="00912CFD">
        <w:rPr>
          <w:rFonts w:ascii="Calibri" w:hAnsi="Calibri" w:cs="Tahoma"/>
          <w:lang w:val="en-US"/>
        </w:rPr>
        <w:t xml:space="preserve"> Sinar Grafika,</w:t>
      </w:r>
      <w:r w:rsidRPr="00912CFD">
        <w:rPr>
          <w:rFonts w:ascii="Calibri" w:hAnsi="Calibri" w:cs="Tahoma"/>
        </w:rPr>
        <w:t xml:space="preserve"> Bandung</w:t>
      </w:r>
      <w:r w:rsidRPr="00912CFD">
        <w:rPr>
          <w:rFonts w:ascii="Calibri" w:hAnsi="Calibri" w:cs="Tahoma"/>
          <w:lang w:val="en-US"/>
        </w:rPr>
        <w:t>,</w:t>
      </w:r>
      <w:r w:rsidRPr="00912CFD">
        <w:rPr>
          <w:rFonts w:ascii="Calibri" w:hAnsi="Calibri" w:cs="Tahoma"/>
        </w:rPr>
        <w:t xml:space="preserve"> Hlm. 46</w:t>
      </w:r>
    </w:p>
  </w:footnote>
  <w:footnote w:id="88">
    <w:p w14:paraId="2B7B7E35" w14:textId="1BB8C423" w:rsidR="00AB740A" w:rsidRPr="00912CFD" w:rsidRDefault="00AB740A" w:rsidP="00687B06">
      <w:pPr>
        <w:autoSpaceDE w:val="0"/>
        <w:autoSpaceDN w:val="0"/>
        <w:adjustRightInd w:val="0"/>
        <w:ind w:left="180" w:hanging="180"/>
        <w:jc w:val="left"/>
        <w:rPr>
          <w:rFonts w:asciiTheme="minorHAnsi" w:hAnsiTheme="minorHAnsi" w:cstheme="minorHAnsi"/>
          <w:i/>
          <w:sz w:val="20"/>
          <w:szCs w:val="20"/>
          <w:lang w:val="en-US"/>
        </w:rPr>
      </w:pPr>
      <w:r w:rsidRPr="00912CFD">
        <w:rPr>
          <w:rStyle w:val="FootnoteReference"/>
          <w:rFonts w:asciiTheme="minorHAnsi" w:hAnsiTheme="minorHAnsi" w:cstheme="minorHAnsi"/>
          <w:sz w:val="20"/>
          <w:szCs w:val="20"/>
        </w:rPr>
        <w:footnoteRef/>
      </w:r>
      <w:r w:rsidRPr="00912CFD">
        <w:rPr>
          <w:rFonts w:asciiTheme="minorHAnsi" w:eastAsiaTheme="minorHAnsi" w:hAnsiTheme="minorHAnsi" w:cstheme="minorHAnsi"/>
          <w:bCs/>
          <w:sz w:val="20"/>
          <w:szCs w:val="20"/>
          <w:lang w:val="en-US"/>
        </w:rPr>
        <w:t xml:space="preserve">Firman </w:t>
      </w:r>
      <w:proofErr w:type="gramStart"/>
      <w:r w:rsidRPr="00912CFD">
        <w:rPr>
          <w:rFonts w:asciiTheme="minorHAnsi" w:eastAsiaTheme="minorHAnsi" w:hAnsiTheme="minorHAnsi" w:cstheme="minorHAnsi"/>
          <w:bCs/>
          <w:sz w:val="20"/>
          <w:szCs w:val="20"/>
          <w:lang w:val="en-US"/>
        </w:rPr>
        <w:t>Firdausi,</w:t>
      </w:r>
      <w:r w:rsidRPr="00912CFD">
        <w:rPr>
          <w:rFonts w:asciiTheme="minorHAnsi" w:eastAsiaTheme="minorHAnsi" w:hAnsiTheme="minorHAnsi" w:cstheme="minorHAnsi"/>
          <w:bCs/>
          <w:i/>
          <w:sz w:val="20"/>
          <w:szCs w:val="20"/>
          <w:lang w:val="en-US"/>
        </w:rPr>
        <w:t>Loc.Cit</w:t>
      </w:r>
      <w:proofErr w:type="gramEnd"/>
    </w:p>
  </w:footnote>
  <w:footnote w:id="89">
    <w:p w14:paraId="55452D42" w14:textId="77777777" w:rsidR="00AB740A" w:rsidRPr="00383A71" w:rsidRDefault="00AB740A" w:rsidP="00EC1825">
      <w:pPr>
        <w:pStyle w:val="FootnoteText"/>
        <w:ind w:left="180" w:hanging="180"/>
        <w:rPr>
          <w:lang w:val="en-US"/>
        </w:rPr>
      </w:pPr>
      <w:r>
        <w:rPr>
          <w:rStyle w:val="FootnoteReference"/>
        </w:rPr>
        <w:footnoteRef/>
      </w:r>
      <w:r>
        <w:t xml:space="preserve"> </w:t>
      </w:r>
      <w:r w:rsidRPr="00EC1825">
        <w:rPr>
          <w:rFonts w:ascii="Calibri" w:hAnsi="Calibri"/>
          <w:lang w:val="en-US"/>
        </w:rPr>
        <w:t>W</w:t>
      </w:r>
      <w:r w:rsidRPr="00EC1825">
        <w:rPr>
          <w:rFonts w:ascii="Calibri" w:hAnsi="Calibri" w:cs="Calibri"/>
          <w:lang w:val="en-US"/>
        </w:rPr>
        <w:t xml:space="preserve">awancara dengan Imma Indra Dewi W, </w:t>
      </w:r>
      <w:proofErr w:type="gramStart"/>
      <w:r w:rsidRPr="00EC1825">
        <w:rPr>
          <w:rFonts w:ascii="Calibri" w:hAnsi="Calibri" w:cs="Calibri"/>
          <w:lang w:val="en-US"/>
        </w:rPr>
        <w:t>S.H.,M</w:t>
      </w:r>
      <w:proofErr w:type="gramEnd"/>
      <w:r w:rsidRPr="00EC1825">
        <w:rPr>
          <w:rFonts w:ascii="Calibri" w:hAnsi="Calibri" w:cs="Calibri"/>
          <w:lang w:val="en-US"/>
        </w:rPr>
        <w:t>.Hum, selaku Ahli Hukum Ketenagakerjaan. Pada Tanggal 20 November 2020</w:t>
      </w:r>
    </w:p>
  </w:footnote>
  <w:footnote w:id="90">
    <w:p w14:paraId="59E6261A" w14:textId="77777777" w:rsidR="00AB740A" w:rsidRPr="004D47AD" w:rsidRDefault="00AB740A" w:rsidP="00EC1825">
      <w:pPr>
        <w:pStyle w:val="FootnoteText"/>
        <w:ind w:left="180" w:hanging="180"/>
        <w:rPr>
          <w:lang w:val="en-US"/>
        </w:rPr>
      </w:pPr>
      <w:r>
        <w:rPr>
          <w:rStyle w:val="FootnoteReference"/>
        </w:rPr>
        <w:footnoteRef/>
      </w:r>
      <w:r>
        <w:t xml:space="preserve"> </w:t>
      </w:r>
      <w:r w:rsidRPr="00144C83">
        <w:rPr>
          <w:rFonts w:asciiTheme="minorHAnsi" w:eastAsiaTheme="minorHAnsi" w:hAnsiTheme="minorHAnsi" w:cstheme="minorHAnsi"/>
          <w:lang w:val="en-US"/>
        </w:rPr>
        <w:t xml:space="preserve">Rahardjo Adisasmita, 2011, </w:t>
      </w:r>
      <w:r w:rsidRPr="00144C83">
        <w:rPr>
          <w:rFonts w:asciiTheme="minorHAnsi" w:eastAsiaTheme="minorHAnsi" w:hAnsiTheme="minorHAnsi" w:cstheme="minorHAnsi"/>
          <w:i/>
          <w:lang w:val="en-US"/>
        </w:rPr>
        <w:t>Pengelolaan Pendapatan dan Anggaran Daerah,</w:t>
      </w:r>
      <w:r w:rsidRPr="00144C83">
        <w:rPr>
          <w:rFonts w:asciiTheme="minorHAnsi" w:eastAsiaTheme="minorHAnsi" w:hAnsiTheme="minorHAnsi" w:cstheme="minorHAnsi"/>
          <w:lang w:val="en-US"/>
        </w:rPr>
        <w:t xml:space="preserve"> Graha</w:t>
      </w:r>
      <w:r>
        <w:rPr>
          <w:rFonts w:asciiTheme="minorHAnsi" w:eastAsiaTheme="minorHAnsi" w:hAnsiTheme="minorHAnsi" w:cstheme="minorHAnsi"/>
          <w:lang w:val="en-US"/>
        </w:rPr>
        <w:t xml:space="preserve"> Ilmu</w:t>
      </w:r>
      <w:r w:rsidRPr="00144C83">
        <w:rPr>
          <w:rFonts w:asciiTheme="minorHAnsi" w:eastAsiaTheme="minorHAnsi" w:hAnsiTheme="minorHAnsi" w:cstheme="minorHAnsi"/>
          <w:lang w:val="en-US"/>
        </w:rPr>
        <w:t>,</w:t>
      </w:r>
      <w:r>
        <w:rPr>
          <w:rFonts w:asciiTheme="minorHAnsi" w:eastAsiaTheme="minorHAnsi" w:hAnsiTheme="minorHAnsi" w:cstheme="minorHAnsi"/>
          <w:lang w:val="en-US"/>
        </w:rPr>
        <w:t xml:space="preserve"> </w:t>
      </w:r>
      <w:r w:rsidRPr="00144C83">
        <w:rPr>
          <w:rFonts w:asciiTheme="minorHAnsi" w:eastAsiaTheme="minorHAnsi" w:hAnsiTheme="minorHAnsi" w:cstheme="minorHAnsi"/>
          <w:lang w:val="en-US"/>
        </w:rPr>
        <w:t>Yogyakarta, hlm.45</w:t>
      </w:r>
    </w:p>
  </w:footnote>
  <w:footnote w:id="91">
    <w:p w14:paraId="6D508736" w14:textId="77777777" w:rsidR="00AB740A" w:rsidRPr="00C61B0B" w:rsidRDefault="00AB740A" w:rsidP="00687B06">
      <w:pPr>
        <w:pStyle w:val="FootnoteText"/>
        <w:ind w:left="180" w:hanging="180"/>
        <w:rPr>
          <w:rFonts w:ascii="Calibri" w:hAnsi="Calibri"/>
          <w:lang w:val="en-US"/>
        </w:rPr>
      </w:pPr>
      <w:r w:rsidRPr="00C61B0B">
        <w:rPr>
          <w:rStyle w:val="FootnoteReference"/>
          <w:rFonts w:ascii="Calibri" w:hAnsi="Calibri"/>
        </w:rPr>
        <w:footnoteRef/>
      </w:r>
      <w:r w:rsidRPr="00C61B0B">
        <w:rPr>
          <w:rFonts w:ascii="Calibri" w:hAnsi="Calibri"/>
        </w:rPr>
        <w:t xml:space="preserve"> </w:t>
      </w:r>
      <w:r w:rsidRPr="00C61B0B">
        <w:rPr>
          <w:rFonts w:ascii="Calibri" w:hAnsi="Calibri" w:cs="Calibri"/>
          <w:lang w:val="en-US"/>
        </w:rPr>
        <w:t>Wawancara dengan I</w:t>
      </w:r>
      <w:r w:rsidRPr="00C61B0B">
        <w:rPr>
          <w:rFonts w:ascii="Calibri" w:hAnsi="Calibri" w:cs="Calibri"/>
        </w:rPr>
        <w:t>bu Eka Prima Sari S.H.MH, selaku Kepala Seksi RPTKA Sektor Industri, Direktorat Pengendalian Penggunaan Tenaga Kerja Asing</w:t>
      </w:r>
      <w:r w:rsidRPr="00C61B0B">
        <w:rPr>
          <w:rFonts w:ascii="Calibri" w:hAnsi="Calibri" w:cs="Calibri"/>
          <w:lang w:val="en-US"/>
        </w:rPr>
        <w:t>, Tanggal 3 Desember 2020</w:t>
      </w:r>
    </w:p>
  </w:footnote>
  <w:footnote w:id="92">
    <w:p w14:paraId="456025AB" w14:textId="77777777" w:rsidR="00AB740A" w:rsidRDefault="00AB740A" w:rsidP="00687B06">
      <w:pPr>
        <w:pStyle w:val="FootnoteText"/>
      </w:pPr>
      <w:r w:rsidRPr="00C61B0B">
        <w:rPr>
          <w:rStyle w:val="FootnoteReference"/>
          <w:rFonts w:ascii="Calibri" w:hAnsi="Calibri"/>
        </w:rPr>
        <w:footnoteRef/>
      </w:r>
      <w:r w:rsidRPr="00C61B0B">
        <w:rPr>
          <w:rFonts w:ascii="Calibri" w:hAnsi="Calibri"/>
        </w:rPr>
        <w:t xml:space="preserve">Senjun Manulang, 1995, </w:t>
      </w:r>
      <w:r w:rsidRPr="00C61B0B">
        <w:rPr>
          <w:rFonts w:ascii="Calibri" w:hAnsi="Calibri"/>
          <w:i/>
          <w:iCs/>
        </w:rPr>
        <w:t xml:space="preserve">Pokok-Pokok Hukum Ketenagakerjaan, </w:t>
      </w:r>
      <w:r w:rsidRPr="00C61B0B">
        <w:rPr>
          <w:rFonts w:ascii="Calibri" w:hAnsi="Calibri"/>
        </w:rPr>
        <w:t>Rineka Cipta, Jakarta, hlm. 125.</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700F"/>
    <w:multiLevelType w:val="hybridMultilevel"/>
    <w:tmpl w:val="5ED6B9B6"/>
    <w:lvl w:ilvl="0" w:tplc="F54AAB30">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E0CE0"/>
    <w:multiLevelType w:val="hybridMultilevel"/>
    <w:tmpl w:val="79D432FA"/>
    <w:lvl w:ilvl="0" w:tplc="068C834A">
      <w:start w:val="1"/>
      <w:numFmt w:val="decimal"/>
      <w:lvlText w:val="%1."/>
      <w:lvlJc w:val="left"/>
      <w:pPr>
        <w:ind w:left="450" w:hanging="360"/>
      </w:pPr>
      <w:rPr>
        <w:rFonts w:ascii="Times New Roman" w:eastAsia="Times New Roman"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369778E"/>
    <w:multiLevelType w:val="hybridMultilevel"/>
    <w:tmpl w:val="7CB48AD4"/>
    <w:lvl w:ilvl="0" w:tplc="8D1AC68E">
      <w:start w:val="1"/>
      <w:numFmt w:val="lowerLetter"/>
      <w:lvlText w:val="%1."/>
      <w:lvlJc w:val="left"/>
      <w:pPr>
        <w:ind w:left="720" w:hanging="360"/>
      </w:pPr>
      <w:rPr>
        <w:rFonts w:ascii="Times New Roman" w:eastAsiaTheme="minorHAnsi"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C7A27"/>
    <w:multiLevelType w:val="hybridMultilevel"/>
    <w:tmpl w:val="A4D4EC84"/>
    <w:lvl w:ilvl="0" w:tplc="2E862E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C64997"/>
    <w:multiLevelType w:val="hybridMultilevel"/>
    <w:tmpl w:val="DF28AB14"/>
    <w:lvl w:ilvl="0" w:tplc="9C6201BA">
      <w:start w:val="1"/>
      <w:numFmt w:val="lowerLetter"/>
      <w:lvlText w:val="%1."/>
      <w:lvlJc w:val="left"/>
      <w:pPr>
        <w:ind w:left="1620" w:hanging="360"/>
      </w:pPr>
      <w:rPr>
        <w:rFonts w:ascii="Times New Roman" w:eastAsia="Times New Roman" w:hAnsi="Times New Roman" w:cs="Times New Roman"/>
      </w:rPr>
    </w:lvl>
    <w:lvl w:ilvl="1" w:tplc="04210019" w:tentative="1">
      <w:start w:val="1"/>
      <w:numFmt w:val="lowerLetter"/>
      <w:lvlText w:val="%2."/>
      <w:lvlJc w:val="left"/>
      <w:pPr>
        <w:ind w:left="2430" w:hanging="360"/>
      </w:pPr>
    </w:lvl>
    <w:lvl w:ilvl="2" w:tplc="0421001B" w:tentative="1">
      <w:start w:val="1"/>
      <w:numFmt w:val="lowerRoman"/>
      <w:lvlText w:val="%3."/>
      <w:lvlJc w:val="right"/>
      <w:pPr>
        <w:ind w:left="3150" w:hanging="180"/>
      </w:pPr>
    </w:lvl>
    <w:lvl w:ilvl="3" w:tplc="0421000F" w:tentative="1">
      <w:start w:val="1"/>
      <w:numFmt w:val="decimal"/>
      <w:lvlText w:val="%4."/>
      <w:lvlJc w:val="left"/>
      <w:pPr>
        <w:ind w:left="3870" w:hanging="360"/>
      </w:pPr>
    </w:lvl>
    <w:lvl w:ilvl="4" w:tplc="04210019" w:tentative="1">
      <w:start w:val="1"/>
      <w:numFmt w:val="lowerLetter"/>
      <w:lvlText w:val="%5."/>
      <w:lvlJc w:val="left"/>
      <w:pPr>
        <w:ind w:left="4590" w:hanging="360"/>
      </w:pPr>
    </w:lvl>
    <w:lvl w:ilvl="5" w:tplc="0421001B" w:tentative="1">
      <w:start w:val="1"/>
      <w:numFmt w:val="lowerRoman"/>
      <w:lvlText w:val="%6."/>
      <w:lvlJc w:val="right"/>
      <w:pPr>
        <w:ind w:left="5310" w:hanging="180"/>
      </w:pPr>
    </w:lvl>
    <w:lvl w:ilvl="6" w:tplc="0421000F" w:tentative="1">
      <w:start w:val="1"/>
      <w:numFmt w:val="decimal"/>
      <w:lvlText w:val="%7."/>
      <w:lvlJc w:val="left"/>
      <w:pPr>
        <w:ind w:left="6030" w:hanging="360"/>
      </w:pPr>
    </w:lvl>
    <w:lvl w:ilvl="7" w:tplc="04210019" w:tentative="1">
      <w:start w:val="1"/>
      <w:numFmt w:val="lowerLetter"/>
      <w:lvlText w:val="%8."/>
      <w:lvlJc w:val="left"/>
      <w:pPr>
        <w:ind w:left="6750" w:hanging="360"/>
      </w:pPr>
    </w:lvl>
    <w:lvl w:ilvl="8" w:tplc="0421001B" w:tentative="1">
      <w:start w:val="1"/>
      <w:numFmt w:val="lowerRoman"/>
      <w:lvlText w:val="%9."/>
      <w:lvlJc w:val="right"/>
      <w:pPr>
        <w:ind w:left="7470" w:hanging="180"/>
      </w:pPr>
    </w:lvl>
  </w:abstractNum>
  <w:abstractNum w:abstractNumId="5" w15:restartNumberingAfterBreak="0">
    <w:nsid w:val="0F5B4A5E"/>
    <w:multiLevelType w:val="hybridMultilevel"/>
    <w:tmpl w:val="98B627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96BA3"/>
    <w:multiLevelType w:val="hybridMultilevel"/>
    <w:tmpl w:val="F56E2F06"/>
    <w:lvl w:ilvl="0" w:tplc="EFD8F62A">
      <w:start w:val="1"/>
      <w:numFmt w:val="lowerLetter"/>
      <w:lvlText w:val="%1)"/>
      <w:lvlJc w:val="left"/>
      <w:pPr>
        <w:ind w:left="1212" w:hanging="360"/>
      </w:pPr>
      <w:rPr>
        <w:rFonts w:ascii="Times New Roman" w:eastAsia="Times New Roman" w:hAnsi="Times New Roman" w:cs="Times New Roman"/>
        <w:b w:val="0"/>
      </w:rPr>
    </w:lvl>
    <w:lvl w:ilvl="1" w:tplc="904429E0">
      <w:start w:val="1"/>
      <w:numFmt w:val="lowerLetter"/>
      <w:lvlText w:val="%2."/>
      <w:lvlJc w:val="left"/>
      <w:pPr>
        <w:ind w:left="1932" w:hanging="360"/>
      </w:pPr>
      <w:rPr>
        <w:rFonts w:hint="default"/>
        <w:sz w:val="24"/>
        <w:szCs w:val="24"/>
      </w:rPr>
    </w:lvl>
    <w:lvl w:ilvl="2" w:tplc="0409001B">
      <w:start w:val="1"/>
      <w:numFmt w:val="lowerRoman"/>
      <w:lvlText w:val="%3."/>
      <w:lvlJc w:val="right"/>
      <w:pPr>
        <w:ind w:left="2652" w:hanging="180"/>
      </w:pPr>
    </w:lvl>
    <w:lvl w:ilvl="3" w:tplc="58A297DC">
      <w:start w:val="1"/>
      <w:numFmt w:val="decimal"/>
      <w:lvlText w:val="%4."/>
      <w:lvlJc w:val="left"/>
      <w:pPr>
        <w:ind w:left="3150" w:hanging="360"/>
      </w:pPr>
      <w:rPr>
        <w:rFonts w:ascii="Times New Roman" w:eastAsiaTheme="minorHAnsi" w:hAnsi="Times New Roman" w:cs="Times New Roman"/>
        <w:sz w:val="24"/>
        <w:szCs w:val="24"/>
      </w:rPr>
    </w:lvl>
    <w:lvl w:ilvl="4" w:tplc="72662196">
      <w:start w:val="1"/>
      <w:numFmt w:val="lowerLetter"/>
      <w:lvlText w:val="%5."/>
      <w:lvlJc w:val="left"/>
      <w:pPr>
        <w:ind w:left="4092" w:hanging="360"/>
      </w:pPr>
      <w:rPr>
        <w:rFonts w:ascii="Times New Roman" w:eastAsiaTheme="minorHAnsi" w:hAnsi="Times New Roman" w:cs="Times New Roman"/>
        <w:sz w:val="24"/>
        <w:szCs w:val="24"/>
      </w:r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7" w15:restartNumberingAfterBreak="0">
    <w:nsid w:val="136C5533"/>
    <w:multiLevelType w:val="hybridMultilevel"/>
    <w:tmpl w:val="8B6AEF2A"/>
    <w:lvl w:ilvl="0" w:tplc="6FB4E462">
      <w:start w:val="1"/>
      <w:numFmt w:val="decimal"/>
      <w:lvlText w:val="%1."/>
      <w:lvlJc w:val="left"/>
      <w:pPr>
        <w:ind w:left="288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87A93"/>
    <w:multiLevelType w:val="hybridMultilevel"/>
    <w:tmpl w:val="E28EF2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961FF"/>
    <w:multiLevelType w:val="hybridMultilevel"/>
    <w:tmpl w:val="2D068672"/>
    <w:lvl w:ilvl="0" w:tplc="307A30C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1B0D4F"/>
    <w:multiLevelType w:val="hybridMultilevel"/>
    <w:tmpl w:val="A4D61076"/>
    <w:lvl w:ilvl="0" w:tplc="A970BEE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9A7B4F"/>
    <w:multiLevelType w:val="hybridMultilevel"/>
    <w:tmpl w:val="E1E844C6"/>
    <w:lvl w:ilvl="0" w:tplc="0409000F">
      <w:start w:val="1"/>
      <w:numFmt w:val="decimal"/>
      <w:lvlText w:val="%1."/>
      <w:lvlJc w:val="left"/>
      <w:pPr>
        <w:ind w:left="786" w:hanging="360"/>
      </w:pPr>
      <w:rPr>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15:restartNumberingAfterBreak="0">
    <w:nsid w:val="19F62074"/>
    <w:multiLevelType w:val="hybridMultilevel"/>
    <w:tmpl w:val="56964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3678A"/>
    <w:multiLevelType w:val="hybridMultilevel"/>
    <w:tmpl w:val="D6040F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245EFF"/>
    <w:multiLevelType w:val="hybridMultilevel"/>
    <w:tmpl w:val="0E88F8A0"/>
    <w:lvl w:ilvl="0" w:tplc="D0C4663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54742"/>
    <w:multiLevelType w:val="hybridMultilevel"/>
    <w:tmpl w:val="CF4E830C"/>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2D5F6099"/>
    <w:multiLevelType w:val="hybridMultilevel"/>
    <w:tmpl w:val="771CF3EE"/>
    <w:lvl w:ilvl="0" w:tplc="AF0263B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B4F7D"/>
    <w:multiLevelType w:val="hybridMultilevel"/>
    <w:tmpl w:val="1E5C286E"/>
    <w:lvl w:ilvl="0" w:tplc="888CF2F8">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25C1FC7"/>
    <w:multiLevelType w:val="hybridMultilevel"/>
    <w:tmpl w:val="1E6A4A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724ED"/>
    <w:multiLevelType w:val="hybridMultilevel"/>
    <w:tmpl w:val="FFFAE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B8983188">
      <w:start w:val="1"/>
      <w:numFmt w:val="decimal"/>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D01D2"/>
    <w:multiLevelType w:val="hybridMultilevel"/>
    <w:tmpl w:val="D378647A"/>
    <w:lvl w:ilvl="0" w:tplc="FDA079B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123B6D"/>
    <w:multiLevelType w:val="hybridMultilevel"/>
    <w:tmpl w:val="1DC42C7C"/>
    <w:lvl w:ilvl="0" w:tplc="DDF4862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93E6A"/>
    <w:multiLevelType w:val="hybridMultilevel"/>
    <w:tmpl w:val="DCB6CC54"/>
    <w:lvl w:ilvl="0" w:tplc="F104D0F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9A81D39"/>
    <w:multiLevelType w:val="hybridMultilevel"/>
    <w:tmpl w:val="887CA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6E7C0A"/>
    <w:multiLevelType w:val="hybridMultilevel"/>
    <w:tmpl w:val="92600314"/>
    <w:lvl w:ilvl="0" w:tplc="5CEE87C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F4611A"/>
    <w:multiLevelType w:val="hybridMultilevel"/>
    <w:tmpl w:val="EDFA5672"/>
    <w:lvl w:ilvl="0" w:tplc="CD083AC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2C40926"/>
    <w:multiLevelType w:val="hybridMultilevel"/>
    <w:tmpl w:val="C15EBF90"/>
    <w:lvl w:ilvl="0" w:tplc="965E39E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42EF1FDC"/>
    <w:multiLevelType w:val="hybridMultilevel"/>
    <w:tmpl w:val="3848AFA4"/>
    <w:lvl w:ilvl="0" w:tplc="D2629F82">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C562CF"/>
    <w:multiLevelType w:val="hybridMultilevel"/>
    <w:tmpl w:val="11D692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E9B09120">
      <w:start w:val="1"/>
      <w:numFmt w:val="decimal"/>
      <w:lvlText w:val="%4."/>
      <w:lvlJc w:val="left"/>
      <w:pPr>
        <w:ind w:left="2880" w:hanging="360"/>
      </w:pPr>
    </w:lvl>
    <w:lvl w:ilvl="4" w:tplc="35788972">
      <w:start w:val="1"/>
      <w:numFmt w:val="decimal"/>
      <w:lvlText w:val="%5."/>
      <w:lvlJc w:val="left"/>
      <w:pPr>
        <w:ind w:left="3600" w:hanging="360"/>
      </w:pPr>
      <w:rPr>
        <w:rFonts w:ascii="Times New Roman" w:eastAsia="Times New Roman" w:hAnsi="Times New Roman" w:cs="Times New Roman"/>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DB585E2C">
      <w:start w:val="1"/>
      <w:numFmt w:val="decimal"/>
      <w:lvlText w:val="%8."/>
      <w:lvlJc w:val="left"/>
      <w:pPr>
        <w:ind w:left="5760" w:hanging="360"/>
      </w:pPr>
      <w:rPr>
        <w:rFonts w:ascii="Times New Roman" w:eastAsia="Times New Roman" w:hAnsi="Times New Roman" w:cs="Times New Roman"/>
      </w:rPr>
    </w:lvl>
    <w:lvl w:ilvl="8" w:tplc="0409001B" w:tentative="1">
      <w:start w:val="1"/>
      <w:numFmt w:val="lowerRoman"/>
      <w:lvlText w:val="%9."/>
      <w:lvlJc w:val="right"/>
      <w:pPr>
        <w:ind w:left="6480" w:hanging="180"/>
      </w:pPr>
    </w:lvl>
  </w:abstractNum>
  <w:abstractNum w:abstractNumId="29" w15:restartNumberingAfterBreak="0">
    <w:nsid w:val="5097675F"/>
    <w:multiLevelType w:val="multilevel"/>
    <w:tmpl w:val="E38AC60C"/>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0F5D3A"/>
    <w:multiLevelType w:val="hybridMultilevel"/>
    <w:tmpl w:val="2BA2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9B5622"/>
    <w:multiLevelType w:val="hybridMultilevel"/>
    <w:tmpl w:val="120E181E"/>
    <w:lvl w:ilvl="0" w:tplc="8128561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36C5E"/>
    <w:multiLevelType w:val="hybridMultilevel"/>
    <w:tmpl w:val="4E4ACD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C36FAB"/>
    <w:multiLevelType w:val="hybridMultilevel"/>
    <w:tmpl w:val="95D47B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3A56E8"/>
    <w:multiLevelType w:val="hybridMultilevel"/>
    <w:tmpl w:val="9BBCEFB8"/>
    <w:lvl w:ilvl="0" w:tplc="E4A42114">
      <w:start w:val="1"/>
      <w:numFmt w:val="lowerLetter"/>
      <w:lvlText w:val="%1."/>
      <w:lvlJc w:val="left"/>
      <w:pPr>
        <w:ind w:left="1080" w:hanging="360"/>
      </w:pPr>
      <w:rPr>
        <w:rFonts w:ascii="Times New Roman" w:eastAsia="Times New Roman" w:hAnsi="Times New Roman" w:cs="Times New Roman"/>
        <w:i w:val="0"/>
        <w:color w:val="454545"/>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A0E1484"/>
    <w:multiLevelType w:val="hybridMultilevel"/>
    <w:tmpl w:val="AB30CFA8"/>
    <w:lvl w:ilvl="0" w:tplc="296A2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034C1D"/>
    <w:multiLevelType w:val="hybridMultilevel"/>
    <w:tmpl w:val="AECA2234"/>
    <w:lvl w:ilvl="0" w:tplc="7F0A2AD4">
      <w:start w:val="1"/>
      <w:numFmt w:val="lowerLetter"/>
      <w:lvlText w:val="%1."/>
      <w:lvlJc w:val="left"/>
      <w:pPr>
        <w:ind w:left="1212" w:hanging="360"/>
      </w:pPr>
      <w:rPr>
        <w:rFonts w:ascii="Times New Roman" w:eastAsia="Times New Roman" w:hAnsi="Times New Roman" w:cs="Times New Roman"/>
        <w:b w:val="0"/>
      </w:rPr>
    </w:lvl>
    <w:lvl w:ilvl="1" w:tplc="0810A244">
      <w:start w:val="1"/>
      <w:numFmt w:val="lowerLetter"/>
      <w:lvlText w:val="%2."/>
      <w:lvlJc w:val="left"/>
      <w:pPr>
        <w:ind w:left="1932" w:hanging="360"/>
      </w:pPr>
      <w:rPr>
        <w:b w:val="0"/>
        <w:sz w:val="24"/>
        <w:szCs w:val="24"/>
      </w:rPr>
    </w:lvl>
    <w:lvl w:ilvl="2" w:tplc="0409001B">
      <w:start w:val="1"/>
      <w:numFmt w:val="lowerRoman"/>
      <w:lvlText w:val="%3."/>
      <w:lvlJc w:val="right"/>
      <w:pPr>
        <w:ind w:left="2652" w:hanging="180"/>
      </w:pPr>
    </w:lvl>
    <w:lvl w:ilvl="3" w:tplc="750E12A2">
      <w:start w:val="1"/>
      <w:numFmt w:val="decimal"/>
      <w:lvlText w:val="%4."/>
      <w:lvlJc w:val="left"/>
      <w:pPr>
        <w:ind w:left="3150" w:hanging="360"/>
      </w:pPr>
      <w:rPr>
        <w:b w:val="0"/>
        <w:sz w:val="24"/>
        <w:szCs w:val="24"/>
      </w:rPr>
    </w:lvl>
    <w:lvl w:ilvl="4" w:tplc="04090019">
      <w:start w:val="1"/>
      <w:numFmt w:val="lowerLetter"/>
      <w:lvlText w:val="%5."/>
      <w:lvlJc w:val="left"/>
      <w:pPr>
        <w:ind w:left="4092" w:hanging="360"/>
      </w:pPr>
    </w:lvl>
    <w:lvl w:ilvl="5" w:tplc="0409001B">
      <w:start w:val="1"/>
      <w:numFmt w:val="lowerRoman"/>
      <w:lvlText w:val="%6."/>
      <w:lvlJc w:val="right"/>
      <w:pPr>
        <w:ind w:left="4812" w:hanging="180"/>
      </w:pPr>
    </w:lvl>
    <w:lvl w:ilvl="6" w:tplc="0409000F">
      <w:start w:val="1"/>
      <w:numFmt w:val="decimal"/>
      <w:lvlText w:val="%7."/>
      <w:lvlJc w:val="left"/>
      <w:pPr>
        <w:ind w:left="5532" w:hanging="360"/>
      </w:pPr>
    </w:lvl>
    <w:lvl w:ilvl="7" w:tplc="04090019">
      <w:start w:val="1"/>
      <w:numFmt w:val="lowerLetter"/>
      <w:lvlText w:val="%8."/>
      <w:lvlJc w:val="left"/>
      <w:pPr>
        <w:ind w:left="6252" w:hanging="360"/>
      </w:pPr>
    </w:lvl>
    <w:lvl w:ilvl="8" w:tplc="0409001B">
      <w:start w:val="1"/>
      <w:numFmt w:val="lowerRoman"/>
      <w:lvlText w:val="%9."/>
      <w:lvlJc w:val="right"/>
      <w:pPr>
        <w:ind w:left="6972" w:hanging="180"/>
      </w:pPr>
    </w:lvl>
  </w:abstractNum>
  <w:abstractNum w:abstractNumId="37" w15:restartNumberingAfterBreak="0">
    <w:nsid w:val="5CED30C0"/>
    <w:multiLevelType w:val="hybridMultilevel"/>
    <w:tmpl w:val="917CB1CE"/>
    <w:lvl w:ilvl="0" w:tplc="296A20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E5C2F80"/>
    <w:multiLevelType w:val="hybridMultilevel"/>
    <w:tmpl w:val="B282DA88"/>
    <w:lvl w:ilvl="0" w:tplc="49AE20B0">
      <w:start w:val="1"/>
      <w:numFmt w:val="lowerLetter"/>
      <w:lvlText w:val="%1."/>
      <w:lvlJc w:val="left"/>
      <w:pPr>
        <w:ind w:left="3960" w:hanging="360"/>
      </w:pPr>
      <w:rPr>
        <w:rFonts w:ascii="Times New Roman" w:eastAsia="Times New Roman" w:hAnsi="Times New Roman" w:cs="Times New Roman"/>
      </w:rPr>
    </w:lvl>
    <w:lvl w:ilvl="1" w:tplc="04090019">
      <w:start w:val="1"/>
      <w:numFmt w:val="lowerLetter"/>
      <w:lvlText w:val="%2."/>
      <w:lvlJc w:val="left"/>
      <w:pPr>
        <w:ind w:left="3008" w:hanging="360"/>
      </w:pPr>
    </w:lvl>
    <w:lvl w:ilvl="2" w:tplc="0409001B">
      <w:start w:val="1"/>
      <w:numFmt w:val="lowerRoman"/>
      <w:lvlText w:val="%3."/>
      <w:lvlJc w:val="right"/>
      <w:pPr>
        <w:ind w:left="3728" w:hanging="180"/>
      </w:pPr>
    </w:lvl>
    <w:lvl w:ilvl="3" w:tplc="0409000F">
      <w:start w:val="1"/>
      <w:numFmt w:val="decimal"/>
      <w:lvlText w:val="%4."/>
      <w:lvlJc w:val="left"/>
      <w:pPr>
        <w:ind w:left="4448" w:hanging="360"/>
      </w:pPr>
    </w:lvl>
    <w:lvl w:ilvl="4" w:tplc="04090019">
      <w:start w:val="1"/>
      <w:numFmt w:val="lowerLetter"/>
      <w:lvlText w:val="%5."/>
      <w:lvlJc w:val="left"/>
      <w:pPr>
        <w:ind w:left="5168" w:hanging="360"/>
      </w:pPr>
    </w:lvl>
    <w:lvl w:ilvl="5" w:tplc="0409001B">
      <w:start w:val="1"/>
      <w:numFmt w:val="lowerRoman"/>
      <w:lvlText w:val="%6."/>
      <w:lvlJc w:val="right"/>
      <w:pPr>
        <w:ind w:left="5888" w:hanging="180"/>
      </w:pPr>
    </w:lvl>
    <w:lvl w:ilvl="6" w:tplc="0409000F">
      <w:start w:val="1"/>
      <w:numFmt w:val="decimal"/>
      <w:lvlText w:val="%7."/>
      <w:lvlJc w:val="left"/>
      <w:pPr>
        <w:ind w:left="6608" w:hanging="360"/>
      </w:pPr>
    </w:lvl>
    <w:lvl w:ilvl="7" w:tplc="04090019">
      <w:start w:val="1"/>
      <w:numFmt w:val="lowerLetter"/>
      <w:lvlText w:val="%8."/>
      <w:lvlJc w:val="left"/>
      <w:pPr>
        <w:ind w:left="7328" w:hanging="360"/>
      </w:pPr>
    </w:lvl>
    <w:lvl w:ilvl="8" w:tplc="0409001B">
      <w:start w:val="1"/>
      <w:numFmt w:val="lowerRoman"/>
      <w:lvlText w:val="%9."/>
      <w:lvlJc w:val="right"/>
      <w:pPr>
        <w:ind w:left="8048" w:hanging="180"/>
      </w:pPr>
    </w:lvl>
  </w:abstractNum>
  <w:abstractNum w:abstractNumId="39" w15:restartNumberingAfterBreak="0">
    <w:nsid w:val="5FE05E9A"/>
    <w:multiLevelType w:val="hybridMultilevel"/>
    <w:tmpl w:val="3A88C7A0"/>
    <w:lvl w:ilvl="0" w:tplc="397EFB10">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FB76A6"/>
    <w:multiLevelType w:val="hybridMultilevel"/>
    <w:tmpl w:val="9FECB9B0"/>
    <w:lvl w:ilvl="0" w:tplc="25EE722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E30E1C"/>
    <w:multiLevelType w:val="hybridMultilevel"/>
    <w:tmpl w:val="944EE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D071EB"/>
    <w:multiLevelType w:val="hybridMultilevel"/>
    <w:tmpl w:val="20AA6990"/>
    <w:lvl w:ilvl="0" w:tplc="04090019">
      <w:start w:val="1"/>
      <w:numFmt w:val="lowerLetter"/>
      <w:lvlText w:val="%1."/>
      <w:lvlJc w:val="left"/>
      <w:pPr>
        <w:ind w:left="2292" w:hanging="360"/>
      </w:p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43" w15:restartNumberingAfterBreak="0">
    <w:nsid w:val="6AA86B7C"/>
    <w:multiLevelType w:val="hybridMultilevel"/>
    <w:tmpl w:val="CC5A2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210506"/>
    <w:multiLevelType w:val="multilevel"/>
    <w:tmpl w:val="5EF08422"/>
    <w:lvl w:ilvl="0">
      <w:start w:val="1"/>
      <w:numFmt w:val="decimal"/>
      <w:lvlText w:val="%1."/>
      <w:lvlJc w:val="left"/>
      <w:pPr>
        <w:tabs>
          <w:tab w:val="num" w:pos="720"/>
        </w:tabs>
        <w:ind w:left="720" w:hanging="360"/>
      </w:pPr>
      <w:rPr>
        <w:rFonts w:ascii="Times New Roman" w:eastAsia="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121801"/>
    <w:multiLevelType w:val="hybridMultilevel"/>
    <w:tmpl w:val="0516578A"/>
    <w:lvl w:ilvl="0" w:tplc="CEAE746A">
      <w:start w:val="1"/>
      <w:numFmt w:val="upperLetter"/>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8E1207"/>
    <w:multiLevelType w:val="hybridMultilevel"/>
    <w:tmpl w:val="0A2A72A8"/>
    <w:lvl w:ilvl="0" w:tplc="F6D043EC">
      <w:start w:val="1"/>
      <w:numFmt w:val="lowerLetter"/>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ED113E"/>
    <w:multiLevelType w:val="hybridMultilevel"/>
    <w:tmpl w:val="277635B4"/>
    <w:lvl w:ilvl="0" w:tplc="A82E56C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B0A11A9"/>
    <w:multiLevelType w:val="hybridMultilevel"/>
    <w:tmpl w:val="8BFCE2CE"/>
    <w:lvl w:ilvl="0" w:tplc="FEB2A762">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BE6C75"/>
    <w:multiLevelType w:val="hybridMultilevel"/>
    <w:tmpl w:val="3116870E"/>
    <w:lvl w:ilvl="0" w:tplc="296A20F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6"/>
  </w:num>
  <w:num w:numId="4">
    <w:abstractNumId w:val="36"/>
  </w:num>
  <w:num w:numId="5">
    <w:abstractNumId w:val="11"/>
  </w:num>
  <w:num w:numId="6">
    <w:abstractNumId w:val="2"/>
  </w:num>
  <w:num w:numId="7">
    <w:abstractNumId w:val="43"/>
  </w:num>
  <w:num w:numId="8">
    <w:abstractNumId w:val="42"/>
  </w:num>
  <w:num w:numId="9">
    <w:abstractNumId w:val="40"/>
  </w:num>
  <w:num w:numId="10">
    <w:abstractNumId w:val="9"/>
  </w:num>
  <w:num w:numId="11">
    <w:abstractNumId w:val="34"/>
  </w:num>
  <w:num w:numId="12">
    <w:abstractNumId w:val="47"/>
  </w:num>
  <w:num w:numId="13">
    <w:abstractNumId w:val="16"/>
  </w:num>
  <w:num w:numId="14">
    <w:abstractNumId w:val="33"/>
  </w:num>
  <w:num w:numId="15">
    <w:abstractNumId w:val="5"/>
  </w:num>
  <w:num w:numId="16">
    <w:abstractNumId w:val="38"/>
  </w:num>
  <w:num w:numId="17">
    <w:abstractNumId w:val="4"/>
  </w:num>
  <w:num w:numId="18">
    <w:abstractNumId w:val="28"/>
  </w:num>
  <w:num w:numId="19">
    <w:abstractNumId w:val="10"/>
  </w:num>
  <w:num w:numId="20">
    <w:abstractNumId w:val="17"/>
  </w:num>
  <w:num w:numId="21">
    <w:abstractNumId w:val="24"/>
  </w:num>
  <w:num w:numId="22">
    <w:abstractNumId w:val="13"/>
  </w:num>
  <w:num w:numId="23">
    <w:abstractNumId w:val="46"/>
  </w:num>
  <w:num w:numId="24">
    <w:abstractNumId w:val="3"/>
  </w:num>
  <w:num w:numId="25">
    <w:abstractNumId w:val="39"/>
  </w:num>
  <w:num w:numId="26">
    <w:abstractNumId w:val="29"/>
  </w:num>
  <w:num w:numId="27">
    <w:abstractNumId w:val="0"/>
  </w:num>
  <w:num w:numId="28">
    <w:abstractNumId w:val="25"/>
  </w:num>
  <w:num w:numId="29">
    <w:abstractNumId w:val="1"/>
  </w:num>
  <w:num w:numId="30">
    <w:abstractNumId w:val="31"/>
  </w:num>
  <w:num w:numId="31">
    <w:abstractNumId w:val="15"/>
  </w:num>
  <w:num w:numId="32">
    <w:abstractNumId w:val="26"/>
  </w:num>
  <w:num w:numId="33">
    <w:abstractNumId w:val="20"/>
  </w:num>
  <w:num w:numId="34">
    <w:abstractNumId w:val="21"/>
  </w:num>
  <w:num w:numId="35">
    <w:abstractNumId w:val="18"/>
  </w:num>
  <w:num w:numId="36">
    <w:abstractNumId w:val="32"/>
  </w:num>
  <w:num w:numId="37">
    <w:abstractNumId w:val="44"/>
  </w:num>
  <w:num w:numId="38">
    <w:abstractNumId w:val="27"/>
  </w:num>
  <w:num w:numId="39">
    <w:abstractNumId w:val="19"/>
  </w:num>
  <w:num w:numId="40">
    <w:abstractNumId w:val="48"/>
  </w:num>
  <w:num w:numId="41">
    <w:abstractNumId w:val="14"/>
  </w:num>
  <w:num w:numId="42">
    <w:abstractNumId w:val="41"/>
  </w:num>
  <w:num w:numId="43">
    <w:abstractNumId w:val="8"/>
  </w:num>
  <w:num w:numId="44">
    <w:abstractNumId w:val="49"/>
  </w:num>
  <w:num w:numId="45">
    <w:abstractNumId w:val="35"/>
  </w:num>
  <w:num w:numId="46">
    <w:abstractNumId w:val="37"/>
  </w:num>
  <w:num w:numId="47">
    <w:abstractNumId w:val="45"/>
  </w:num>
  <w:num w:numId="48">
    <w:abstractNumId w:val="22"/>
  </w:num>
  <w:num w:numId="49">
    <w:abstractNumId w:val="30"/>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B06"/>
    <w:rsid w:val="00047022"/>
    <w:rsid w:val="000604AC"/>
    <w:rsid w:val="00062645"/>
    <w:rsid w:val="00066792"/>
    <w:rsid w:val="000722D4"/>
    <w:rsid w:val="000863BC"/>
    <w:rsid w:val="000D03E9"/>
    <w:rsid w:val="000D1476"/>
    <w:rsid w:val="000F6894"/>
    <w:rsid w:val="00192D01"/>
    <w:rsid w:val="001C7CC2"/>
    <w:rsid w:val="001D0D06"/>
    <w:rsid w:val="001F482C"/>
    <w:rsid w:val="001F7CF3"/>
    <w:rsid w:val="002029B4"/>
    <w:rsid w:val="00226CF9"/>
    <w:rsid w:val="00250FA8"/>
    <w:rsid w:val="0026391E"/>
    <w:rsid w:val="00266548"/>
    <w:rsid w:val="00292308"/>
    <w:rsid w:val="00294F0A"/>
    <w:rsid w:val="002D32F6"/>
    <w:rsid w:val="00315EDA"/>
    <w:rsid w:val="00331353"/>
    <w:rsid w:val="00355AF1"/>
    <w:rsid w:val="0037269A"/>
    <w:rsid w:val="003B034A"/>
    <w:rsid w:val="003F3E23"/>
    <w:rsid w:val="003F7145"/>
    <w:rsid w:val="00432B76"/>
    <w:rsid w:val="00452966"/>
    <w:rsid w:val="00493C8D"/>
    <w:rsid w:val="004A3E4A"/>
    <w:rsid w:val="004E41E3"/>
    <w:rsid w:val="005132A8"/>
    <w:rsid w:val="00622A73"/>
    <w:rsid w:val="00670351"/>
    <w:rsid w:val="00683269"/>
    <w:rsid w:val="00687B06"/>
    <w:rsid w:val="006D3B29"/>
    <w:rsid w:val="00715959"/>
    <w:rsid w:val="007308D6"/>
    <w:rsid w:val="00737856"/>
    <w:rsid w:val="00741034"/>
    <w:rsid w:val="00745ACF"/>
    <w:rsid w:val="007555E6"/>
    <w:rsid w:val="00770E72"/>
    <w:rsid w:val="007A1852"/>
    <w:rsid w:val="007D4C3E"/>
    <w:rsid w:val="00822831"/>
    <w:rsid w:val="00842B69"/>
    <w:rsid w:val="00851FD2"/>
    <w:rsid w:val="008A1A4F"/>
    <w:rsid w:val="008C0D5C"/>
    <w:rsid w:val="008C2B94"/>
    <w:rsid w:val="008C3330"/>
    <w:rsid w:val="008D07A8"/>
    <w:rsid w:val="008E2A6F"/>
    <w:rsid w:val="00912CFD"/>
    <w:rsid w:val="00934FC4"/>
    <w:rsid w:val="00951271"/>
    <w:rsid w:val="0099428E"/>
    <w:rsid w:val="009A664F"/>
    <w:rsid w:val="009E642A"/>
    <w:rsid w:val="009F5076"/>
    <w:rsid w:val="00A044FF"/>
    <w:rsid w:val="00A10A56"/>
    <w:rsid w:val="00A236DC"/>
    <w:rsid w:val="00A5091B"/>
    <w:rsid w:val="00A606A4"/>
    <w:rsid w:val="00A77383"/>
    <w:rsid w:val="00A82E74"/>
    <w:rsid w:val="00A918A9"/>
    <w:rsid w:val="00AB740A"/>
    <w:rsid w:val="00AD2048"/>
    <w:rsid w:val="00AD2413"/>
    <w:rsid w:val="00AD76FB"/>
    <w:rsid w:val="00AF16B0"/>
    <w:rsid w:val="00B21DA5"/>
    <w:rsid w:val="00B2345B"/>
    <w:rsid w:val="00B36A56"/>
    <w:rsid w:val="00B47034"/>
    <w:rsid w:val="00B56DDD"/>
    <w:rsid w:val="00B82D25"/>
    <w:rsid w:val="00B90A4A"/>
    <w:rsid w:val="00BE0759"/>
    <w:rsid w:val="00BE6E3F"/>
    <w:rsid w:val="00BE7A5F"/>
    <w:rsid w:val="00C34E72"/>
    <w:rsid w:val="00C40F51"/>
    <w:rsid w:val="00C55F73"/>
    <w:rsid w:val="00C86A5E"/>
    <w:rsid w:val="00C87857"/>
    <w:rsid w:val="00C95CC8"/>
    <w:rsid w:val="00CE2857"/>
    <w:rsid w:val="00CF400F"/>
    <w:rsid w:val="00D11DB4"/>
    <w:rsid w:val="00D45855"/>
    <w:rsid w:val="00D800DE"/>
    <w:rsid w:val="00D979B2"/>
    <w:rsid w:val="00DB00E5"/>
    <w:rsid w:val="00DD793C"/>
    <w:rsid w:val="00DE051D"/>
    <w:rsid w:val="00E029BD"/>
    <w:rsid w:val="00E47DF8"/>
    <w:rsid w:val="00E759AE"/>
    <w:rsid w:val="00E94870"/>
    <w:rsid w:val="00EC1825"/>
    <w:rsid w:val="00EC4A8F"/>
    <w:rsid w:val="00EF2665"/>
    <w:rsid w:val="00F247D3"/>
    <w:rsid w:val="00F456A9"/>
    <w:rsid w:val="00F75C0C"/>
    <w:rsid w:val="00F80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CA347"/>
  <w15:chartTrackingRefBased/>
  <w15:docId w15:val="{6E4484D1-027A-4B8E-B496-8539B242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B06"/>
    <w:pPr>
      <w:spacing w:after="0" w:line="240" w:lineRule="auto"/>
      <w:jc w:val="both"/>
    </w:pPr>
    <w:rPr>
      <w:rFonts w:ascii="Book Antiqua" w:eastAsia="Times New Roman" w:hAnsi="Book Antiqua" w:cs="Book Antiqua"/>
      <w:sz w:val="24"/>
      <w:szCs w:val="24"/>
      <w:lang w:val="id-ID"/>
    </w:rPr>
  </w:style>
  <w:style w:type="paragraph" w:styleId="Heading1">
    <w:name w:val="heading 1"/>
    <w:basedOn w:val="Normal"/>
    <w:next w:val="Normal"/>
    <w:link w:val="Heading1Char"/>
    <w:uiPriority w:val="9"/>
    <w:qFormat/>
    <w:rsid w:val="00687B0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87B0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87B0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687B06"/>
    <w:pPr>
      <w:spacing w:before="100" w:beforeAutospacing="1" w:after="100" w:afterAutospacing="1"/>
      <w:jc w:val="left"/>
      <w:outlineLvl w:val="3"/>
    </w:pPr>
    <w:rPr>
      <w:rFonts w:ascii="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7B06"/>
    <w:rPr>
      <w:rFonts w:asciiTheme="majorHAnsi" w:eastAsiaTheme="majorEastAsia" w:hAnsiTheme="majorHAnsi" w:cstheme="majorBidi"/>
      <w:color w:val="2E74B5" w:themeColor="accent1" w:themeShade="BF"/>
      <w:sz w:val="32"/>
      <w:szCs w:val="32"/>
      <w:lang w:val="id-ID"/>
    </w:rPr>
  </w:style>
  <w:style w:type="character" w:customStyle="1" w:styleId="Heading2Char">
    <w:name w:val="Heading 2 Char"/>
    <w:basedOn w:val="DefaultParagraphFont"/>
    <w:link w:val="Heading2"/>
    <w:uiPriority w:val="9"/>
    <w:rsid w:val="00687B06"/>
    <w:rPr>
      <w:rFonts w:asciiTheme="majorHAnsi" w:eastAsiaTheme="majorEastAsia" w:hAnsiTheme="majorHAnsi" w:cstheme="majorBidi"/>
      <w:color w:val="2E74B5" w:themeColor="accent1" w:themeShade="BF"/>
      <w:sz w:val="26"/>
      <w:szCs w:val="26"/>
      <w:lang w:val="id-ID"/>
    </w:rPr>
  </w:style>
  <w:style w:type="character" w:customStyle="1" w:styleId="Heading3Char">
    <w:name w:val="Heading 3 Char"/>
    <w:basedOn w:val="DefaultParagraphFont"/>
    <w:link w:val="Heading3"/>
    <w:uiPriority w:val="9"/>
    <w:rsid w:val="00687B06"/>
    <w:rPr>
      <w:rFonts w:asciiTheme="majorHAnsi" w:eastAsiaTheme="majorEastAsia" w:hAnsiTheme="majorHAnsi" w:cstheme="majorBidi"/>
      <w:color w:val="1F4D78" w:themeColor="accent1" w:themeShade="7F"/>
      <w:sz w:val="24"/>
      <w:szCs w:val="24"/>
      <w:lang w:val="id-ID"/>
    </w:rPr>
  </w:style>
  <w:style w:type="character" w:customStyle="1" w:styleId="Heading4Char">
    <w:name w:val="Heading 4 Char"/>
    <w:basedOn w:val="DefaultParagraphFont"/>
    <w:link w:val="Heading4"/>
    <w:uiPriority w:val="9"/>
    <w:rsid w:val="00687B06"/>
    <w:rPr>
      <w:rFonts w:ascii="Times New Roman" w:eastAsia="Times New Roman" w:hAnsi="Times New Roman" w:cs="Times New Roman"/>
      <w:b/>
      <w:bCs/>
      <w:sz w:val="24"/>
      <w:szCs w:val="24"/>
    </w:rPr>
  </w:style>
  <w:style w:type="paragraph" w:customStyle="1" w:styleId="Default">
    <w:name w:val="Default"/>
    <w:rsid w:val="00687B0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687B06"/>
    <w:pPr>
      <w:ind w:left="720"/>
      <w:contextualSpacing/>
    </w:pPr>
  </w:style>
  <w:style w:type="character" w:customStyle="1" w:styleId="ListParagraphChar">
    <w:name w:val="List Paragraph Char"/>
    <w:link w:val="ListParagraph"/>
    <w:uiPriority w:val="34"/>
    <w:rsid w:val="00687B06"/>
    <w:rPr>
      <w:rFonts w:ascii="Book Antiqua" w:eastAsia="Times New Roman" w:hAnsi="Book Antiqua" w:cs="Book Antiqua"/>
      <w:sz w:val="24"/>
      <w:szCs w:val="24"/>
      <w:lang w:val="id-ID"/>
    </w:rPr>
  </w:style>
  <w:style w:type="character" w:styleId="Strong">
    <w:name w:val="Strong"/>
    <w:basedOn w:val="DefaultParagraphFont"/>
    <w:uiPriority w:val="22"/>
    <w:qFormat/>
    <w:rsid w:val="00687B06"/>
    <w:rPr>
      <w:b/>
      <w:bCs/>
    </w:rPr>
  </w:style>
  <w:style w:type="character" w:styleId="Hyperlink">
    <w:name w:val="Hyperlink"/>
    <w:basedOn w:val="DefaultParagraphFont"/>
    <w:uiPriority w:val="99"/>
    <w:unhideWhenUsed/>
    <w:rsid w:val="00687B06"/>
    <w:rPr>
      <w:color w:val="0000FF"/>
      <w:u w:val="single"/>
    </w:rPr>
  </w:style>
  <w:style w:type="character" w:customStyle="1" w:styleId="hgkelc">
    <w:name w:val="hgkelc"/>
    <w:basedOn w:val="DefaultParagraphFont"/>
    <w:rsid w:val="00687B06"/>
  </w:style>
  <w:style w:type="character" w:customStyle="1" w:styleId="gywzne">
    <w:name w:val="gywzne"/>
    <w:basedOn w:val="DefaultParagraphFont"/>
    <w:rsid w:val="00687B06"/>
  </w:style>
  <w:style w:type="paragraph" w:styleId="FootnoteText">
    <w:name w:val="footnote text"/>
    <w:aliases w:val="Char,Char Char Char Char Char,Char Char Char Char,Char Char Char Char Char Char Char Char,Char Char Char Char Char Char Char Char Char Char Char,Char Char Char,Char Char Char Char Char Char Char Char Char Char"/>
    <w:basedOn w:val="Normal"/>
    <w:link w:val="FootnoteTextChar"/>
    <w:uiPriority w:val="99"/>
    <w:unhideWhenUsed/>
    <w:rsid w:val="00687B06"/>
    <w:rPr>
      <w:sz w:val="20"/>
      <w:szCs w:val="20"/>
    </w:rPr>
  </w:style>
  <w:style w:type="character" w:customStyle="1" w:styleId="FootnoteTextChar">
    <w:name w:val="Footnote Text Char"/>
    <w:aliases w:val="Char Char,Char Char Char Char Char Char,Char Char Char Char Char1,Char Char Char Char Char Char Char Char Char,Char Char Char Char Char Char Char Char Char Char Char Char,Char Char Char Char1"/>
    <w:basedOn w:val="DefaultParagraphFont"/>
    <w:link w:val="FootnoteText"/>
    <w:uiPriority w:val="99"/>
    <w:rsid w:val="00687B06"/>
    <w:rPr>
      <w:rFonts w:ascii="Book Antiqua" w:eastAsia="Times New Roman" w:hAnsi="Book Antiqua" w:cs="Book Antiqua"/>
      <w:sz w:val="20"/>
      <w:szCs w:val="20"/>
      <w:lang w:val="id-ID"/>
    </w:rPr>
  </w:style>
  <w:style w:type="character" w:styleId="FootnoteReference">
    <w:name w:val="footnote reference"/>
    <w:basedOn w:val="DefaultParagraphFont"/>
    <w:uiPriority w:val="99"/>
    <w:unhideWhenUsed/>
    <w:rsid w:val="00687B06"/>
    <w:rPr>
      <w:vertAlign w:val="superscript"/>
    </w:rPr>
  </w:style>
  <w:style w:type="paragraph" w:styleId="HTMLPreformatted">
    <w:name w:val="HTML Preformatted"/>
    <w:basedOn w:val="Normal"/>
    <w:link w:val="HTMLPreformattedChar"/>
    <w:uiPriority w:val="99"/>
    <w:semiHidden/>
    <w:unhideWhenUsed/>
    <w:rsid w:val="00687B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687B06"/>
    <w:rPr>
      <w:rFonts w:ascii="Courier New" w:eastAsia="Times New Roman" w:hAnsi="Courier New" w:cs="Courier New"/>
      <w:sz w:val="20"/>
      <w:szCs w:val="20"/>
    </w:rPr>
  </w:style>
  <w:style w:type="paragraph" w:styleId="Header">
    <w:name w:val="header"/>
    <w:basedOn w:val="Normal"/>
    <w:link w:val="HeaderChar"/>
    <w:uiPriority w:val="99"/>
    <w:unhideWhenUsed/>
    <w:rsid w:val="00687B06"/>
    <w:pPr>
      <w:tabs>
        <w:tab w:val="center" w:pos="4680"/>
        <w:tab w:val="right" w:pos="9360"/>
      </w:tabs>
    </w:pPr>
  </w:style>
  <w:style w:type="character" w:customStyle="1" w:styleId="HeaderChar">
    <w:name w:val="Header Char"/>
    <w:basedOn w:val="DefaultParagraphFont"/>
    <w:link w:val="Header"/>
    <w:uiPriority w:val="99"/>
    <w:rsid w:val="00687B06"/>
    <w:rPr>
      <w:rFonts w:ascii="Book Antiqua" w:eastAsia="Times New Roman" w:hAnsi="Book Antiqua" w:cs="Book Antiqua"/>
      <w:sz w:val="24"/>
      <w:szCs w:val="24"/>
      <w:lang w:val="id-ID"/>
    </w:rPr>
  </w:style>
  <w:style w:type="paragraph" w:styleId="Footer">
    <w:name w:val="footer"/>
    <w:basedOn w:val="Normal"/>
    <w:link w:val="FooterChar"/>
    <w:uiPriority w:val="99"/>
    <w:unhideWhenUsed/>
    <w:rsid w:val="00687B06"/>
    <w:pPr>
      <w:tabs>
        <w:tab w:val="center" w:pos="4680"/>
        <w:tab w:val="right" w:pos="9360"/>
      </w:tabs>
    </w:pPr>
  </w:style>
  <w:style w:type="character" w:customStyle="1" w:styleId="FooterChar">
    <w:name w:val="Footer Char"/>
    <w:basedOn w:val="DefaultParagraphFont"/>
    <w:link w:val="Footer"/>
    <w:uiPriority w:val="99"/>
    <w:rsid w:val="00687B06"/>
    <w:rPr>
      <w:rFonts w:ascii="Book Antiqua" w:eastAsia="Times New Roman" w:hAnsi="Book Antiqua" w:cs="Book Antiqua"/>
      <w:sz w:val="24"/>
      <w:szCs w:val="24"/>
      <w:lang w:val="id-ID"/>
    </w:rPr>
  </w:style>
  <w:style w:type="character" w:customStyle="1" w:styleId="reporter">
    <w:name w:val="reporter"/>
    <w:basedOn w:val="DefaultParagraphFont"/>
    <w:rsid w:val="00687B06"/>
  </w:style>
  <w:style w:type="paragraph" w:styleId="NoSpacing">
    <w:name w:val="No Spacing"/>
    <w:uiPriority w:val="1"/>
    <w:qFormat/>
    <w:rsid w:val="00687B06"/>
    <w:pPr>
      <w:spacing w:after="0" w:line="240" w:lineRule="auto"/>
      <w:jc w:val="both"/>
    </w:pPr>
    <w:rPr>
      <w:rFonts w:ascii="Book Antiqua" w:eastAsia="Times New Roman" w:hAnsi="Book Antiqua" w:cs="Book Antiqua"/>
      <w:sz w:val="24"/>
      <w:szCs w:val="24"/>
      <w:lang w:val="id-ID"/>
    </w:rPr>
  </w:style>
  <w:style w:type="paragraph" w:customStyle="1" w:styleId="Pa2">
    <w:name w:val="Pa2"/>
    <w:basedOn w:val="Default"/>
    <w:next w:val="Default"/>
    <w:uiPriority w:val="99"/>
    <w:rsid w:val="00687B06"/>
    <w:pPr>
      <w:spacing w:line="221" w:lineRule="atLeast"/>
    </w:pPr>
    <w:rPr>
      <w:rFonts w:ascii="Arial" w:hAnsi="Arial" w:cs="Arial"/>
      <w:color w:val="auto"/>
    </w:rPr>
  </w:style>
  <w:style w:type="paragraph" w:styleId="NormalWeb">
    <w:name w:val="Normal (Web)"/>
    <w:basedOn w:val="Normal"/>
    <w:uiPriority w:val="99"/>
    <w:unhideWhenUsed/>
    <w:rsid w:val="00687B06"/>
    <w:pPr>
      <w:spacing w:before="100" w:beforeAutospacing="1" w:after="100" w:afterAutospacing="1"/>
      <w:jc w:val="left"/>
    </w:pPr>
    <w:rPr>
      <w:rFonts w:ascii="Times New Roman" w:hAnsi="Times New Roman" w:cs="Times New Roman"/>
      <w:lang w:val="en-US"/>
    </w:rPr>
  </w:style>
  <w:style w:type="character" w:customStyle="1" w:styleId="A2">
    <w:name w:val="A2"/>
    <w:uiPriority w:val="99"/>
    <w:rsid w:val="00687B06"/>
    <w:rPr>
      <w:color w:val="000000"/>
      <w:sz w:val="22"/>
      <w:szCs w:val="22"/>
    </w:rPr>
  </w:style>
  <w:style w:type="character" w:styleId="Emphasis">
    <w:name w:val="Emphasis"/>
    <w:basedOn w:val="DefaultParagraphFont"/>
    <w:uiPriority w:val="20"/>
    <w:qFormat/>
    <w:rsid w:val="00687B06"/>
    <w:rPr>
      <w:i/>
      <w:iCs/>
    </w:rPr>
  </w:style>
  <w:style w:type="character" w:customStyle="1" w:styleId="A0">
    <w:name w:val="A0"/>
    <w:uiPriority w:val="99"/>
    <w:rsid w:val="00687B06"/>
    <w:rPr>
      <w:color w:val="000000"/>
      <w:sz w:val="20"/>
      <w:szCs w:val="20"/>
    </w:rPr>
  </w:style>
  <w:style w:type="paragraph" w:customStyle="1" w:styleId="Pa12">
    <w:name w:val="Pa12"/>
    <w:basedOn w:val="Default"/>
    <w:next w:val="Default"/>
    <w:uiPriority w:val="99"/>
    <w:rsid w:val="00687B06"/>
    <w:pPr>
      <w:spacing w:line="221" w:lineRule="atLeast"/>
    </w:pPr>
    <w:rPr>
      <w:color w:val="auto"/>
    </w:rPr>
  </w:style>
  <w:style w:type="paragraph" w:customStyle="1" w:styleId="Pa14">
    <w:name w:val="Pa14"/>
    <w:basedOn w:val="Default"/>
    <w:next w:val="Default"/>
    <w:uiPriority w:val="99"/>
    <w:rsid w:val="00687B06"/>
    <w:pPr>
      <w:spacing w:line="221" w:lineRule="atLeast"/>
    </w:pPr>
    <w:rPr>
      <w:color w:val="auto"/>
    </w:rPr>
  </w:style>
  <w:style w:type="character" w:customStyle="1" w:styleId="A4">
    <w:name w:val="A4"/>
    <w:uiPriority w:val="99"/>
    <w:rsid w:val="00687B06"/>
    <w:rPr>
      <w:color w:val="000000"/>
      <w:sz w:val="12"/>
      <w:szCs w:val="12"/>
    </w:rPr>
  </w:style>
  <w:style w:type="paragraph" w:styleId="TOCHeading">
    <w:name w:val="TOC Heading"/>
    <w:basedOn w:val="Heading1"/>
    <w:next w:val="Normal"/>
    <w:uiPriority w:val="39"/>
    <w:unhideWhenUsed/>
    <w:qFormat/>
    <w:rsid w:val="00687B06"/>
    <w:pPr>
      <w:spacing w:line="259" w:lineRule="auto"/>
      <w:jc w:val="left"/>
      <w:outlineLvl w:val="9"/>
    </w:pPr>
    <w:rPr>
      <w:lang w:val="en-US"/>
    </w:rPr>
  </w:style>
  <w:style w:type="paragraph" w:styleId="TOC1">
    <w:name w:val="toc 1"/>
    <w:basedOn w:val="Normal"/>
    <w:next w:val="Normal"/>
    <w:autoRedefine/>
    <w:uiPriority w:val="39"/>
    <w:unhideWhenUsed/>
    <w:rsid w:val="00687B06"/>
    <w:pPr>
      <w:tabs>
        <w:tab w:val="right" w:leader="dot" w:pos="8261"/>
      </w:tabs>
      <w:spacing w:after="100"/>
      <w:ind w:left="540" w:hanging="540"/>
    </w:pPr>
    <w:rPr>
      <w:rFonts w:ascii="Times New Roman" w:hAnsi="Times New Roman" w:cs="Times New Roman"/>
      <w:b/>
      <w:noProof/>
    </w:rPr>
  </w:style>
  <w:style w:type="paragraph" w:styleId="TOC2">
    <w:name w:val="toc 2"/>
    <w:basedOn w:val="Normal"/>
    <w:next w:val="Normal"/>
    <w:autoRedefine/>
    <w:uiPriority w:val="39"/>
    <w:unhideWhenUsed/>
    <w:rsid w:val="007A1852"/>
    <w:pPr>
      <w:tabs>
        <w:tab w:val="left" w:pos="660"/>
      </w:tabs>
      <w:spacing w:after="100" w:line="360" w:lineRule="auto"/>
      <w:ind w:left="540" w:right="342" w:hanging="540"/>
    </w:pPr>
    <w:rPr>
      <w:rFonts w:ascii="Times New Roman" w:eastAsiaTheme="minorHAnsi" w:hAnsi="Times New Roman" w:cs="Times New Roman"/>
      <w:noProof/>
      <w:lang w:val="en-US"/>
    </w:rPr>
  </w:style>
  <w:style w:type="paragraph" w:styleId="TOC3">
    <w:name w:val="toc 3"/>
    <w:basedOn w:val="Normal"/>
    <w:next w:val="Normal"/>
    <w:autoRedefine/>
    <w:uiPriority w:val="39"/>
    <w:unhideWhenUsed/>
    <w:rsid w:val="00687B06"/>
    <w:pPr>
      <w:spacing w:after="100"/>
      <w:ind w:left="480"/>
    </w:pPr>
  </w:style>
  <w:style w:type="character" w:styleId="CommentReference">
    <w:name w:val="annotation reference"/>
    <w:basedOn w:val="DefaultParagraphFont"/>
    <w:uiPriority w:val="99"/>
    <w:semiHidden/>
    <w:unhideWhenUsed/>
    <w:rsid w:val="007D4C3E"/>
    <w:rPr>
      <w:sz w:val="16"/>
      <w:szCs w:val="16"/>
    </w:rPr>
  </w:style>
  <w:style w:type="paragraph" w:styleId="CommentText">
    <w:name w:val="annotation text"/>
    <w:basedOn w:val="Normal"/>
    <w:link w:val="CommentTextChar"/>
    <w:uiPriority w:val="99"/>
    <w:semiHidden/>
    <w:unhideWhenUsed/>
    <w:rsid w:val="007D4C3E"/>
    <w:rPr>
      <w:sz w:val="20"/>
      <w:szCs w:val="20"/>
    </w:rPr>
  </w:style>
  <w:style w:type="character" w:customStyle="1" w:styleId="CommentTextChar">
    <w:name w:val="Comment Text Char"/>
    <w:basedOn w:val="DefaultParagraphFont"/>
    <w:link w:val="CommentText"/>
    <w:uiPriority w:val="99"/>
    <w:semiHidden/>
    <w:rsid w:val="007D4C3E"/>
    <w:rPr>
      <w:rFonts w:ascii="Book Antiqua" w:eastAsia="Times New Roman" w:hAnsi="Book Antiqua" w:cs="Book Antiqua"/>
      <w:sz w:val="20"/>
      <w:szCs w:val="20"/>
      <w:lang w:val="id-ID"/>
    </w:rPr>
  </w:style>
  <w:style w:type="paragraph" w:styleId="CommentSubject">
    <w:name w:val="annotation subject"/>
    <w:basedOn w:val="CommentText"/>
    <w:next w:val="CommentText"/>
    <w:link w:val="CommentSubjectChar"/>
    <w:uiPriority w:val="99"/>
    <w:semiHidden/>
    <w:unhideWhenUsed/>
    <w:rsid w:val="007D4C3E"/>
    <w:rPr>
      <w:b/>
      <w:bCs/>
    </w:rPr>
  </w:style>
  <w:style w:type="character" w:customStyle="1" w:styleId="CommentSubjectChar">
    <w:name w:val="Comment Subject Char"/>
    <w:basedOn w:val="CommentTextChar"/>
    <w:link w:val="CommentSubject"/>
    <w:uiPriority w:val="99"/>
    <w:semiHidden/>
    <w:rsid w:val="007D4C3E"/>
    <w:rPr>
      <w:rFonts w:ascii="Book Antiqua" w:eastAsia="Times New Roman" w:hAnsi="Book Antiqua" w:cs="Book Antiqua"/>
      <w:b/>
      <w:bCs/>
      <w:sz w:val="20"/>
      <w:szCs w:val="20"/>
      <w:lang w:val="id-ID"/>
    </w:rPr>
  </w:style>
  <w:style w:type="paragraph" w:styleId="BalloonText">
    <w:name w:val="Balloon Text"/>
    <w:basedOn w:val="Normal"/>
    <w:link w:val="BalloonTextChar"/>
    <w:uiPriority w:val="99"/>
    <w:semiHidden/>
    <w:unhideWhenUsed/>
    <w:rsid w:val="007D4C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C3E"/>
    <w:rPr>
      <w:rFonts w:ascii="Segoe UI" w:eastAsia="Times New Roman" w:hAnsi="Segoe UI" w:cs="Segoe UI"/>
      <w:sz w:val="18"/>
      <w:szCs w:val="18"/>
      <w:lang w:val="id-ID"/>
    </w:rPr>
  </w:style>
  <w:style w:type="table" w:styleId="TableGrid">
    <w:name w:val="Table Grid"/>
    <w:basedOn w:val="TableNormal"/>
    <w:uiPriority w:val="39"/>
    <w:rsid w:val="00493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18A9"/>
    <w:rPr>
      <w:color w:val="808080"/>
    </w:rPr>
  </w:style>
  <w:style w:type="paragraph" w:styleId="BodyText">
    <w:name w:val="Body Text"/>
    <w:basedOn w:val="Normal"/>
    <w:link w:val="BodyTextChar"/>
    <w:uiPriority w:val="1"/>
    <w:semiHidden/>
    <w:unhideWhenUsed/>
    <w:qFormat/>
    <w:rsid w:val="00B56DDD"/>
    <w:pPr>
      <w:widowControl w:val="0"/>
      <w:autoSpaceDE w:val="0"/>
      <w:autoSpaceDN w:val="0"/>
      <w:ind w:left="959"/>
      <w:jc w:val="left"/>
    </w:pPr>
    <w:rPr>
      <w:rFonts w:ascii="Times New Roman" w:hAnsi="Times New Roman" w:cs="Times New Roman"/>
      <w:lang w:val="en-US"/>
    </w:rPr>
  </w:style>
  <w:style w:type="character" w:customStyle="1" w:styleId="BodyTextChar">
    <w:name w:val="Body Text Char"/>
    <w:basedOn w:val="DefaultParagraphFont"/>
    <w:link w:val="BodyText"/>
    <w:uiPriority w:val="1"/>
    <w:semiHidden/>
    <w:rsid w:val="00B56DD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50865">
      <w:bodyDiv w:val="1"/>
      <w:marLeft w:val="0"/>
      <w:marRight w:val="0"/>
      <w:marTop w:val="0"/>
      <w:marBottom w:val="0"/>
      <w:divBdr>
        <w:top w:val="none" w:sz="0" w:space="0" w:color="auto"/>
        <w:left w:val="none" w:sz="0" w:space="0" w:color="auto"/>
        <w:bottom w:val="none" w:sz="0" w:space="0" w:color="auto"/>
        <w:right w:val="none" w:sz="0" w:space="0" w:color="auto"/>
      </w:divBdr>
    </w:div>
    <w:div w:id="119688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ukum-hk@ugm.ac.id" TargetMode="External"/><Relationship Id="rId18" Type="http://schemas.openxmlformats.org/officeDocument/2006/relationships/footer" Target="footer1.xml"/><Relationship Id="rId26" Type="http://schemas.openxmlformats.org/officeDocument/2006/relationships/hyperlink" Target="https://money.kompas.com/read/2020/06/22/163400126/dampak-corona-jumlah-pengangguran-bisa-tembus-12-7-juta-di-2021?page=all" TargetMode="External"/><Relationship Id="rId3" Type="http://schemas.openxmlformats.org/officeDocument/2006/relationships/styles" Target="styles.xml"/><Relationship Id="rId21" Type="http://schemas.openxmlformats.org/officeDocument/2006/relationships/hyperlink" Target="https://www.bps.go.id/statictable/2016/04/04/1904/penduduk-berumur-15-tahun-ke-atas-menurut-golongan-umur-dan-jenis-kegiatan-selama-seminggu-yang-lalu-2008-2019.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aw.ugm.ac.id/" TargetMode="External"/><Relationship Id="rId17" Type="http://schemas.microsoft.com/office/2007/relationships/hdphoto" Target="media/hdphoto2.wdp"/><Relationship Id="rId25" Type="http://schemas.openxmlformats.org/officeDocument/2006/relationships/hyperlink" Target="https://money.kompas.com/read/2020/07/28/144900726/akibat-covid-19-jumlah-pengangguran-ri-bertambah-3-7-juta" TargetMode="External"/><Relationship Id="rId33" Type="http://schemas.openxmlformats.org/officeDocument/2006/relationships/hyperlink" Target="https://www.worldometers.info/coronavirus/"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bps.go.id/statictable/2009/02/20/1268/rata-rata-laju-pertumbuhan-penduduk-menurut-provinsi-1971-2019.html" TargetMode="External"/><Relationship Id="rId29" Type="http://schemas.openxmlformats.org/officeDocument/2006/relationships/hyperlink" Target="https://www.merdeka.com/reporter/wilfridus-setu-emb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bisnis.tempo.co/read/1083199/jumlah-tenaga-kerja-asing-ilegal-3-kali-lipat-dari-yang-legal" TargetMode="External"/><Relationship Id="rId32" Type="http://schemas.openxmlformats.org/officeDocument/2006/relationships/hyperlink" Target="https://www.worldometers.info/coronavirus/country/indonesia/"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ditjenpp.kemenkumham.go.id/hukum-bisnis/1427-tenaga-kerja-asing-di-indonesia-kebijakan-dan-implementasi.html" TargetMode="External"/><Relationship Id="rId28" Type="http://schemas.openxmlformats.org/officeDocument/2006/relationships/hyperlink" Target="https://www.neraca.co.id/article/60492/awas-bom-waktu-tenaga-kerja-asing24" TargetMode="External"/><Relationship Id="rId36" Type="http://schemas.openxmlformats.org/officeDocument/2006/relationships/theme" Target="theme/theme1.xml"/><Relationship Id="rId10" Type="http://schemas.microsoft.com/office/2007/relationships/hdphoto" Target="media/hdphoto1.wdp"/><Relationship Id="rId19" Type="http://schemas.openxmlformats.org/officeDocument/2006/relationships/footer" Target="footer2.xml"/><Relationship Id="rId31" Type="http://schemas.openxmlformats.org/officeDocument/2006/relationships/hyperlink" Target="https://finance.detik.com/berita-ekonomi-bisnis/d-4506789/isu-tka-dinilai-keliru-bpn-tka-ilegal-banyak-sekal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hyperlink" Target="https://lsp-ipi.org/pengembangan-kualitas-sdm-indonesia-dengan-sertifikasi-profesi" TargetMode="External"/><Relationship Id="rId27" Type="http://schemas.openxmlformats.org/officeDocument/2006/relationships/hyperlink" Target="http://m.antaranews.com" TargetMode="External"/><Relationship Id="rId30" Type="http://schemas.openxmlformats.org/officeDocument/2006/relationships/hyperlink" Target="https://www.merdeka.com/uang/lipi-sayangkan-perpres-tenaga-kerja-asing-tak-disertai-aturan%20sanksi-pekerja-ilegal.html" TargetMode="External"/><Relationship Id="rId35"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s://money.kompas.com/read/2020/07/28/144900726/akibat-covid-19-jumlah-pengangguran-ri-bertambah-3-7-juta" TargetMode="External"/><Relationship Id="rId13" Type="http://schemas.openxmlformats.org/officeDocument/2006/relationships/hyperlink" Target="https://finance.detik.com/berita-ekonomi-bisnis/d-4506789/isu-tka-dinilai-keliru-bpn-tka-ilegal-banyak-sekali" TargetMode="External"/><Relationship Id="rId3" Type="http://schemas.openxmlformats.org/officeDocument/2006/relationships/hyperlink" Target="https://bisnis.tempo.co/read/1083199/jumlah-tenaga-kerja-asing-ilegal-3-kali-lipat-dari-yang-legal" TargetMode="External"/><Relationship Id="rId7" Type="http://schemas.openxmlformats.org/officeDocument/2006/relationships/hyperlink" Target="https://www.worldometers.info/coronavirus/country/indonesia/" TargetMode="External"/><Relationship Id="rId12" Type="http://schemas.openxmlformats.org/officeDocument/2006/relationships/hyperlink" Target="https://www.merdeka.com/reporter/wilfridus-setu-embu/" TargetMode="External"/><Relationship Id="rId2" Type="http://schemas.openxmlformats.org/officeDocument/2006/relationships/hyperlink" Target="https://www.merdeka.com/uang/lipi-sayangkan-perpres-tenaga-kerja-asing-tak-disertai-aturan-sanksi-pekerja-ilegal.html" TargetMode="External"/><Relationship Id="rId1" Type="http://schemas.openxmlformats.org/officeDocument/2006/relationships/hyperlink" Target="https://www.merdeka.com/reporter/wilfridus-setu-embu/" TargetMode="External"/><Relationship Id="rId6" Type="http://schemas.openxmlformats.org/officeDocument/2006/relationships/hyperlink" Target="https://www.worldometers.info/coronavirus/" TargetMode="External"/><Relationship Id="rId11" Type="http://schemas.openxmlformats.org/officeDocument/2006/relationships/hyperlink" Target="http://ditjenpp.kemenkumham.go.id/hukum-bisnis/1427-tenaga-kerja-asing-di-indonesia-kebijakan-dan-implementasi.html" TargetMode="External"/><Relationship Id="rId5" Type="http://schemas.openxmlformats.org/officeDocument/2006/relationships/hyperlink" Target="https://www.bps.go.id/statictable/2016/04/04/1904/penduduk-berumur-15-tahun-ke-atas-menurut-golongan-umur-dan-jenis-kegiatan-selama-seminggu-yang-lalu-2008-2019.html" TargetMode="External"/><Relationship Id="rId10" Type="http://schemas.openxmlformats.org/officeDocument/2006/relationships/hyperlink" Target="https://lsp-ipi.org/pengembangan-kualitas-sdm-indonesia-dengan-sertifikasi-profesi" TargetMode="External"/><Relationship Id="rId4" Type="http://schemas.openxmlformats.org/officeDocument/2006/relationships/hyperlink" Target="https://www.bps.go.id/statictable/2009/02/20/1268/rata-rata-laju-pertumbuhan-penduduk-menurut-provinsi-1971-2019.html" TargetMode="External"/><Relationship Id="rId9" Type="http://schemas.openxmlformats.org/officeDocument/2006/relationships/hyperlink" Target="https://money.kompas.com/read/2020/06/22/163400126/dampak-corona-jumlah-pengangguran-bisa-tembus-12-7-juta-di-2021?page=al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78B7EBB2A24B76A7F807A2017FCFFC"/>
        <w:category>
          <w:name w:val="General"/>
          <w:gallery w:val="placeholder"/>
        </w:category>
        <w:types>
          <w:type w:val="bbPlcHdr"/>
        </w:types>
        <w:behaviors>
          <w:behavior w:val="content"/>
        </w:behaviors>
        <w:guid w:val="{ACFB91B3-AEC9-42AA-A538-8D14D547434E}"/>
      </w:docPartPr>
      <w:docPartBody>
        <w:p w:rsidR="00F2279E" w:rsidRDefault="00F2279E" w:rsidP="00F2279E">
          <w:pPr>
            <w:pStyle w:val="AD78B7EBB2A24B76A7F807A2017FCFFC"/>
          </w:pPr>
          <w:r w:rsidRPr="005D1627">
            <w:rPr>
              <w:rStyle w:val="PlaceholderText"/>
              <w:rFonts w:ascii="Times New Roman" w:hAnsi="Times New Roman" w:cs="Times New Roman"/>
              <w:b/>
              <w:sz w:val="24"/>
              <w:szCs w:val="24"/>
            </w:rPr>
            <w:t>(input Nama)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BookAntiqua">
    <w:panose1 w:val="00000000000000000000"/>
    <w:charset w:val="00"/>
    <w:family w:val="roman"/>
    <w:notTrueType/>
    <w:pitch w:val="default"/>
    <w:sig w:usb0="00000003" w:usb1="00000000" w:usb2="00000000" w:usb3="00000000" w:csb0="00000001" w:csb1="00000000"/>
  </w:font>
  <w:font w:name="Tahoma">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9E"/>
    <w:rsid w:val="000D7F99"/>
    <w:rsid w:val="00262599"/>
    <w:rsid w:val="00CC515B"/>
    <w:rsid w:val="00DD71EE"/>
    <w:rsid w:val="00E92741"/>
    <w:rsid w:val="00F22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279E"/>
    <w:rPr>
      <w:color w:val="808080"/>
    </w:rPr>
  </w:style>
  <w:style w:type="paragraph" w:customStyle="1" w:styleId="AD78B7EBB2A24B76A7F807A2017FCFFC">
    <w:name w:val="AD78B7EBB2A24B76A7F807A2017FCFFC"/>
    <w:rsid w:val="00F2279E"/>
  </w:style>
  <w:style w:type="paragraph" w:customStyle="1" w:styleId="CEFD896378AB4E04851FA40B16A24ACC">
    <w:name w:val="CEFD896378AB4E04851FA40B16A24ACC"/>
    <w:rsid w:val="00F22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2CC9B-E952-4F98-8A5B-8CBA86C09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96</Pages>
  <Words>19420</Words>
  <Characters>110698</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Metta</dc:creator>
  <cp:keywords/>
  <dc:description/>
  <cp:lastModifiedBy>Metta</cp:lastModifiedBy>
  <cp:revision>29</cp:revision>
  <dcterms:created xsi:type="dcterms:W3CDTF">2021-01-01T08:18:00Z</dcterms:created>
  <dcterms:modified xsi:type="dcterms:W3CDTF">2021-01-26T14:18:00Z</dcterms:modified>
</cp:coreProperties>
</file>